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2C4" w:rsidRDefault="002712C4" w:rsidP="002712C4">
      <w:pPr>
        <w:ind w:right="-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2C4" w:rsidRDefault="002712C4" w:rsidP="002712C4">
      <w:pPr>
        <w:ind w:right="-284"/>
        <w:jc w:val="center"/>
        <w:rPr>
          <w:rFonts w:ascii="Arial" w:hAnsi="Arial" w:cs="Arial"/>
          <w:b/>
          <w:sz w:val="22"/>
          <w:szCs w:val="22"/>
        </w:rPr>
      </w:pPr>
    </w:p>
    <w:p w:rsidR="002712C4" w:rsidRDefault="002712C4" w:rsidP="002712C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2712C4" w:rsidRDefault="002712C4" w:rsidP="002712C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2712C4" w:rsidRDefault="002712C4" w:rsidP="002712C4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2712C4" w:rsidRDefault="002712C4" w:rsidP="002712C4">
      <w:pPr>
        <w:ind w:right="-284"/>
        <w:jc w:val="center"/>
        <w:rPr>
          <w:b/>
          <w:sz w:val="26"/>
          <w:szCs w:val="26"/>
        </w:rPr>
      </w:pPr>
    </w:p>
    <w:p w:rsidR="002712C4" w:rsidRDefault="002712C4" w:rsidP="002712C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2712C4" w:rsidRDefault="002712C4" w:rsidP="002712C4">
      <w:pPr>
        <w:ind w:right="-284"/>
        <w:jc w:val="center"/>
        <w:rPr>
          <w:b/>
          <w:sz w:val="26"/>
          <w:szCs w:val="26"/>
        </w:rPr>
      </w:pPr>
    </w:p>
    <w:p w:rsidR="002712C4" w:rsidRDefault="007402C8" w:rsidP="002712C4">
      <w:pPr>
        <w:ind w:right="-284"/>
        <w:rPr>
          <w:sz w:val="26"/>
          <w:szCs w:val="26"/>
        </w:rPr>
      </w:pPr>
      <w:r>
        <w:rPr>
          <w:sz w:val="26"/>
          <w:szCs w:val="26"/>
        </w:rPr>
        <w:t>20</w:t>
      </w:r>
      <w:r w:rsidR="002712C4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="002712C4">
        <w:rPr>
          <w:sz w:val="26"/>
          <w:szCs w:val="26"/>
        </w:rPr>
        <w:t>.202</w:t>
      </w:r>
      <w:r w:rsidR="00B739FD">
        <w:rPr>
          <w:sz w:val="26"/>
          <w:szCs w:val="26"/>
        </w:rPr>
        <w:t>3</w:t>
      </w:r>
      <w:r w:rsidR="002712C4">
        <w:rPr>
          <w:sz w:val="26"/>
          <w:szCs w:val="26"/>
        </w:rPr>
        <w:t xml:space="preserve">                                                                                                           </w:t>
      </w:r>
      <w:r w:rsidR="000F3124">
        <w:rPr>
          <w:sz w:val="26"/>
          <w:szCs w:val="26"/>
        </w:rPr>
        <w:t xml:space="preserve">  </w:t>
      </w:r>
      <w:r w:rsidR="002712C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  <w:bookmarkStart w:id="0" w:name="_GoBack"/>
      <w:bookmarkEnd w:id="0"/>
      <w:r w:rsidR="002712C4">
        <w:rPr>
          <w:sz w:val="26"/>
          <w:szCs w:val="26"/>
        </w:rPr>
        <w:t xml:space="preserve"> </w:t>
      </w:r>
      <w:r>
        <w:rPr>
          <w:sz w:val="26"/>
          <w:szCs w:val="26"/>
        </w:rPr>
        <w:t>№ 252</w:t>
      </w:r>
      <w:r w:rsidR="002712C4">
        <w:rPr>
          <w:sz w:val="26"/>
          <w:szCs w:val="26"/>
        </w:rPr>
        <w:t xml:space="preserve">    </w:t>
      </w:r>
    </w:p>
    <w:p w:rsidR="002712C4" w:rsidRDefault="002712C4" w:rsidP="002712C4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</w:p>
    <w:p w:rsidR="002712C4" w:rsidRDefault="002712C4" w:rsidP="002712C4">
      <w:pPr>
        <w:tabs>
          <w:tab w:val="left" w:pos="11624"/>
          <w:tab w:val="left" w:pos="12758"/>
        </w:tabs>
        <w:ind w:right="5102"/>
        <w:jc w:val="both"/>
        <w:rPr>
          <w:sz w:val="26"/>
          <w:szCs w:val="26"/>
        </w:rPr>
      </w:pPr>
      <w:r>
        <w:rPr>
          <w:sz w:val="26"/>
          <w:szCs w:val="26"/>
        </w:rPr>
        <w:t>О результатах публичных слушаний по проекту решения Думы Находкинского городского округа «</w:t>
      </w:r>
      <w:r w:rsidR="006817DD">
        <w:rPr>
          <w:sz w:val="26"/>
          <w:szCs w:val="26"/>
        </w:rPr>
        <w:t xml:space="preserve">О внесении изменений в Устав Находкинского городского </w:t>
      </w:r>
      <w:r w:rsidR="006817DD" w:rsidRPr="002B3482">
        <w:rPr>
          <w:sz w:val="26"/>
          <w:szCs w:val="26"/>
        </w:rPr>
        <w:t>округа</w:t>
      </w:r>
      <w:r w:rsidR="006817DD">
        <w:rPr>
          <w:sz w:val="26"/>
          <w:szCs w:val="26"/>
        </w:rPr>
        <w:t xml:space="preserve"> Приморского края</w:t>
      </w:r>
      <w:r>
        <w:rPr>
          <w:sz w:val="26"/>
          <w:szCs w:val="26"/>
        </w:rPr>
        <w:t xml:space="preserve">»  </w:t>
      </w:r>
    </w:p>
    <w:p w:rsidR="002712C4" w:rsidRDefault="002712C4" w:rsidP="002712C4">
      <w:pPr>
        <w:tabs>
          <w:tab w:val="left" w:pos="1418"/>
          <w:tab w:val="left" w:pos="12758"/>
        </w:tabs>
        <w:ind w:right="-284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712C4" w:rsidRDefault="002712C4" w:rsidP="002712C4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Дума Находкинского городского округа</w:t>
      </w:r>
    </w:p>
    <w:p w:rsidR="002712C4" w:rsidRDefault="002712C4" w:rsidP="002712C4">
      <w:pPr>
        <w:ind w:right="-284"/>
        <w:jc w:val="both"/>
        <w:rPr>
          <w:sz w:val="26"/>
          <w:szCs w:val="26"/>
        </w:rPr>
      </w:pPr>
    </w:p>
    <w:p w:rsidR="002712C4" w:rsidRDefault="002712C4" w:rsidP="002712C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Р Е Ш И Л А:</w:t>
      </w:r>
    </w:p>
    <w:p w:rsidR="002712C4" w:rsidRDefault="002712C4" w:rsidP="002712C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2712C4" w:rsidRDefault="002712C4" w:rsidP="00033389">
      <w:pPr>
        <w:pStyle w:val="a3"/>
        <w:numPr>
          <w:ilvl w:val="0"/>
          <w:numId w:val="1"/>
        </w:numPr>
        <w:tabs>
          <w:tab w:val="clear" w:pos="1920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Принять к сведению результаты публичных слушаний по проекту решения Думы Находкинского городского округа </w:t>
      </w:r>
      <w:r w:rsidRPr="00033389">
        <w:rPr>
          <w:rFonts w:ascii="Times New Roman" w:hAnsi="Times New Roman"/>
          <w:b w:val="0"/>
          <w:sz w:val="26"/>
          <w:szCs w:val="26"/>
        </w:rPr>
        <w:t>«</w:t>
      </w:r>
      <w:r w:rsidR="00033389" w:rsidRPr="00033389">
        <w:rPr>
          <w:rFonts w:ascii="Times New Roman" w:hAnsi="Times New Roman"/>
          <w:b w:val="0"/>
          <w:sz w:val="26"/>
          <w:szCs w:val="26"/>
        </w:rPr>
        <w:t>О внесении изменений в Устав Находкинского городского округа Приморского края</w:t>
      </w:r>
      <w:r w:rsidRPr="00033389">
        <w:rPr>
          <w:rFonts w:ascii="Times New Roman" w:hAnsi="Times New Roman"/>
          <w:b w:val="0"/>
          <w:sz w:val="26"/>
          <w:szCs w:val="26"/>
        </w:rPr>
        <w:t>», принятые протоколом заседания о</w:t>
      </w:r>
      <w:r>
        <w:rPr>
          <w:rFonts w:ascii="Times New Roman" w:hAnsi="Times New Roman"/>
          <w:b w:val="0"/>
          <w:sz w:val="26"/>
          <w:szCs w:val="26"/>
        </w:rPr>
        <w:t xml:space="preserve">ргкомитета для организации и проведения публичных слушаний от </w:t>
      </w:r>
      <w:r w:rsidR="000F3124">
        <w:rPr>
          <w:rFonts w:ascii="Times New Roman" w:hAnsi="Times New Roman"/>
          <w:b w:val="0"/>
          <w:sz w:val="26"/>
          <w:szCs w:val="26"/>
        </w:rPr>
        <w:t>16</w:t>
      </w:r>
      <w:r w:rsidR="00AA5A89">
        <w:rPr>
          <w:rFonts w:ascii="Times New Roman" w:hAnsi="Times New Roman"/>
          <w:b w:val="0"/>
          <w:sz w:val="26"/>
          <w:szCs w:val="26"/>
        </w:rPr>
        <w:t>.</w:t>
      </w:r>
      <w:r w:rsidR="000F3124">
        <w:rPr>
          <w:rFonts w:ascii="Times New Roman" w:hAnsi="Times New Roman"/>
          <w:b w:val="0"/>
          <w:sz w:val="26"/>
          <w:szCs w:val="26"/>
        </w:rPr>
        <w:t>11</w:t>
      </w:r>
      <w:r w:rsidR="00AA5A89">
        <w:rPr>
          <w:rFonts w:ascii="Times New Roman" w:hAnsi="Times New Roman"/>
          <w:b w:val="0"/>
          <w:sz w:val="26"/>
          <w:szCs w:val="26"/>
        </w:rPr>
        <w:t>.202</w:t>
      </w:r>
      <w:r w:rsidR="00B739FD">
        <w:rPr>
          <w:rFonts w:ascii="Times New Roman" w:hAnsi="Times New Roman"/>
          <w:b w:val="0"/>
          <w:sz w:val="26"/>
          <w:szCs w:val="26"/>
        </w:rPr>
        <w:t>3</w:t>
      </w:r>
      <w:r>
        <w:rPr>
          <w:rFonts w:ascii="Times New Roman" w:hAnsi="Times New Roman"/>
          <w:b w:val="0"/>
          <w:sz w:val="26"/>
          <w:szCs w:val="26"/>
        </w:rPr>
        <w:t xml:space="preserve"> № </w:t>
      </w:r>
      <w:r w:rsidR="00B739FD">
        <w:rPr>
          <w:rFonts w:ascii="Times New Roman" w:hAnsi="Times New Roman"/>
          <w:b w:val="0"/>
          <w:sz w:val="26"/>
          <w:szCs w:val="26"/>
        </w:rPr>
        <w:t>4</w:t>
      </w:r>
      <w:r w:rsidR="000F3124">
        <w:rPr>
          <w:rFonts w:ascii="Times New Roman" w:hAnsi="Times New Roman"/>
          <w:b w:val="0"/>
          <w:sz w:val="26"/>
          <w:szCs w:val="26"/>
        </w:rPr>
        <w:t>2</w:t>
      </w:r>
      <w:r>
        <w:rPr>
          <w:rFonts w:ascii="Times New Roman" w:hAnsi="Times New Roman"/>
          <w:b w:val="0"/>
          <w:sz w:val="26"/>
          <w:szCs w:val="26"/>
        </w:rPr>
        <w:t>, представленны</w:t>
      </w:r>
      <w:r w:rsidR="00492EC1">
        <w:rPr>
          <w:rFonts w:ascii="Times New Roman" w:hAnsi="Times New Roman"/>
          <w:b w:val="0"/>
          <w:sz w:val="26"/>
          <w:szCs w:val="26"/>
        </w:rPr>
        <w:t>е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="00492EC1">
        <w:rPr>
          <w:rFonts w:ascii="Times New Roman" w:hAnsi="Times New Roman"/>
          <w:b w:val="0"/>
          <w:sz w:val="26"/>
          <w:szCs w:val="26"/>
        </w:rPr>
        <w:t xml:space="preserve">в </w:t>
      </w:r>
      <w:r>
        <w:rPr>
          <w:rFonts w:ascii="Times New Roman" w:hAnsi="Times New Roman"/>
          <w:b w:val="0"/>
          <w:sz w:val="26"/>
          <w:szCs w:val="26"/>
        </w:rPr>
        <w:t xml:space="preserve">письме </w:t>
      </w:r>
      <w:r w:rsidR="000F3124">
        <w:rPr>
          <w:rFonts w:ascii="Times New Roman" w:hAnsi="Times New Roman"/>
          <w:b w:val="0"/>
          <w:sz w:val="26"/>
          <w:szCs w:val="26"/>
        </w:rPr>
        <w:t>секретаря</w:t>
      </w:r>
      <w:r>
        <w:rPr>
          <w:rFonts w:ascii="Times New Roman" w:hAnsi="Times New Roman"/>
          <w:b w:val="0"/>
          <w:sz w:val="26"/>
          <w:szCs w:val="26"/>
        </w:rPr>
        <w:t xml:space="preserve"> оргкомитета для организации и проведения публичных слушаний</w:t>
      </w:r>
      <w:r w:rsidR="00B739FD">
        <w:rPr>
          <w:rFonts w:ascii="Times New Roman" w:hAnsi="Times New Roman"/>
          <w:b w:val="0"/>
          <w:sz w:val="26"/>
          <w:szCs w:val="26"/>
        </w:rPr>
        <w:t xml:space="preserve"> (</w:t>
      </w:r>
      <w:proofErr w:type="spellStart"/>
      <w:r w:rsidR="00B739FD">
        <w:rPr>
          <w:rFonts w:ascii="Times New Roman" w:hAnsi="Times New Roman"/>
          <w:b w:val="0"/>
          <w:sz w:val="26"/>
          <w:szCs w:val="26"/>
        </w:rPr>
        <w:t>вх</w:t>
      </w:r>
      <w:proofErr w:type="spellEnd"/>
      <w:r w:rsidR="00B739FD">
        <w:rPr>
          <w:rFonts w:ascii="Times New Roman" w:hAnsi="Times New Roman"/>
          <w:b w:val="0"/>
          <w:sz w:val="26"/>
          <w:szCs w:val="26"/>
        </w:rPr>
        <w:t>.</w:t>
      </w:r>
      <w:r w:rsidR="00040FE9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 xml:space="preserve">от </w:t>
      </w:r>
      <w:r w:rsidR="00B739FD">
        <w:rPr>
          <w:rFonts w:ascii="Times New Roman" w:hAnsi="Times New Roman"/>
          <w:b w:val="0"/>
          <w:sz w:val="26"/>
          <w:szCs w:val="26"/>
        </w:rPr>
        <w:t>2</w:t>
      </w:r>
      <w:r w:rsidR="000F3124">
        <w:rPr>
          <w:rFonts w:ascii="Times New Roman" w:hAnsi="Times New Roman"/>
          <w:b w:val="0"/>
          <w:sz w:val="26"/>
          <w:szCs w:val="26"/>
        </w:rPr>
        <w:t>2</w:t>
      </w:r>
      <w:r w:rsidR="00AA5A89">
        <w:rPr>
          <w:rFonts w:ascii="Times New Roman" w:hAnsi="Times New Roman"/>
          <w:b w:val="0"/>
          <w:sz w:val="26"/>
          <w:szCs w:val="26"/>
        </w:rPr>
        <w:t>.</w:t>
      </w:r>
      <w:r w:rsidR="000F3124">
        <w:rPr>
          <w:rFonts w:ascii="Times New Roman" w:hAnsi="Times New Roman"/>
          <w:b w:val="0"/>
          <w:sz w:val="26"/>
          <w:szCs w:val="26"/>
        </w:rPr>
        <w:t>11</w:t>
      </w:r>
      <w:r w:rsidR="00AA5A89">
        <w:rPr>
          <w:rFonts w:ascii="Times New Roman" w:hAnsi="Times New Roman"/>
          <w:b w:val="0"/>
          <w:sz w:val="26"/>
          <w:szCs w:val="26"/>
        </w:rPr>
        <w:t>.202</w:t>
      </w:r>
      <w:r w:rsidR="00B739FD">
        <w:rPr>
          <w:rFonts w:ascii="Times New Roman" w:hAnsi="Times New Roman"/>
          <w:b w:val="0"/>
          <w:sz w:val="26"/>
          <w:szCs w:val="26"/>
        </w:rPr>
        <w:t xml:space="preserve">3 № </w:t>
      </w:r>
      <w:r w:rsidR="000F3124">
        <w:rPr>
          <w:rFonts w:ascii="Times New Roman" w:hAnsi="Times New Roman"/>
          <w:b w:val="0"/>
          <w:sz w:val="26"/>
          <w:szCs w:val="26"/>
        </w:rPr>
        <w:t>612</w:t>
      </w:r>
      <w:r w:rsidR="00B739FD">
        <w:rPr>
          <w:rFonts w:ascii="Times New Roman" w:hAnsi="Times New Roman"/>
          <w:b w:val="0"/>
          <w:sz w:val="26"/>
          <w:szCs w:val="26"/>
        </w:rPr>
        <w:t>)</w:t>
      </w:r>
      <w:r>
        <w:rPr>
          <w:rFonts w:ascii="Times New Roman" w:hAnsi="Times New Roman"/>
          <w:b w:val="0"/>
          <w:sz w:val="26"/>
          <w:szCs w:val="26"/>
        </w:rPr>
        <w:t xml:space="preserve">.  </w:t>
      </w:r>
    </w:p>
    <w:p w:rsidR="002712C4" w:rsidRDefault="002712C4" w:rsidP="002712C4">
      <w:pPr>
        <w:pStyle w:val="a3"/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2.</w:t>
      </w:r>
      <w:r>
        <w:rPr>
          <w:rFonts w:ascii="Times New Roman" w:hAnsi="Times New Roman"/>
          <w:b w:val="0"/>
          <w:sz w:val="26"/>
          <w:szCs w:val="26"/>
        </w:rPr>
        <w:tab/>
        <w:t>Настоящее решение вступает в силу со дня его принятия.</w:t>
      </w:r>
    </w:p>
    <w:p w:rsidR="002712C4" w:rsidRDefault="002712C4" w:rsidP="002712C4">
      <w:pPr>
        <w:ind w:right="-284"/>
        <w:jc w:val="both"/>
        <w:rPr>
          <w:sz w:val="26"/>
          <w:szCs w:val="26"/>
        </w:rPr>
      </w:pPr>
    </w:p>
    <w:p w:rsidR="002712C4" w:rsidRDefault="002712C4" w:rsidP="002712C4">
      <w:pPr>
        <w:ind w:right="-284"/>
        <w:jc w:val="both"/>
        <w:rPr>
          <w:sz w:val="26"/>
          <w:szCs w:val="26"/>
        </w:rPr>
      </w:pPr>
    </w:p>
    <w:p w:rsidR="00BB5FE9" w:rsidRDefault="002712C4" w:rsidP="002712C4">
      <w:pPr>
        <w:ind w:right="-426"/>
      </w:pPr>
      <w:r>
        <w:rPr>
          <w:sz w:val="26"/>
          <w:szCs w:val="26"/>
        </w:rPr>
        <w:t>Председатель Думы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</w:t>
      </w:r>
      <w:r w:rsidR="00492EC1">
        <w:rPr>
          <w:sz w:val="26"/>
          <w:szCs w:val="26"/>
        </w:rPr>
        <w:t xml:space="preserve"> </w:t>
      </w:r>
      <w:r w:rsidR="00B739FD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 w:rsidR="00B739FD">
        <w:rPr>
          <w:sz w:val="26"/>
          <w:szCs w:val="26"/>
        </w:rPr>
        <w:t>А.В. Кузнецов</w:t>
      </w:r>
    </w:p>
    <w:sectPr w:rsidR="00BB5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E53"/>
    <w:rsid w:val="00033389"/>
    <w:rsid w:val="00040FE9"/>
    <w:rsid w:val="000F3124"/>
    <w:rsid w:val="00197FCD"/>
    <w:rsid w:val="002712C4"/>
    <w:rsid w:val="004751E8"/>
    <w:rsid w:val="00492EC1"/>
    <w:rsid w:val="00571722"/>
    <w:rsid w:val="00666FAC"/>
    <w:rsid w:val="006768D3"/>
    <w:rsid w:val="006817DD"/>
    <w:rsid w:val="007402C8"/>
    <w:rsid w:val="007D2D3C"/>
    <w:rsid w:val="00852EFE"/>
    <w:rsid w:val="00AA5A89"/>
    <w:rsid w:val="00AC0E53"/>
    <w:rsid w:val="00B739FD"/>
    <w:rsid w:val="00C20531"/>
    <w:rsid w:val="00D1782A"/>
    <w:rsid w:val="00D3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7FA3B"/>
  <w15:chartTrackingRefBased/>
  <w15:docId w15:val="{6B521557-7A16-4D96-8A4C-2EC06C43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2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712C4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2712C4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0FE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0F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0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3</cp:revision>
  <cp:lastPrinted>2023-05-31T02:14:00Z</cp:lastPrinted>
  <dcterms:created xsi:type="dcterms:W3CDTF">2023-12-20T05:27:00Z</dcterms:created>
  <dcterms:modified xsi:type="dcterms:W3CDTF">2023-12-20T05:27:00Z</dcterms:modified>
</cp:coreProperties>
</file>