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A78" w:rsidRDefault="00897A78" w:rsidP="00897A78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68CED3" wp14:editId="20D320A3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897A78" w:rsidRDefault="00897A78" w:rsidP="00897A78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43E98" w:rsidRDefault="00E43E98" w:rsidP="00897A78">
      <w:pPr>
        <w:ind w:right="-285"/>
        <w:jc w:val="both"/>
        <w:rPr>
          <w:sz w:val="26"/>
          <w:szCs w:val="26"/>
        </w:rPr>
      </w:pPr>
    </w:p>
    <w:p w:rsidR="00897A78" w:rsidRPr="003330A1" w:rsidRDefault="009A6774" w:rsidP="00897A78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897A78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="00897A78">
        <w:rPr>
          <w:sz w:val="26"/>
          <w:szCs w:val="26"/>
        </w:rPr>
        <w:t>.202</w:t>
      </w:r>
      <w:r w:rsidR="008C1544">
        <w:rPr>
          <w:sz w:val="26"/>
          <w:szCs w:val="26"/>
        </w:rPr>
        <w:t>5</w:t>
      </w:r>
      <w:r w:rsidR="00897A78" w:rsidRPr="003330A1">
        <w:rPr>
          <w:sz w:val="26"/>
          <w:szCs w:val="26"/>
        </w:rPr>
        <w:t xml:space="preserve">                                                                                                    </w:t>
      </w:r>
      <w:r w:rsidR="00897A78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№ 492-НПА</w:t>
      </w:r>
    </w:p>
    <w:p w:rsidR="00897A78" w:rsidRPr="003330A1" w:rsidRDefault="00897A78" w:rsidP="00897A78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897A78" w:rsidRDefault="00897A78" w:rsidP="00897A78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 w:rsidRPr="003330A1">
        <w:rPr>
          <w:sz w:val="26"/>
          <w:szCs w:val="26"/>
        </w:rPr>
        <w:t>О внесении изменени</w:t>
      </w:r>
      <w:r w:rsidR="00923836">
        <w:rPr>
          <w:sz w:val="26"/>
          <w:szCs w:val="26"/>
        </w:rPr>
        <w:t>я</w:t>
      </w:r>
      <w:r w:rsidRPr="003330A1">
        <w:rPr>
          <w:sz w:val="26"/>
          <w:szCs w:val="26"/>
        </w:rPr>
        <w:t xml:space="preserve"> в </w:t>
      </w:r>
      <w:r w:rsidR="00E0648A">
        <w:rPr>
          <w:sz w:val="26"/>
          <w:szCs w:val="26"/>
        </w:rPr>
        <w:t xml:space="preserve">статью </w:t>
      </w:r>
      <w:r w:rsidR="00FE011B">
        <w:rPr>
          <w:sz w:val="26"/>
          <w:szCs w:val="26"/>
        </w:rPr>
        <w:t>8</w:t>
      </w:r>
      <w:r w:rsidR="00E0648A">
        <w:rPr>
          <w:sz w:val="26"/>
          <w:szCs w:val="26"/>
        </w:rPr>
        <w:t xml:space="preserve"> </w:t>
      </w:r>
      <w:r>
        <w:rPr>
          <w:sz w:val="26"/>
          <w:szCs w:val="26"/>
        </w:rPr>
        <w:t>Устав</w:t>
      </w:r>
      <w:r w:rsidR="00E0648A"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Находкинского городского округ</w:t>
      </w:r>
      <w:r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Приморского края</w:t>
      </w:r>
    </w:p>
    <w:p w:rsidR="004336FD" w:rsidRPr="003330A1" w:rsidRDefault="004336FD" w:rsidP="00897A78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FE011B" w:rsidRPr="00FE011B" w:rsidRDefault="006F0EBB" w:rsidP="00581DDA">
      <w:pPr>
        <w:pStyle w:val="a7"/>
        <w:ind w:left="0"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1. </w:t>
      </w:r>
      <w:r w:rsidR="00897A78" w:rsidRPr="008A75CF">
        <w:rPr>
          <w:rFonts w:eastAsia="Calibri"/>
          <w:color w:val="000000"/>
          <w:sz w:val="26"/>
          <w:szCs w:val="26"/>
          <w:lang w:eastAsia="en-US"/>
        </w:rPr>
        <w:t>Внести в</w:t>
      </w:r>
      <w:r w:rsidR="0084091B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E0648A">
        <w:rPr>
          <w:rFonts w:eastAsia="Calibri"/>
          <w:color w:val="000000"/>
          <w:sz w:val="26"/>
          <w:szCs w:val="26"/>
          <w:lang w:eastAsia="en-US"/>
        </w:rPr>
        <w:t xml:space="preserve">статью </w:t>
      </w:r>
      <w:r w:rsidR="00FE011B">
        <w:rPr>
          <w:rFonts w:eastAsia="Calibri"/>
          <w:color w:val="000000"/>
          <w:sz w:val="26"/>
          <w:szCs w:val="26"/>
          <w:lang w:eastAsia="en-US"/>
        </w:rPr>
        <w:t>8</w:t>
      </w:r>
      <w:r w:rsidR="00E0648A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897A78" w:rsidRPr="008A75CF">
        <w:rPr>
          <w:rFonts w:eastAsia="Calibri"/>
          <w:color w:val="000000"/>
          <w:sz w:val="26"/>
          <w:szCs w:val="26"/>
          <w:lang w:eastAsia="en-US"/>
        </w:rPr>
        <w:t>Устав</w:t>
      </w:r>
      <w:r w:rsidR="00E0648A">
        <w:rPr>
          <w:rFonts w:eastAsia="Calibri"/>
          <w:color w:val="000000"/>
          <w:sz w:val="26"/>
          <w:szCs w:val="26"/>
          <w:lang w:eastAsia="en-US"/>
        </w:rPr>
        <w:t>а</w:t>
      </w:r>
      <w:r w:rsidR="00897A78" w:rsidRPr="008A75CF">
        <w:rPr>
          <w:rFonts w:eastAsia="Calibri"/>
          <w:color w:val="000000"/>
          <w:sz w:val="26"/>
          <w:szCs w:val="26"/>
          <w:lang w:eastAsia="en-US"/>
        </w:rPr>
        <w:t xml:space="preserve"> Находкинского городского округа Приморского края, утвержденн</w:t>
      </w:r>
      <w:r w:rsidR="00381078">
        <w:rPr>
          <w:rFonts w:eastAsia="Calibri"/>
          <w:color w:val="000000"/>
          <w:sz w:val="26"/>
          <w:szCs w:val="26"/>
          <w:lang w:eastAsia="en-US"/>
        </w:rPr>
        <w:t>ого</w:t>
      </w:r>
      <w:r w:rsidR="00897A78" w:rsidRPr="008A75CF">
        <w:rPr>
          <w:rFonts w:eastAsia="Calibri"/>
          <w:color w:val="000000"/>
          <w:sz w:val="26"/>
          <w:szCs w:val="26"/>
          <w:lang w:eastAsia="en-US"/>
        </w:rPr>
        <w:t xml:space="preserve"> решением Думы Находкинского городского округа от 18.05.2005 № 390, (Находкинский рабочий, 2005, 14 июня, № 79-81; 2005, 20 сентября, № 134-135; 2007, 17 января, № 5-6; 2008, 11 апреля, № 52; 2008, 10 июня, № 82; 2008, 1 августа, № 111;  2008, 19 ноября, № 168; 2009, 20 января, № 6; 2009, 22 июля, № 99; 2009, 30 октября, № 152; 2010, 16 апреля, № 56; 2010, 5 августа, № 124; 2010, 30 ноября, № 195; 2011, 18 февраля, № 21; 2011, 31 мая, № 75; 2011, 20 июля, № 103; 2011, 18 октября, № 153; 2012, 8 февраля, № 17; 2012, 19 июня, № 83; 2013, 12 февраля, № 18; 2013, 7 мая № 60; 2013, 15 августа, № 108; 2014, 30 января, № 11; 2014, 24 апреля № 10; 2014, 13 июня, № 14; 2015, 28 января, № 8; 2015, 30 июня, № 76 (12494); 2015, 8 сентября, № 113 (12531); 2015, 23 декабря, № 162; 2016, 24 марта, № 6; 2016, 23 августа, № 114; 2016, 29 ноября, № 163; 2017, 28 марта, № 38; 2017, 31 мая, № 70; 2017, 28 июля, № 102; 2017, 18 августа, № 113; 2017, 7 декабря, № 172; 2017, 13 декабря, № 175; 2018, 16 января, № 4; 2018, 17 апреля, № 51; 2018, 6 мая, № 77; 2018, 7 мая, № 78; 2018, 31 июля, № 105; 2018, 30 октября, № 157; 2019, 17 января, № 2; 2019, 17 января, № 5; 2019, 22 марта, № 40; 2019, 21 мая, № 69; Ведомости Находки, 2019, 24 июня, № 22; 2019, 2 октября, № 42; 2020, 21 января, № 3, 2020, 3 июня, № 40; 2020, 21 августа, № 59; 2020, 7 октября, №71; 2020, 20 ноября, № 83; 2020, 30 декабря, № 93;  2021, 17 марта, № 1</w:t>
      </w:r>
      <w:r w:rsidR="00897A78" w:rsidRPr="008A75CF">
        <w:rPr>
          <w:rFonts w:eastAsia="Calibri"/>
          <w:sz w:val="26"/>
          <w:szCs w:val="26"/>
          <w:lang w:eastAsia="en-US"/>
        </w:rPr>
        <w:t>6;</w:t>
      </w:r>
      <w:r w:rsidR="00897A78" w:rsidRPr="008A75CF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="00897A78" w:rsidRPr="008A75CF">
        <w:rPr>
          <w:rFonts w:eastAsia="Calibri"/>
          <w:sz w:val="26"/>
          <w:szCs w:val="26"/>
          <w:lang w:eastAsia="en-US"/>
        </w:rPr>
        <w:t xml:space="preserve">2021, 18 мая, № 33; 2021, 25 августа, № 59; 2021, 22 октября, № 73; 2021, 24 декабря, № 89; 2022, 25 </w:t>
      </w:r>
      <w:r w:rsidR="00897A78" w:rsidRPr="00744179">
        <w:rPr>
          <w:rFonts w:eastAsia="Calibri"/>
          <w:sz w:val="26"/>
          <w:szCs w:val="26"/>
          <w:lang w:eastAsia="en-US"/>
        </w:rPr>
        <w:t>февраля № 13; 2022, 25 мая, № 31; 2022, 12 августа, № 52; 2022, 23 декабря, № 87; Находкинский рабочий, 2023, 26 июля, № 48; 2023, 22 ноября, № 80; 2024, 9 февраля, № 9; 2024,</w:t>
      </w:r>
      <w:r w:rsidR="00897A78" w:rsidRPr="00744179">
        <w:rPr>
          <w:sz w:val="26"/>
          <w:szCs w:val="26"/>
        </w:rPr>
        <w:t xml:space="preserve"> </w:t>
      </w:r>
      <w:r w:rsidR="00144AAB">
        <w:rPr>
          <w:sz w:val="26"/>
          <w:szCs w:val="26"/>
        </w:rPr>
        <w:t>5 июля, № 50</w:t>
      </w:r>
      <w:r w:rsidR="007F7EB9">
        <w:rPr>
          <w:sz w:val="26"/>
          <w:szCs w:val="26"/>
        </w:rPr>
        <w:t>;</w:t>
      </w:r>
      <w:r w:rsidR="00144AAB">
        <w:rPr>
          <w:sz w:val="26"/>
          <w:szCs w:val="26"/>
        </w:rPr>
        <w:t xml:space="preserve"> 2024, 13 сентября, № 70</w:t>
      </w:r>
      <w:r w:rsidR="009C2834">
        <w:rPr>
          <w:sz w:val="26"/>
          <w:szCs w:val="26"/>
        </w:rPr>
        <w:t xml:space="preserve">; 2025, 7 февраля, № 9; 2025, </w:t>
      </w:r>
      <w:r w:rsidR="00DD47EA">
        <w:rPr>
          <w:sz w:val="26"/>
          <w:szCs w:val="26"/>
        </w:rPr>
        <w:t>5</w:t>
      </w:r>
      <w:bookmarkStart w:id="0" w:name="_GoBack"/>
      <w:bookmarkEnd w:id="0"/>
      <w:r w:rsidR="009C2834">
        <w:rPr>
          <w:sz w:val="26"/>
          <w:szCs w:val="26"/>
        </w:rPr>
        <w:t xml:space="preserve"> марта, № 16</w:t>
      </w:r>
      <w:r w:rsidR="00897A78" w:rsidRPr="00744179">
        <w:rPr>
          <w:rFonts w:eastAsia="Calibri"/>
          <w:sz w:val="26"/>
          <w:szCs w:val="26"/>
          <w:lang w:eastAsia="en-US"/>
        </w:rPr>
        <w:t>)</w:t>
      </w:r>
      <w:r w:rsidR="00897A78" w:rsidRPr="00744179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923836">
        <w:rPr>
          <w:rFonts w:eastAsia="Calibri"/>
          <w:color w:val="000000"/>
          <w:sz w:val="26"/>
          <w:szCs w:val="26"/>
          <w:lang w:eastAsia="en-US"/>
        </w:rPr>
        <w:t>изменение</w:t>
      </w:r>
      <w:r w:rsidR="00381078">
        <w:rPr>
          <w:rFonts w:eastAsia="Calibri"/>
          <w:color w:val="000000"/>
          <w:sz w:val="26"/>
          <w:szCs w:val="26"/>
          <w:lang w:eastAsia="en-US"/>
        </w:rPr>
        <w:t>,</w:t>
      </w:r>
      <w:r w:rsidR="00E0648A">
        <w:rPr>
          <w:rFonts w:eastAsia="Calibri"/>
          <w:color w:val="000000"/>
          <w:sz w:val="26"/>
          <w:szCs w:val="26"/>
          <w:lang w:eastAsia="en-US"/>
        </w:rPr>
        <w:t xml:space="preserve"> дополнив </w:t>
      </w:r>
      <w:r w:rsidR="00FE011B" w:rsidRPr="00FE011B">
        <w:rPr>
          <w:rFonts w:eastAsiaTheme="minorHAnsi"/>
          <w:sz w:val="26"/>
          <w:szCs w:val="26"/>
          <w:lang w:eastAsia="en-US"/>
        </w:rPr>
        <w:t>пункт 13 после слов «Приморского края),»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организациях,».</w:t>
      </w:r>
    </w:p>
    <w:p w:rsidR="00C64048" w:rsidRDefault="00C64048" w:rsidP="003810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8F707C" w:rsidRDefault="008F707C" w:rsidP="003810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8F707C" w:rsidRDefault="008F707C" w:rsidP="003810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8F707C" w:rsidRDefault="008F707C" w:rsidP="003810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8F707C" w:rsidRDefault="008F707C" w:rsidP="003810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897A78" w:rsidRPr="0023702F" w:rsidRDefault="00897A78" w:rsidP="003810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3702F">
        <w:rPr>
          <w:rFonts w:eastAsia="Calibri"/>
          <w:color w:val="000000"/>
          <w:sz w:val="26"/>
          <w:szCs w:val="26"/>
          <w:lang w:eastAsia="en-US"/>
        </w:rPr>
        <w:lastRenderedPageBreak/>
        <w:t>2. Настоящее решение вступает в силу со дня его официального опубликования</w:t>
      </w:r>
      <w:r w:rsidR="00CA58DD">
        <w:rPr>
          <w:rFonts w:eastAsia="Calibri"/>
          <w:color w:val="000000"/>
          <w:sz w:val="26"/>
          <w:szCs w:val="26"/>
          <w:lang w:eastAsia="en-US"/>
        </w:rPr>
        <w:t xml:space="preserve"> и распространяет свое действие на правоотношения возникшие с 1 января 2023 года</w:t>
      </w:r>
      <w:r w:rsidRPr="0023702F">
        <w:rPr>
          <w:rFonts w:eastAsia="Calibri"/>
          <w:color w:val="000000"/>
          <w:sz w:val="26"/>
          <w:szCs w:val="26"/>
          <w:lang w:eastAsia="en-US"/>
        </w:rPr>
        <w:t xml:space="preserve">. </w:t>
      </w:r>
    </w:p>
    <w:p w:rsidR="0084091B" w:rsidRDefault="0084091B" w:rsidP="00897A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4336FD" w:rsidRPr="00D71C48" w:rsidRDefault="004336FD" w:rsidP="00897A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897A78" w:rsidRPr="003330A1" w:rsidRDefault="00897A78" w:rsidP="004F2067">
      <w:pPr>
        <w:widowControl w:val="0"/>
        <w:autoSpaceDE w:val="0"/>
        <w:autoSpaceDN w:val="0"/>
        <w:adjustRightInd w:val="0"/>
        <w:ind w:right="-144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Председатель Думы</w:t>
      </w:r>
    </w:p>
    <w:p w:rsidR="00CE486B" w:rsidRDefault="00897A78" w:rsidP="00381078">
      <w:pPr>
        <w:widowControl w:val="0"/>
        <w:autoSpaceDE w:val="0"/>
        <w:autoSpaceDN w:val="0"/>
        <w:adjustRightInd w:val="0"/>
        <w:ind w:right="-285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Находкинского городского</w:t>
      </w:r>
      <w:r w:rsidR="004F2067">
        <w:rPr>
          <w:rFonts w:eastAsiaTheme="minorHAnsi"/>
          <w:color w:val="000000"/>
          <w:sz w:val="26"/>
          <w:szCs w:val="26"/>
          <w:lang w:eastAsia="en-US"/>
        </w:rPr>
        <w:t xml:space="preserve"> округа </w:t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</w:t>
      </w:r>
      <w:r w:rsidR="008C1544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4F2067">
        <w:rPr>
          <w:rFonts w:eastAsiaTheme="minorHAnsi"/>
          <w:color w:val="000000"/>
          <w:sz w:val="26"/>
          <w:szCs w:val="26"/>
          <w:lang w:eastAsia="en-US"/>
        </w:rPr>
        <w:t xml:space="preserve">   </w:t>
      </w:r>
      <w:r w:rsidR="008C1544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4F2067">
        <w:rPr>
          <w:rFonts w:eastAsiaTheme="minorHAnsi"/>
          <w:color w:val="000000"/>
          <w:sz w:val="26"/>
          <w:szCs w:val="26"/>
          <w:lang w:eastAsia="en-US"/>
        </w:rPr>
        <w:t>А</w:t>
      </w:r>
      <w:r>
        <w:rPr>
          <w:rFonts w:eastAsiaTheme="minorHAnsi"/>
          <w:color w:val="000000"/>
          <w:sz w:val="26"/>
          <w:szCs w:val="26"/>
          <w:lang w:eastAsia="en-US"/>
        </w:rPr>
        <w:t>.В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>. К</w:t>
      </w:r>
      <w:r>
        <w:rPr>
          <w:rFonts w:eastAsiaTheme="minorHAnsi"/>
          <w:color w:val="000000"/>
          <w:sz w:val="26"/>
          <w:szCs w:val="26"/>
          <w:lang w:eastAsia="en-US"/>
        </w:rPr>
        <w:t>узнецов</w:t>
      </w:r>
    </w:p>
    <w:p w:rsidR="00794687" w:rsidRDefault="00794687" w:rsidP="00381078">
      <w:pPr>
        <w:widowControl w:val="0"/>
        <w:autoSpaceDE w:val="0"/>
        <w:autoSpaceDN w:val="0"/>
        <w:adjustRightInd w:val="0"/>
        <w:ind w:right="-285"/>
        <w:rPr>
          <w:rFonts w:eastAsiaTheme="minorHAnsi"/>
          <w:color w:val="000000"/>
          <w:sz w:val="26"/>
          <w:szCs w:val="26"/>
          <w:lang w:eastAsia="en-US"/>
        </w:rPr>
      </w:pPr>
    </w:p>
    <w:p w:rsidR="005631AF" w:rsidRDefault="005631AF" w:rsidP="00381078">
      <w:pPr>
        <w:widowControl w:val="0"/>
        <w:autoSpaceDE w:val="0"/>
        <w:autoSpaceDN w:val="0"/>
        <w:adjustRightInd w:val="0"/>
        <w:ind w:right="-285"/>
        <w:rPr>
          <w:rFonts w:eastAsiaTheme="minorHAnsi"/>
          <w:color w:val="000000"/>
          <w:sz w:val="26"/>
          <w:szCs w:val="26"/>
          <w:lang w:eastAsia="en-US"/>
        </w:rPr>
      </w:pPr>
    </w:p>
    <w:p w:rsidR="00897A78" w:rsidRDefault="00897A78" w:rsidP="00381078">
      <w:pPr>
        <w:widowControl w:val="0"/>
        <w:autoSpaceDE w:val="0"/>
        <w:autoSpaceDN w:val="0"/>
        <w:adjustRightInd w:val="0"/>
        <w:ind w:right="-285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Глава Находкинского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>городского округа</w:t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  <w:t xml:space="preserve">      </w:t>
      </w:r>
      <w:r w:rsidR="008C1544">
        <w:rPr>
          <w:rFonts w:eastAsiaTheme="minorHAnsi"/>
          <w:color w:val="000000"/>
          <w:sz w:val="26"/>
          <w:szCs w:val="26"/>
          <w:lang w:eastAsia="en-US"/>
        </w:rPr>
        <w:t xml:space="preserve">   </w:t>
      </w:r>
      <w:r w:rsidR="004F2067">
        <w:rPr>
          <w:rFonts w:eastAsiaTheme="minorHAnsi"/>
          <w:color w:val="000000"/>
          <w:sz w:val="26"/>
          <w:szCs w:val="26"/>
          <w:lang w:eastAsia="en-US"/>
        </w:rPr>
        <w:t xml:space="preserve">   Т.В. </w:t>
      </w:r>
      <w:proofErr w:type="spellStart"/>
      <w:r w:rsidR="004F2067">
        <w:rPr>
          <w:rFonts w:eastAsiaTheme="minorHAnsi"/>
          <w:color w:val="000000"/>
          <w:sz w:val="26"/>
          <w:szCs w:val="26"/>
          <w:lang w:eastAsia="en-US"/>
        </w:rPr>
        <w:t>Магинский</w:t>
      </w:r>
      <w:proofErr w:type="spellEnd"/>
    </w:p>
    <w:p w:rsidR="009A6774" w:rsidRDefault="009A6774" w:rsidP="00381078">
      <w:pPr>
        <w:widowControl w:val="0"/>
        <w:autoSpaceDE w:val="0"/>
        <w:autoSpaceDN w:val="0"/>
        <w:adjustRightInd w:val="0"/>
        <w:ind w:right="-285"/>
        <w:rPr>
          <w:rFonts w:eastAsiaTheme="minorHAnsi"/>
          <w:color w:val="000000"/>
          <w:sz w:val="26"/>
          <w:szCs w:val="26"/>
          <w:lang w:eastAsia="en-US"/>
        </w:rPr>
      </w:pPr>
    </w:p>
    <w:p w:rsidR="009A6774" w:rsidRDefault="009A6774" w:rsidP="00381078">
      <w:pPr>
        <w:widowControl w:val="0"/>
        <w:autoSpaceDE w:val="0"/>
        <w:autoSpaceDN w:val="0"/>
        <w:adjustRightInd w:val="0"/>
        <w:ind w:right="-285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26 марта 2025 года</w:t>
      </w:r>
    </w:p>
    <w:p w:rsidR="009A6774" w:rsidRPr="009A6774" w:rsidRDefault="009A6774" w:rsidP="00381078">
      <w:pPr>
        <w:widowControl w:val="0"/>
        <w:autoSpaceDE w:val="0"/>
        <w:autoSpaceDN w:val="0"/>
        <w:adjustRightInd w:val="0"/>
        <w:ind w:right="-285"/>
        <w:rPr>
          <w:sz w:val="24"/>
          <w:szCs w:val="24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№ 492-НПА</w:t>
      </w:r>
    </w:p>
    <w:p w:rsidR="006A12F9" w:rsidRDefault="006A12F9" w:rsidP="00381078">
      <w:pPr>
        <w:ind w:right="-285"/>
      </w:pPr>
    </w:p>
    <w:sectPr w:rsidR="006A12F9" w:rsidSect="008C1544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3BC" w:rsidRDefault="000223BC">
      <w:r>
        <w:separator/>
      </w:r>
    </w:p>
  </w:endnote>
  <w:endnote w:type="continuationSeparator" w:id="0">
    <w:p w:rsidR="000223BC" w:rsidRDefault="0002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3BC" w:rsidRDefault="000223BC">
      <w:r>
        <w:separator/>
      </w:r>
    </w:p>
  </w:footnote>
  <w:footnote w:type="continuationSeparator" w:id="0">
    <w:p w:rsidR="000223BC" w:rsidRDefault="00022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750875"/>
      <w:docPartObj>
        <w:docPartGallery w:val="Page Numbers (Top of Page)"/>
        <w:docPartUnique/>
      </w:docPartObj>
    </w:sdtPr>
    <w:sdtEndPr/>
    <w:sdtContent>
      <w:p w:rsidR="00FA2212" w:rsidRDefault="00E43E9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7EA">
          <w:rPr>
            <w:noProof/>
          </w:rPr>
          <w:t>2</w:t>
        </w:r>
        <w:r>
          <w:fldChar w:fldCharType="end"/>
        </w:r>
      </w:p>
    </w:sdtContent>
  </w:sdt>
  <w:p w:rsidR="00FA2212" w:rsidRDefault="000223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" w15:restartNumberingAfterBreak="0">
    <w:nsid w:val="435A0DA2"/>
    <w:multiLevelType w:val="hybridMultilevel"/>
    <w:tmpl w:val="9090917C"/>
    <w:lvl w:ilvl="0" w:tplc="98AEB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2C61A0"/>
    <w:multiLevelType w:val="hybridMultilevel"/>
    <w:tmpl w:val="64D230B6"/>
    <w:lvl w:ilvl="0" w:tplc="DA8018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6271A3"/>
    <w:multiLevelType w:val="hybridMultilevel"/>
    <w:tmpl w:val="12E43568"/>
    <w:lvl w:ilvl="0" w:tplc="29726054">
      <w:start w:val="1"/>
      <w:numFmt w:val="decimal"/>
      <w:lvlText w:val="%1."/>
      <w:lvlJc w:val="left"/>
      <w:pPr>
        <w:ind w:left="85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CB"/>
    <w:rsid w:val="000223BC"/>
    <w:rsid w:val="000538F0"/>
    <w:rsid w:val="000B3A3E"/>
    <w:rsid w:val="000D1B53"/>
    <w:rsid w:val="00144AAB"/>
    <w:rsid w:val="00165640"/>
    <w:rsid w:val="0023702F"/>
    <w:rsid w:val="002C697D"/>
    <w:rsid w:val="0034075A"/>
    <w:rsid w:val="00364AA6"/>
    <w:rsid w:val="00381078"/>
    <w:rsid w:val="003B1593"/>
    <w:rsid w:val="004336FD"/>
    <w:rsid w:val="004700D2"/>
    <w:rsid w:val="00475D61"/>
    <w:rsid w:val="00481074"/>
    <w:rsid w:val="004F2067"/>
    <w:rsid w:val="005631AF"/>
    <w:rsid w:val="00581DDA"/>
    <w:rsid w:val="00623401"/>
    <w:rsid w:val="006579A6"/>
    <w:rsid w:val="0068657C"/>
    <w:rsid w:val="0069292F"/>
    <w:rsid w:val="006A12F9"/>
    <w:rsid w:val="006F0EBB"/>
    <w:rsid w:val="00744179"/>
    <w:rsid w:val="007623CA"/>
    <w:rsid w:val="00794687"/>
    <w:rsid w:val="007F7EB9"/>
    <w:rsid w:val="00831E7B"/>
    <w:rsid w:val="0084091B"/>
    <w:rsid w:val="00850A0A"/>
    <w:rsid w:val="008650CA"/>
    <w:rsid w:val="00897A78"/>
    <w:rsid w:val="008A75CF"/>
    <w:rsid w:val="008C1544"/>
    <w:rsid w:val="008E0F22"/>
    <w:rsid w:val="008F707C"/>
    <w:rsid w:val="00923836"/>
    <w:rsid w:val="00925454"/>
    <w:rsid w:val="009513E1"/>
    <w:rsid w:val="00960A33"/>
    <w:rsid w:val="009A6774"/>
    <w:rsid w:val="009B363F"/>
    <w:rsid w:val="009B7686"/>
    <w:rsid w:val="009C2834"/>
    <w:rsid w:val="00A11171"/>
    <w:rsid w:val="00A129AD"/>
    <w:rsid w:val="00A831CB"/>
    <w:rsid w:val="00AC3489"/>
    <w:rsid w:val="00B17BBE"/>
    <w:rsid w:val="00B52DA9"/>
    <w:rsid w:val="00B76376"/>
    <w:rsid w:val="00BB362C"/>
    <w:rsid w:val="00BC070C"/>
    <w:rsid w:val="00C43789"/>
    <w:rsid w:val="00C64048"/>
    <w:rsid w:val="00CA58DD"/>
    <w:rsid w:val="00CB2700"/>
    <w:rsid w:val="00CE3249"/>
    <w:rsid w:val="00CE486B"/>
    <w:rsid w:val="00CF00A6"/>
    <w:rsid w:val="00DD47EA"/>
    <w:rsid w:val="00DF16FB"/>
    <w:rsid w:val="00E0648A"/>
    <w:rsid w:val="00E43E98"/>
    <w:rsid w:val="00E47A75"/>
    <w:rsid w:val="00F472E4"/>
    <w:rsid w:val="00FA67CE"/>
    <w:rsid w:val="00FE011B"/>
    <w:rsid w:val="00FE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BF2D"/>
  <w15:chartTrackingRefBased/>
  <w15:docId w15:val="{8587B5F6-5214-4F6A-96E1-52218C23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7A78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897A7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97A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7A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97A7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97A7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810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10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5</cp:revision>
  <cp:lastPrinted>2025-01-13T23:36:00Z</cp:lastPrinted>
  <dcterms:created xsi:type="dcterms:W3CDTF">2025-03-26T03:41:00Z</dcterms:created>
  <dcterms:modified xsi:type="dcterms:W3CDTF">2025-03-26T06:34:00Z</dcterms:modified>
</cp:coreProperties>
</file>