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9959A6">
      <w:pPr>
        <w:ind w:right="-144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9959A6">
      <w:pPr>
        <w:ind w:right="-144"/>
        <w:jc w:val="center"/>
        <w:rPr>
          <w:b/>
          <w:sz w:val="26"/>
          <w:szCs w:val="26"/>
        </w:rPr>
      </w:pPr>
    </w:p>
    <w:p w:rsidR="004E0F84" w:rsidRDefault="004E0F84" w:rsidP="009959A6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9959A6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9959A6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</w:p>
    <w:p w:rsidR="004E0F84" w:rsidRDefault="004E0F84" w:rsidP="009959A6">
      <w:pPr>
        <w:ind w:right="-144"/>
        <w:jc w:val="center"/>
        <w:rPr>
          <w:sz w:val="26"/>
          <w:szCs w:val="26"/>
        </w:rPr>
      </w:pPr>
    </w:p>
    <w:p w:rsidR="004E0F84" w:rsidRDefault="004E0F84" w:rsidP="009959A6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9959A6">
      <w:pPr>
        <w:ind w:left="-540" w:right="-144"/>
        <w:rPr>
          <w:sz w:val="26"/>
          <w:szCs w:val="26"/>
        </w:rPr>
      </w:pPr>
    </w:p>
    <w:p w:rsidR="004E0F84" w:rsidRDefault="009959A6" w:rsidP="009959A6">
      <w:pPr>
        <w:ind w:right="-144"/>
        <w:rPr>
          <w:sz w:val="26"/>
          <w:szCs w:val="26"/>
        </w:rPr>
      </w:pPr>
      <w:r>
        <w:rPr>
          <w:sz w:val="26"/>
          <w:szCs w:val="26"/>
        </w:rPr>
        <w:t>04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4E0F84">
        <w:rPr>
          <w:sz w:val="26"/>
          <w:szCs w:val="26"/>
        </w:rPr>
        <w:t>.201</w:t>
      </w:r>
      <w:r w:rsidR="004D0CCE">
        <w:rPr>
          <w:sz w:val="26"/>
          <w:szCs w:val="26"/>
        </w:rPr>
        <w:t>8</w:t>
      </w:r>
      <w:r w:rsidR="004E0F84">
        <w:rPr>
          <w:sz w:val="26"/>
          <w:szCs w:val="26"/>
        </w:rPr>
        <w:t xml:space="preserve">                                                                            </w:t>
      </w:r>
      <w:r w:rsidR="00F83758">
        <w:rPr>
          <w:sz w:val="26"/>
          <w:szCs w:val="26"/>
        </w:rPr>
        <w:t xml:space="preserve">              </w:t>
      </w:r>
      <w:r w:rsidR="004D0CC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№ 210</w:t>
      </w:r>
      <w:r w:rsidR="00272FD1">
        <w:rPr>
          <w:sz w:val="26"/>
          <w:szCs w:val="26"/>
        </w:rPr>
        <w:t>-НПА</w:t>
      </w:r>
    </w:p>
    <w:p w:rsidR="006A5E1C" w:rsidRDefault="006A5E1C" w:rsidP="009959A6">
      <w:pPr>
        <w:ind w:right="-144" w:firstLine="709"/>
        <w:jc w:val="both"/>
        <w:rPr>
          <w:sz w:val="26"/>
          <w:szCs w:val="26"/>
        </w:rPr>
      </w:pPr>
    </w:p>
    <w:p w:rsidR="00FE18AF" w:rsidRDefault="00FE18AF" w:rsidP="009959A6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053E9">
        <w:rPr>
          <w:sz w:val="26"/>
          <w:szCs w:val="26"/>
        </w:rPr>
        <w:t>я</w:t>
      </w:r>
      <w:r>
        <w:rPr>
          <w:sz w:val="26"/>
          <w:szCs w:val="26"/>
        </w:rPr>
        <w:t xml:space="preserve"> в</w:t>
      </w:r>
      <w:r w:rsidR="008C4BAE">
        <w:rPr>
          <w:sz w:val="26"/>
          <w:szCs w:val="26"/>
        </w:rPr>
        <w:t xml:space="preserve"> статью 2</w:t>
      </w:r>
      <w:r w:rsidR="00C053E9"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8C4BAE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</w:p>
    <w:p w:rsidR="00FE18AF" w:rsidRDefault="00FE18AF" w:rsidP="009959A6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3653FC">
        <w:rPr>
          <w:sz w:val="26"/>
          <w:szCs w:val="26"/>
        </w:rPr>
        <w:t>2</w:t>
      </w:r>
      <w:r>
        <w:rPr>
          <w:sz w:val="26"/>
          <w:szCs w:val="26"/>
        </w:rPr>
        <w:t>9.04</w:t>
      </w:r>
      <w:r w:rsidRPr="003653FC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3653FC">
        <w:rPr>
          <w:sz w:val="26"/>
          <w:szCs w:val="26"/>
        </w:rPr>
        <w:t xml:space="preserve"> № </w:t>
      </w:r>
      <w:r>
        <w:rPr>
          <w:sz w:val="26"/>
          <w:szCs w:val="26"/>
        </w:rPr>
        <w:t>660</w:t>
      </w:r>
      <w:r w:rsidRPr="003653FC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 xml:space="preserve">О </w:t>
      </w:r>
      <w:r>
        <w:rPr>
          <w:sz w:val="26"/>
          <w:szCs w:val="26"/>
        </w:rPr>
        <w:t>правилах использования водных объектов общего пользования, расположенных на территории</w:t>
      </w:r>
      <w:r w:rsidRPr="003653FC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, для личных и бытовых нужд»</w:t>
      </w:r>
    </w:p>
    <w:p w:rsidR="00FE18AF" w:rsidRDefault="00FE18AF" w:rsidP="009959A6">
      <w:pPr>
        <w:ind w:right="-144" w:firstLine="540"/>
        <w:jc w:val="both"/>
        <w:rPr>
          <w:sz w:val="26"/>
          <w:szCs w:val="26"/>
        </w:rPr>
      </w:pPr>
    </w:p>
    <w:p w:rsidR="00FE18AF" w:rsidRDefault="00FE18AF" w:rsidP="009959A6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8C4BAE">
        <w:rPr>
          <w:sz w:val="26"/>
          <w:szCs w:val="26"/>
        </w:rPr>
        <w:t xml:space="preserve"> статью 2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8C4BAE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от 2</w:t>
      </w:r>
      <w:r>
        <w:rPr>
          <w:sz w:val="26"/>
          <w:szCs w:val="26"/>
        </w:rPr>
        <w:t>9</w:t>
      </w:r>
      <w:r w:rsidRPr="003653FC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3653FC">
        <w:rPr>
          <w:sz w:val="26"/>
          <w:szCs w:val="26"/>
        </w:rPr>
        <w:t>.201</w:t>
      </w:r>
      <w:r>
        <w:rPr>
          <w:sz w:val="26"/>
          <w:szCs w:val="26"/>
        </w:rPr>
        <w:t>5 № 660</w:t>
      </w:r>
      <w:r w:rsidRPr="003653FC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 xml:space="preserve">О </w:t>
      </w:r>
      <w:r>
        <w:rPr>
          <w:sz w:val="26"/>
          <w:szCs w:val="26"/>
        </w:rPr>
        <w:t>правилах использования водных объектов общего пользования, расположенных на территории</w:t>
      </w:r>
      <w:r w:rsidRPr="003653FC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, для личных и бытовых нужд» (Находкинский рабочий, 2015, 13 мая, № 52</w:t>
      </w:r>
      <w:r w:rsidR="00CC4718">
        <w:rPr>
          <w:sz w:val="26"/>
          <w:szCs w:val="26"/>
        </w:rPr>
        <w:t xml:space="preserve">; </w:t>
      </w:r>
      <w:r w:rsidR="00CC4718" w:rsidRPr="00CC4718">
        <w:rPr>
          <w:sz w:val="26"/>
          <w:szCs w:val="26"/>
        </w:rPr>
        <w:t>2017</w:t>
      </w:r>
      <w:r w:rsidR="00CC4718">
        <w:rPr>
          <w:sz w:val="26"/>
          <w:szCs w:val="26"/>
        </w:rPr>
        <w:t xml:space="preserve">, </w:t>
      </w:r>
      <w:r w:rsidR="00CC4718" w:rsidRPr="00CC4718">
        <w:rPr>
          <w:sz w:val="26"/>
          <w:szCs w:val="26"/>
        </w:rPr>
        <w:t>15 июня</w:t>
      </w:r>
      <w:r w:rsidR="00CC4718">
        <w:rPr>
          <w:sz w:val="26"/>
          <w:szCs w:val="26"/>
        </w:rPr>
        <w:t>,</w:t>
      </w:r>
      <w:r w:rsidR="00CC4718" w:rsidRPr="00CC4718">
        <w:rPr>
          <w:sz w:val="26"/>
          <w:szCs w:val="26"/>
        </w:rPr>
        <w:t xml:space="preserve"> № 17</w:t>
      </w:r>
      <w:r>
        <w:rPr>
          <w:sz w:val="26"/>
          <w:szCs w:val="26"/>
        </w:rPr>
        <w:t>) следующ</w:t>
      </w:r>
      <w:r w:rsidR="00C053E9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82545D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CC4718" w:rsidRPr="00CC4718" w:rsidRDefault="00CC4718" w:rsidP="009959A6">
      <w:pPr>
        <w:spacing w:after="1" w:line="260" w:lineRule="atLeast"/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C4718">
        <w:rPr>
          <w:sz w:val="26"/>
          <w:szCs w:val="26"/>
        </w:rPr>
        <w:t>ункт 1 части 4 изложить в следующей редакции:</w:t>
      </w:r>
    </w:p>
    <w:p w:rsidR="00CC4718" w:rsidRPr="00CC4718" w:rsidRDefault="00CC4718" w:rsidP="009959A6">
      <w:pPr>
        <w:spacing w:after="1" w:line="260" w:lineRule="atLeast"/>
        <w:ind w:right="-144" w:firstLine="709"/>
        <w:jc w:val="both"/>
        <w:rPr>
          <w:sz w:val="26"/>
          <w:szCs w:val="26"/>
        </w:rPr>
      </w:pPr>
      <w:r w:rsidRPr="00CC4718">
        <w:rPr>
          <w:sz w:val="26"/>
          <w:szCs w:val="26"/>
        </w:rPr>
        <w:t>«1) сброс</w:t>
      </w:r>
      <w:r w:rsidR="008C4BAE">
        <w:rPr>
          <w:sz w:val="26"/>
          <w:szCs w:val="26"/>
        </w:rPr>
        <w:t xml:space="preserve"> в водные объекты</w:t>
      </w:r>
      <w:r w:rsidRPr="00CC4718">
        <w:rPr>
          <w:sz w:val="26"/>
          <w:szCs w:val="26"/>
        </w:rPr>
        <w:t xml:space="preserve"> и захоронение в них отходов производства и потребления, в том числе выведенных из эксплуатации судов и иных плавучих средств (их частей и механизмов);»</w:t>
      </w:r>
      <w:r>
        <w:rPr>
          <w:sz w:val="26"/>
          <w:szCs w:val="26"/>
        </w:rPr>
        <w:t>.</w:t>
      </w:r>
    </w:p>
    <w:p w:rsidR="00FE18AF" w:rsidRDefault="00FE18AF" w:rsidP="009959A6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E18AF" w:rsidRDefault="00FE18AF" w:rsidP="009959A6">
      <w:pPr>
        <w:ind w:right="-144" w:firstLine="709"/>
        <w:jc w:val="both"/>
        <w:rPr>
          <w:sz w:val="26"/>
          <w:szCs w:val="26"/>
        </w:rPr>
      </w:pPr>
    </w:p>
    <w:p w:rsidR="00A90352" w:rsidRDefault="00A90352" w:rsidP="009959A6">
      <w:pPr>
        <w:ind w:right="-144" w:firstLine="709"/>
        <w:jc w:val="both"/>
        <w:rPr>
          <w:sz w:val="26"/>
          <w:szCs w:val="26"/>
        </w:rPr>
      </w:pPr>
    </w:p>
    <w:p w:rsidR="00CC4718" w:rsidRPr="00732B91" w:rsidRDefault="00CC4718" w:rsidP="009959A6">
      <w:pPr>
        <w:ind w:right="-14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32B91">
        <w:rPr>
          <w:sz w:val="26"/>
          <w:szCs w:val="26"/>
        </w:rPr>
        <w:t xml:space="preserve"> Находкинского </w:t>
      </w:r>
    </w:p>
    <w:p w:rsidR="00CC4718" w:rsidRDefault="00CC4718" w:rsidP="009959A6">
      <w:pPr>
        <w:ind w:right="-144"/>
        <w:jc w:val="both"/>
        <w:rPr>
          <w:sz w:val="26"/>
          <w:szCs w:val="26"/>
        </w:rPr>
      </w:pPr>
      <w:r w:rsidRPr="00732B91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</w:t>
      </w:r>
      <w:r w:rsidRPr="00732B91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</w:t>
      </w:r>
      <w:r w:rsidRPr="00732B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9959A6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Б.И. Гладких</w:t>
      </w:r>
    </w:p>
    <w:p w:rsidR="004E0F84" w:rsidRDefault="004E0F84" w:rsidP="009959A6">
      <w:pPr>
        <w:ind w:right="-144"/>
        <w:jc w:val="both"/>
        <w:rPr>
          <w:sz w:val="26"/>
          <w:szCs w:val="26"/>
        </w:rPr>
      </w:pPr>
    </w:p>
    <w:sectPr w:rsidR="004E0F84" w:rsidSect="00272F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272FD1"/>
    <w:rsid w:val="00372BFC"/>
    <w:rsid w:val="00451748"/>
    <w:rsid w:val="004C700E"/>
    <w:rsid w:val="004D0CCE"/>
    <w:rsid w:val="004E0F84"/>
    <w:rsid w:val="0052223A"/>
    <w:rsid w:val="00565AC5"/>
    <w:rsid w:val="00571698"/>
    <w:rsid w:val="005E2EEC"/>
    <w:rsid w:val="006A5E1C"/>
    <w:rsid w:val="0082545D"/>
    <w:rsid w:val="00832DF5"/>
    <w:rsid w:val="008C4BAE"/>
    <w:rsid w:val="009959A6"/>
    <w:rsid w:val="00A90352"/>
    <w:rsid w:val="00AE0E32"/>
    <w:rsid w:val="00AF78A1"/>
    <w:rsid w:val="00C053E9"/>
    <w:rsid w:val="00C97B3A"/>
    <w:rsid w:val="00CC4718"/>
    <w:rsid w:val="00CD4BC0"/>
    <w:rsid w:val="00D30A55"/>
    <w:rsid w:val="00E71D07"/>
    <w:rsid w:val="00E96CF0"/>
    <w:rsid w:val="00F16F22"/>
    <w:rsid w:val="00F83758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14F00-F46F-4116-B73A-B6822BEF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Сукачева</dc:creator>
  <cp:lastModifiedBy>Троценко Наталья Александровна</cp:lastModifiedBy>
  <cp:revision>3</cp:revision>
  <cp:lastPrinted>2017-05-25T05:53:00Z</cp:lastPrinted>
  <dcterms:created xsi:type="dcterms:W3CDTF">2018-07-05T05:31:00Z</dcterms:created>
  <dcterms:modified xsi:type="dcterms:W3CDTF">2018-07-05T05:32:00Z</dcterms:modified>
</cp:coreProperties>
</file>