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AE" w:rsidRDefault="007031AE" w:rsidP="007031AE">
      <w:pPr>
        <w:ind w:right="-284"/>
        <w:jc w:val="center"/>
      </w:pPr>
      <w:r>
        <w:rPr>
          <w:noProof/>
        </w:rPr>
        <w:drawing>
          <wp:inline distT="0" distB="0" distL="0" distR="0" wp14:anchorId="0330F34D" wp14:editId="07F273D1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AE" w:rsidRDefault="007031AE" w:rsidP="007031AE">
      <w:pPr>
        <w:ind w:right="-284"/>
        <w:jc w:val="center"/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7031AE" w:rsidRDefault="007031AE" w:rsidP="007031A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031AE" w:rsidRDefault="007031AE" w:rsidP="007031AE">
      <w:pPr>
        <w:ind w:right="-284"/>
        <w:jc w:val="center"/>
        <w:rPr>
          <w:sz w:val="26"/>
          <w:szCs w:val="26"/>
        </w:rPr>
      </w:pPr>
    </w:p>
    <w:p w:rsidR="007031AE" w:rsidRDefault="00F83929" w:rsidP="007031AE">
      <w:pPr>
        <w:ind w:right="-284"/>
      </w:pPr>
      <w:r>
        <w:rPr>
          <w:sz w:val="26"/>
          <w:szCs w:val="26"/>
        </w:rPr>
        <w:t>26</w:t>
      </w:r>
      <w:r w:rsidR="007031AE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7031AE">
        <w:rPr>
          <w:sz w:val="26"/>
          <w:szCs w:val="26"/>
        </w:rPr>
        <w:t xml:space="preserve">.2025                                                                                                  </w:t>
      </w:r>
      <w:r w:rsidR="00226CBF" w:rsidRPr="00660B31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r w:rsidR="007031AE">
        <w:rPr>
          <w:sz w:val="26"/>
          <w:szCs w:val="26"/>
        </w:rPr>
        <w:t xml:space="preserve">№ </w:t>
      </w:r>
      <w:r>
        <w:rPr>
          <w:sz w:val="26"/>
          <w:szCs w:val="26"/>
        </w:rPr>
        <w:t>495</w:t>
      </w:r>
      <w:r w:rsidR="007031AE">
        <w:rPr>
          <w:sz w:val="26"/>
          <w:szCs w:val="26"/>
        </w:rPr>
        <w:t xml:space="preserve">        </w:t>
      </w:r>
    </w:p>
    <w:p w:rsidR="007031AE" w:rsidRDefault="007031AE" w:rsidP="007031AE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031AE" w:rsidRDefault="007031AE" w:rsidP="00601BEB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</w:p>
    <w:p w:rsidR="00CD0F99" w:rsidRDefault="00CD0F99" w:rsidP="00601BEB">
      <w:pPr>
        <w:ind w:right="5101"/>
        <w:jc w:val="both"/>
        <w:rPr>
          <w:sz w:val="26"/>
          <w:szCs w:val="26"/>
        </w:rPr>
      </w:pPr>
    </w:p>
    <w:p w:rsidR="00CD0F99" w:rsidRDefault="00CD0F99" w:rsidP="00CD0F99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CD0F99" w:rsidRDefault="00CD0F99" w:rsidP="00CD0F99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CD0F99" w:rsidRDefault="00CD0F99" w:rsidP="00CD0F99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CD0F99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1BEB">
        <w:rPr>
          <w:sz w:val="26"/>
          <w:szCs w:val="26"/>
        </w:rPr>
        <w:tab/>
      </w:r>
      <w:r>
        <w:rPr>
          <w:sz w:val="26"/>
          <w:szCs w:val="26"/>
        </w:rPr>
        <w:t>Признать утратившими силу следующие решения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</w:t>
      </w:r>
      <w:r w:rsidR="00601BEB">
        <w:rPr>
          <w:sz w:val="26"/>
          <w:szCs w:val="26"/>
        </w:rPr>
        <w:t xml:space="preserve">  </w:t>
      </w:r>
      <w:r>
        <w:rPr>
          <w:sz w:val="26"/>
          <w:szCs w:val="26"/>
        </w:rPr>
        <w:t>городского округа:</w:t>
      </w:r>
    </w:p>
    <w:p w:rsidR="007031AE" w:rsidRDefault="007031AE" w:rsidP="00F8392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1) от 27.11.2024 № 41</w:t>
      </w:r>
      <w:r w:rsidR="00660B31">
        <w:rPr>
          <w:sz w:val="26"/>
          <w:szCs w:val="26"/>
        </w:rPr>
        <w:t>6</w:t>
      </w:r>
      <w:r w:rsidR="00F867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F867C5" w:rsidRPr="002B3482">
        <w:rPr>
          <w:sz w:val="26"/>
          <w:szCs w:val="26"/>
        </w:rPr>
        <w:t xml:space="preserve">О назначении публичных слушаний по </w:t>
      </w:r>
      <w:r w:rsidR="00F867C5">
        <w:rPr>
          <w:sz w:val="26"/>
          <w:szCs w:val="26"/>
        </w:rPr>
        <w:t xml:space="preserve">проекту решения Думы Находкинского городского округа «О внесении изменений в Устав Находкинского городского </w:t>
      </w:r>
      <w:r w:rsidR="00F867C5" w:rsidRPr="002B3482">
        <w:rPr>
          <w:sz w:val="26"/>
          <w:szCs w:val="26"/>
        </w:rPr>
        <w:t>округа</w:t>
      </w:r>
      <w:r w:rsidR="00F867C5">
        <w:rPr>
          <w:sz w:val="26"/>
          <w:szCs w:val="26"/>
        </w:rPr>
        <w:t xml:space="preserve"> Приморского края»</w:t>
      </w:r>
      <w:r w:rsidR="00F867C5" w:rsidRPr="002B3482">
        <w:rPr>
          <w:sz w:val="26"/>
          <w:szCs w:val="26"/>
        </w:rPr>
        <w:t xml:space="preserve"> </w:t>
      </w:r>
      <w:r>
        <w:rPr>
          <w:sz w:val="26"/>
          <w:szCs w:val="26"/>
        </w:rPr>
        <w:t>(Находкинский рабочий, 20</w:t>
      </w:r>
      <w:r w:rsidR="00F11368">
        <w:rPr>
          <w:sz w:val="26"/>
          <w:szCs w:val="26"/>
        </w:rPr>
        <w:t>24</w:t>
      </w:r>
      <w:r>
        <w:rPr>
          <w:sz w:val="26"/>
          <w:szCs w:val="26"/>
        </w:rPr>
        <w:t xml:space="preserve">, </w:t>
      </w:r>
      <w:r w:rsidR="00F11368">
        <w:rPr>
          <w:sz w:val="26"/>
          <w:szCs w:val="26"/>
        </w:rPr>
        <w:t>4</w:t>
      </w:r>
      <w:r>
        <w:rPr>
          <w:sz w:val="26"/>
          <w:szCs w:val="26"/>
        </w:rPr>
        <w:t xml:space="preserve"> декабря, № </w:t>
      </w:r>
      <w:r w:rsidR="00F11368">
        <w:rPr>
          <w:sz w:val="26"/>
          <w:szCs w:val="26"/>
        </w:rPr>
        <w:t>93</w:t>
      </w:r>
      <w:r>
        <w:rPr>
          <w:sz w:val="26"/>
          <w:szCs w:val="26"/>
        </w:rPr>
        <w:t>);</w:t>
      </w:r>
    </w:p>
    <w:p w:rsidR="007031AE" w:rsidRDefault="00F83929" w:rsidP="00CD0F9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bookmarkStart w:id="0" w:name="_GoBack"/>
      <w:bookmarkEnd w:id="0"/>
      <w:r w:rsidR="007031AE">
        <w:rPr>
          <w:sz w:val="26"/>
          <w:szCs w:val="26"/>
        </w:rPr>
        <w:t xml:space="preserve">) от </w:t>
      </w:r>
      <w:r w:rsidR="00F11368">
        <w:rPr>
          <w:sz w:val="26"/>
          <w:szCs w:val="26"/>
        </w:rPr>
        <w:t>26</w:t>
      </w:r>
      <w:r w:rsidR="007031AE">
        <w:rPr>
          <w:sz w:val="26"/>
          <w:szCs w:val="26"/>
        </w:rPr>
        <w:t>.</w:t>
      </w:r>
      <w:r w:rsidR="00F11368">
        <w:rPr>
          <w:sz w:val="26"/>
          <w:szCs w:val="26"/>
        </w:rPr>
        <w:t>02</w:t>
      </w:r>
      <w:r w:rsidR="007031AE">
        <w:rPr>
          <w:sz w:val="26"/>
          <w:szCs w:val="26"/>
        </w:rPr>
        <w:t>.20</w:t>
      </w:r>
      <w:r w:rsidR="00F11368">
        <w:rPr>
          <w:sz w:val="26"/>
          <w:szCs w:val="26"/>
        </w:rPr>
        <w:t>25</w:t>
      </w:r>
      <w:r w:rsidR="007031AE">
        <w:rPr>
          <w:sz w:val="26"/>
          <w:szCs w:val="26"/>
        </w:rPr>
        <w:t xml:space="preserve"> № </w:t>
      </w:r>
      <w:r w:rsidR="00F11368">
        <w:rPr>
          <w:sz w:val="26"/>
          <w:szCs w:val="26"/>
        </w:rPr>
        <w:t>48</w:t>
      </w:r>
      <w:r w:rsidR="00F867C5">
        <w:rPr>
          <w:sz w:val="26"/>
          <w:szCs w:val="26"/>
        </w:rPr>
        <w:t>1</w:t>
      </w:r>
      <w:r w:rsidR="007031AE">
        <w:rPr>
          <w:sz w:val="26"/>
          <w:szCs w:val="26"/>
        </w:rPr>
        <w:t xml:space="preserve"> «</w:t>
      </w:r>
      <w:r w:rsidR="00F867C5" w:rsidRPr="002B3482">
        <w:rPr>
          <w:sz w:val="26"/>
          <w:szCs w:val="26"/>
        </w:rPr>
        <w:t xml:space="preserve">О назначении публичных слушаний по </w:t>
      </w:r>
      <w:r w:rsidR="00F867C5">
        <w:rPr>
          <w:sz w:val="26"/>
          <w:szCs w:val="26"/>
        </w:rPr>
        <w:t xml:space="preserve">проекту решения Думы Находкинского городского округа «О внесении изменений в Устав Находкинского городского </w:t>
      </w:r>
      <w:r w:rsidR="00F867C5" w:rsidRPr="002B3482">
        <w:rPr>
          <w:sz w:val="26"/>
          <w:szCs w:val="26"/>
        </w:rPr>
        <w:t>округа</w:t>
      </w:r>
      <w:r w:rsidR="00F867C5">
        <w:rPr>
          <w:sz w:val="26"/>
          <w:szCs w:val="26"/>
        </w:rPr>
        <w:t xml:space="preserve"> Приморского края»</w:t>
      </w:r>
      <w:r w:rsidR="00F11368">
        <w:rPr>
          <w:sz w:val="26"/>
          <w:szCs w:val="26"/>
        </w:rPr>
        <w:t xml:space="preserve"> (</w:t>
      </w:r>
      <w:r w:rsidR="007031AE">
        <w:rPr>
          <w:sz w:val="26"/>
          <w:szCs w:val="26"/>
        </w:rPr>
        <w:t>Находкинский рабочий, 20</w:t>
      </w:r>
      <w:r w:rsidR="00F11368">
        <w:rPr>
          <w:sz w:val="26"/>
          <w:szCs w:val="26"/>
        </w:rPr>
        <w:t>2</w:t>
      </w:r>
      <w:r w:rsidR="007031AE">
        <w:rPr>
          <w:sz w:val="26"/>
          <w:szCs w:val="26"/>
        </w:rPr>
        <w:t xml:space="preserve">5, </w:t>
      </w:r>
      <w:r w:rsidR="00F11368">
        <w:rPr>
          <w:sz w:val="26"/>
          <w:szCs w:val="26"/>
        </w:rPr>
        <w:t>5 марта, № 16</w:t>
      </w:r>
      <w:r w:rsidR="007031AE">
        <w:rPr>
          <w:sz w:val="26"/>
          <w:szCs w:val="26"/>
        </w:rPr>
        <w:t>)</w:t>
      </w:r>
      <w:r w:rsidR="00A16B47">
        <w:rPr>
          <w:sz w:val="26"/>
          <w:szCs w:val="26"/>
        </w:rPr>
        <w:t>.</w:t>
      </w:r>
      <w:r w:rsidR="00F11368">
        <w:rPr>
          <w:sz w:val="26"/>
          <w:szCs w:val="26"/>
        </w:rPr>
        <w:t xml:space="preserve"> </w:t>
      </w:r>
      <w:r w:rsidR="007031AE">
        <w:rPr>
          <w:sz w:val="26"/>
          <w:szCs w:val="26"/>
        </w:rPr>
        <w:t xml:space="preserve"> </w:t>
      </w:r>
    </w:p>
    <w:p w:rsidR="00A16B47" w:rsidRPr="0047608E" w:rsidRDefault="007031AE" w:rsidP="00CD0F99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16B47" w:rsidRPr="0047608E">
        <w:rPr>
          <w:sz w:val="26"/>
          <w:szCs w:val="26"/>
        </w:rPr>
        <w:t>Настоящее решение вступает в силу со дня его принятия.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Pr="007E44B9" w:rsidRDefault="007031AE" w:rsidP="00601BE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601B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</w:t>
      </w:r>
      <w:r w:rsidR="00601BEB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А.В. Кузнецов</w:t>
      </w:r>
    </w:p>
    <w:p w:rsidR="007031AE" w:rsidRPr="00660B31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AA314E" w:rsidRDefault="00AA314E" w:rsidP="007031AE">
      <w:pPr>
        <w:ind w:right="-284"/>
        <w:jc w:val="center"/>
      </w:pPr>
    </w:p>
    <w:sectPr w:rsidR="00AA314E" w:rsidSect="00601B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C1"/>
    <w:multiLevelType w:val="hybridMultilevel"/>
    <w:tmpl w:val="FFA068DC"/>
    <w:lvl w:ilvl="0" w:tplc="9F28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E10C82"/>
    <w:multiLevelType w:val="hybridMultilevel"/>
    <w:tmpl w:val="571895FE"/>
    <w:lvl w:ilvl="0" w:tplc="66D2E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C4"/>
    <w:rsid w:val="000F5B18"/>
    <w:rsid w:val="00226CBF"/>
    <w:rsid w:val="00461E78"/>
    <w:rsid w:val="00500EC4"/>
    <w:rsid w:val="00601BEB"/>
    <w:rsid w:val="00660B31"/>
    <w:rsid w:val="007031AE"/>
    <w:rsid w:val="00A16B47"/>
    <w:rsid w:val="00AA314E"/>
    <w:rsid w:val="00B37499"/>
    <w:rsid w:val="00CD0F99"/>
    <w:rsid w:val="00F11368"/>
    <w:rsid w:val="00F83929"/>
    <w:rsid w:val="00F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7E82"/>
  <w15:chartTrackingRefBased/>
  <w15:docId w15:val="{E0F78F2D-4371-44E7-B0E8-ACE4EAE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2025-03-13T04:24:00Z</cp:lastPrinted>
  <dcterms:created xsi:type="dcterms:W3CDTF">2025-03-26T04:05:00Z</dcterms:created>
  <dcterms:modified xsi:type="dcterms:W3CDTF">2025-03-26T04:05:00Z</dcterms:modified>
</cp:coreProperties>
</file>