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53C" w:rsidRDefault="0070553C" w:rsidP="0070553C">
      <w:pPr>
        <w:ind w:left="5103"/>
        <w:jc w:val="center"/>
        <w:rPr>
          <w:sz w:val="26"/>
          <w:szCs w:val="26"/>
        </w:rPr>
      </w:pPr>
      <w:r w:rsidRPr="004C486F">
        <w:rPr>
          <w:sz w:val="26"/>
          <w:szCs w:val="26"/>
        </w:rPr>
        <w:t xml:space="preserve">Приложение </w:t>
      </w:r>
      <w:r w:rsidR="00C20EB1">
        <w:rPr>
          <w:sz w:val="26"/>
          <w:szCs w:val="26"/>
        </w:rPr>
        <w:t xml:space="preserve">№ </w:t>
      </w:r>
      <w:r>
        <w:rPr>
          <w:sz w:val="26"/>
          <w:szCs w:val="26"/>
        </w:rPr>
        <w:t>6</w:t>
      </w:r>
    </w:p>
    <w:p w:rsidR="008724FE" w:rsidRPr="004C486F" w:rsidRDefault="008724FE" w:rsidP="0070553C">
      <w:pPr>
        <w:ind w:left="5103"/>
        <w:jc w:val="center"/>
        <w:rPr>
          <w:sz w:val="26"/>
          <w:szCs w:val="26"/>
        </w:rPr>
      </w:pPr>
    </w:p>
    <w:p w:rsidR="0070553C" w:rsidRPr="004C486F" w:rsidRDefault="0070553C" w:rsidP="008724FE">
      <w:pPr>
        <w:ind w:left="5670"/>
        <w:jc w:val="both"/>
        <w:rPr>
          <w:sz w:val="26"/>
          <w:szCs w:val="26"/>
        </w:rPr>
      </w:pPr>
      <w:r w:rsidRPr="004C486F">
        <w:rPr>
          <w:sz w:val="26"/>
          <w:szCs w:val="26"/>
        </w:rPr>
        <w:t>к распоряжению администрации</w:t>
      </w:r>
    </w:p>
    <w:p w:rsidR="0070553C" w:rsidRDefault="0070553C" w:rsidP="008724FE">
      <w:pPr>
        <w:ind w:left="5670"/>
        <w:jc w:val="both"/>
        <w:rPr>
          <w:sz w:val="26"/>
          <w:szCs w:val="26"/>
        </w:rPr>
      </w:pPr>
      <w:r w:rsidRPr="004C486F">
        <w:rPr>
          <w:sz w:val="26"/>
          <w:szCs w:val="26"/>
        </w:rPr>
        <w:t>Находкинского городского округа</w:t>
      </w:r>
    </w:p>
    <w:p w:rsidR="0070553C" w:rsidRPr="004C486F" w:rsidRDefault="0070553C" w:rsidP="008724FE">
      <w:pPr>
        <w:ind w:left="5670"/>
        <w:jc w:val="both"/>
        <w:rPr>
          <w:sz w:val="26"/>
          <w:szCs w:val="26"/>
        </w:rPr>
      </w:pPr>
      <w:r w:rsidRPr="004C486F">
        <w:rPr>
          <w:sz w:val="26"/>
          <w:szCs w:val="26"/>
        </w:rPr>
        <w:t xml:space="preserve">от </w:t>
      </w:r>
      <w:r w:rsidR="00C20EB1" w:rsidRPr="00C20EB1">
        <w:rPr>
          <w:sz w:val="26"/>
          <w:szCs w:val="26"/>
          <w:u w:val="single"/>
        </w:rPr>
        <w:t>«26» апреля 2018 года</w:t>
      </w:r>
    </w:p>
    <w:p w:rsidR="0070553C" w:rsidRPr="004C486F" w:rsidRDefault="0070553C" w:rsidP="008724FE">
      <w:pPr>
        <w:ind w:left="5670"/>
        <w:jc w:val="both"/>
        <w:rPr>
          <w:sz w:val="26"/>
          <w:szCs w:val="26"/>
        </w:rPr>
      </w:pPr>
      <w:r w:rsidRPr="004C486F">
        <w:rPr>
          <w:sz w:val="26"/>
          <w:szCs w:val="26"/>
        </w:rPr>
        <w:t>№</w:t>
      </w:r>
      <w:r w:rsidR="00C20EB1">
        <w:rPr>
          <w:sz w:val="26"/>
          <w:szCs w:val="26"/>
        </w:rPr>
        <w:t xml:space="preserve"> </w:t>
      </w:r>
      <w:r w:rsidR="00C20EB1" w:rsidRPr="00C20EB1">
        <w:rPr>
          <w:sz w:val="26"/>
          <w:szCs w:val="26"/>
          <w:u w:val="single"/>
        </w:rPr>
        <w:t>213-р</w:t>
      </w:r>
    </w:p>
    <w:p w:rsidR="0070553C" w:rsidRPr="004C486F" w:rsidRDefault="0070553C" w:rsidP="0070553C">
      <w:pPr>
        <w:jc w:val="center"/>
        <w:rPr>
          <w:sz w:val="26"/>
          <w:szCs w:val="26"/>
        </w:rPr>
      </w:pPr>
    </w:p>
    <w:p w:rsidR="002A34F1" w:rsidRDefault="002A34F1"/>
    <w:p w:rsidR="00CE1E2E" w:rsidRPr="0070553C" w:rsidRDefault="00CE1E2E" w:rsidP="00CE1E2E">
      <w:pPr>
        <w:jc w:val="center"/>
        <w:rPr>
          <w:rFonts w:cs="Courier New"/>
          <w:b/>
          <w:bCs/>
          <w:sz w:val="26"/>
          <w:szCs w:val="26"/>
        </w:rPr>
      </w:pPr>
      <w:r w:rsidRPr="0070553C">
        <w:rPr>
          <w:rFonts w:cs="Courier New"/>
          <w:b/>
          <w:bCs/>
          <w:sz w:val="26"/>
          <w:szCs w:val="26"/>
        </w:rPr>
        <w:t xml:space="preserve">ПОЯСНИТЕЛЬНАЯ ЗАПИСКА </w:t>
      </w:r>
    </w:p>
    <w:p w:rsidR="00CE1E2E" w:rsidRDefault="001C3909" w:rsidP="00CE1E2E">
      <w:pPr>
        <w:jc w:val="center"/>
        <w:rPr>
          <w:rFonts w:cs="Courier New"/>
          <w:b/>
          <w:bCs/>
          <w:sz w:val="26"/>
          <w:szCs w:val="26"/>
        </w:rPr>
      </w:pPr>
      <w:r>
        <w:rPr>
          <w:rFonts w:cs="Courier New"/>
          <w:b/>
          <w:bCs/>
          <w:sz w:val="26"/>
          <w:szCs w:val="26"/>
        </w:rPr>
        <w:t>к отчету об исполнении бюджета</w:t>
      </w:r>
    </w:p>
    <w:p w:rsidR="00CE1E2E" w:rsidRPr="0070553C" w:rsidRDefault="001C3909" w:rsidP="00CE1E2E">
      <w:pPr>
        <w:jc w:val="center"/>
        <w:rPr>
          <w:rFonts w:cs="Courier New"/>
          <w:b/>
          <w:bCs/>
          <w:sz w:val="26"/>
          <w:szCs w:val="26"/>
        </w:rPr>
      </w:pPr>
      <w:r>
        <w:rPr>
          <w:rFonts w:cs="Courier New"/>
          <w:b/>
          <w:bCs/>
          <w:sz w:val="26"/>
          <w:szCs w:val="26"/>
        </w:rPr>
        <w:t>Находкинского городского округа</w:t>
      </w:r>
    </w:p>
    <w:p w:rsidR="0070553C" w:rsidRDefault="001C3909" w:rsidP="00873FD0">
      <w:pPr>
        <w:jc w:val="center"/>
      </w:pPr>
      <w:r>
        <w:rPr>
          <w:rFonts w:cs="Courier New"/>
          <w:b/>
          <w:bCs/>
          <w:sz w:val="26"/>
          <w:szCs w:val="26"/>
        </w:rPr>
        <w:t>за</w:t>
      </w:r>
      <w:r w:rsidR="00CE1E2E" w:rsidRPr="0070553C">
        <w:rPr>
          <w:rFonts w:cs="Courier New"/>
          <w:b/>
          <w:bCs/>
          <w:sz w:val="26"/>
          <w:szCs w:val="26"/>
        </w:rPr>
        <w:t xml:space="preserve"> 2017 </w:t>
      </w:r>
      <w:r>
        <w:rPr>
          <w:rFonts w:cs="Courier New"/>
          <w:b/>
          <w:bCs/>
          <w:sz w:val="26"/>
          <w:szCs w:val="26"/>
        </w:rPr>
        <w:t>год</w:t>
      </w:r>
    </w:p>
    <w:p w:rsidR="0070553C" w:rsidRDefault="0070553C"/>
    <w:p w:rsidR="00A60970" w:rsidRPr="006F219E" w:rsidRDefault="00A60970" w:rsidP="0099351E">
      <w:pPr>
        <w:tabs>
          <w:tab w:val="left" w:pos="360"/>
        </w:tabs>
        <w:ind w:hanging="142"/>
        <w:jc w:val="both"/>
        <w:rPr>
          <w:rFonts w:cs="Times New Roman CYR"/>
          <w:b/>
          <w:bCs/>
          <w:sz w:val="18"/>
          <w:szCs w:val="18"/>
        </w:rPr>
      </w:pPr>
    </w:p>
    <w:p w:rsidR="00A60970" w:rsidRPr="006F219E" w:rsidRDefault="00A60970" w:rsidP="008724FE">
      <w:pPr>
        <w:spacing w:line="360" w:lineRule="auto"/>
        <w:ind w:firstLine="709"/>
        <w:jc w:val="both"/>
        <w:rPr>
          <w:sz w:val="26"/>
          <w:szCs w:val="26"/>
        </w:rPr>
      </w:pPr>
      <w:r w:rsidRPr="006F219E">
        <w:rPr>
          <w:sz w:val="26"/>
          <w:szCs w:val="26"/>
        </w:rPr>
        <w:t>Решением Думы Наход</w:t>
      </w:r>
      <w:r w:rsidR="006F219E" w:rsidRPr="006F219E">
        <w:rPr>
          <w:sz w:val="26"/>
          <w:szCs w:val="26"/>
        </w:rPr>
        <w:t>кинского городского округа от 16.12.2016 г</w:t>
      </w:r>
      <w:r w:rsidR="00EC01CC">
        <w:rPr>
          <w:sz w:val="26"/>
          <w:szCs w:val="26"/>
        </w:rPr>
        <w:t>.</w:t>
      </w:r>
      <w:r w:rsidR="006F219E" w:rsidRPr="006F219E">
        <w:rPr>
          <w:sz w:val="26"/>
          <w:szCs w:val="26"/>
        </w:rPr>
        <w:t xml:space="preserve"> № 1046</w:t>
      </w:r>
      <w:r w:rsidRPr="006F219E">
        <w:rPr>
          <w:sz w:val="26"/>
          <w:szCs w:val="26"/>
        </w:rPr>
        <w:t>-НПА «О бюджете Находки</w:t>
      </w:r>
      <w:r w:rsidR="006F219E" w:rsidRPr="006F219E">
        <w:rPr>
          <w:sz w:val="26"/>
          <w:szCs w:val="26"/>
        </w:rPr>
        <w:t>нского городского округа на 2017</w:t>
      </w:r>
      <w:r w:rsidRPr="006F219E">
        <w:rPr>
          <w:sz w:val="26"/>
          <w:szCs w:val="26"/>
        </w:rPr>
        <w:t xml:space="preserve"> год</w:t>
      </w:r>
      <w:r w:rsidR="006F219E" w:rsidRPr="006F219E">
        <w:rPr>
          <w:sz w:val="26"/>
          <w:szCs w:val="26"/>
        </w:rPr>
        <w:t xml:space="preserve"> и плановый период 2018-2019 годов</w:t>
      </w:r>
      <w:r w:rsidRPr="006F219E">
        <w:rPr>
          <w:sz w:val="26"/>
          <w:szCs w:val="26"/>
        </w:rPr>
        <w:t>» были утверждены бюджет</w:t>
      </w:r>
      <w:r w:rsidR="006F219E" w:rsidRPr="006F219E">
        <w:rPr>
          <w:sz w:val="26"/>
          <w:szCs w:val="26"/>
        </w:rPr>
        <w:t>ные назначения на 2017</w:t>
      </w:r>
      <w:r w:rsidRPr="006F219E">
        <w:rPr>
          <w:sz w:val="26"/>
          <w:szCs w:val="26"/>
        </w:rPr>
        <w:t xml:space="preserve"> год. </w:t>
      </w:r>
    </w:p>
    <w:p w:rsidR="00A60970" w:rsidRPr="006F219E" w:rsidRDefault="00A60970" w:rsidP="008724FE">
      <w:pPr>
        <w:spacing w:line="360" w:lineRule="auto"/>
        <w:ind w:firstLine="709"/>
        <w:jc w:val="both"/>
        <w:rPr>
          <w:sz w:val="26"/>
          <w:szCs w:val="26"/>
        </w:rPr>
      </w:pPr>
      <w:r w:rsidRPr="006F219E">
        <w:rPr>
          <w:sz w:val="26"/>
          <w:szCs w:val="26"/>
        </w:rPr>
        <w:t xml:space="preserve">Бюджет Находкинского городского округа </w:t>
      </w:r>
      <w:r w:rsidR="006F219E" w:rsidRPr="006F219E">
        <w:rPr>
          <w:sz w:val="26"/>
        </w:rPr>
        <w:t>в 2017</w:t>
      </w:r>
      <w:r w:rsidRPr="006F219E">
        <w:rPr>
          <w:sz w:val="26"/>
        </w:rPr>
        <w:t xml:space="preserve"> году исполнялся через лицевые счета, открытые </w:t>
      </w:r>
      <w:r w:rsidRPr="006F219E">
        <w:rPr>
          <w:sz w:val="26"/>
          <w:szCs w:val="26"/>
        </w:rPr>
        <w:t xml:space="preserve">в </w:t>
      </w:r>
      <w:r w:rsidRPr="006F219E">
        <w:rPr>
          <w:sz w:val="26"/>
        </w:rPr>
        <w:t>отделе № 8 Уп</w:t>
      </w:r>
      <w:bookmarkStart w:id="0" w:name="_GoBack"/>
      <w:bookmarkEnd w:id="0"/>
      <w:r w:rsidRPr="006F219E">
        <w:rPr>
          <w:sz w:val="26"/>
        </w:rPr>
        <w:t>равления Федерального казначейства по Приморскому краю</w:t>
      </w:r>
      <w:r w:rsidRPr="006F219E">
        <w:rPr>
          <w:sz w:val="26"/>
          <w:szCs w:val="26"/>
        </w:rPr>
        <w:t>:</w:t>
      </w:r>
    </w:p>
    <w:p w:rsidR="00A60970" w:rsidRPr="006F219E" w:rsidRDefault="00A60970" w:rsidP="008724FE">
      <w:pPr>
        <w:spacing w:line="360" w:lineRule="auto"/>
        <w:ind w:firstLine="709"/>
        <w:jc w:val="both"/>
        <w:rPr>
          <w:sz w:val="26"/>
          <w:szCs w:val="26"/>
        </w:rPr>
      </w:pPr>
      <w:r w:rsidRPr="006F219E">
        <w:rPr>
          <w:sz w:val="26"/>
          <w:szCs w:val="26"/>
        </w:rPr>
        <w:t>- 4 счета по администрирова</w:t>
      </w:r>
      <w:r w:rsidR="006F219E" w:rsidRPr="006F219E">
        <w:rPr>
          <w:sz w:val="26"/>
          <w:szCs w:val="26"/>
        </w:rPr>
        <w:t>нию доходов бюджета (№ 042030180</w:t>
      </w:r>
      <w:r w:rsidRPr="006F219E">
        <w:rPr>
          <w:sz w:val="26"/>
          <w:szCs w:val="26"/>
        </w:rPr>
        <w:t>20, №</w:t>
      </w:r>
      <w:r w:rsidR="00EC01CC">
        <w:rPr>
          <w:sz w:val="26"/>
          <w:szCs w:val="26"/>
        </w:rPr>
        <w:t> </w:t>
      </w:r>
      <w:r w:rsidRPr="006F219E">
        <w:rPr>
          <w:sz w:val="26"/>
          <w:szCs w:val="26"/>
        </w:rPr>
        <w:t>04203019630, № 04203200970, № 04203019620);</w:t>
      </w:r>
    </w:p>
    <w:p w:rsidR="006F219E" w:rsidRDefault="006F219E" w:rsidP="008724FE">
      <w:pPr>
        <w:spacing w:line="360" w:lineRule="auto"/>
        <w:ind w:firstLine="709"/>
        <w:jc w:val="both"/>
        <w:rPr>
          <w:sz w:val="26"/>
          <w:szCs w:val="26"/>
        </w:rPr>
      </w:pPr>
      <w:r w:rsidRPr="006F219E">
        <w:rPr>
          <w:sz w:val="26"/>
          <w:szCs w:val="26"/>
        </w:rPr>
        <w:t>-</w:t>
      </w:r>
      <w:r w:rsidR="00A60970" w:rsidRPr="006F219E">
        <w:rPr>
          <w:sz w:val="26"/>
          <w:szCs w:val="26"/>
        </w:rPr>
        <w:t xml:space="preserve"> единый счет б</w:t>
      </w:r>
      <w:r w:rsidRPr="006F219E">
        <w:rPr>
          <w:sz w:val="26"/>
          <w:szCs w:val="26"/>
        </w:rPr>
        <w:t>юджета - № 02203200970</w:t>
      </w:r>
      <w:r>
        <w:rPr>
          <w:sz w:val="26"/>
          <w:szCs w:val="26"/>
        </w:rPr>
        <w:t>;</w:t>
      </w:r>
    </w:p>
    <w:p w:rsidR="00962194" w:rsidRPr="006F219E" w:rsidRDefault="006F219E" w:rsidP="008724FE">
      <w:pPr>
        <w:spacing w:line="360" w:lineRule="auto"/>
        <w:ind w:firstLine="709"/>
        <w:jc w:val="both"/>
        <w:rPr>
          <w:sz w:val="26"/>
        </w:rPr>
      </w:pPr>
      <w:r>
        <w:rPr>
          <w:sz w:val="26"/>
          <w:szCs w:val="26"/>
        </w:rPr>
        <w:t>- распорядительный счет -№ 01203200970.</w:t>
      </w:r>
      <w:r w:rsidRPr="006F219E">
        <w:rPr>
          <w:sz w:val="26"/>
        </w:rPr>
        <w:t xml:space="preserve"> </w:t>
      </w:r>
    </w:p>
    <w:p w:rsidR="00A60970" w:rsidRPr="006F219E" w:rsidRDefault="00B72A96" w:rsidP="008724FE">
      <w:pPr>
        <w:spacing w:line="360" w:lineRule="auto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Н</w:t>
      </w:r>
      <w:r w:rsidR="00A60970" w:rsidRPr="006F219E">
        <w:rPr>
          <w:sz w:val="26"/>
          <w:szCs w:val="26"/>
        </w:rPr>
        <w:t>а ко</w:t>
      </w:r>
      <w:r w:rsidR="006F219E" w:rsidRPr="006F219E">
        <w:rPr>
          <w:sz w:val="26"/>
          <w:szCs w:val="26"/>
        </w:rPr>
        <w:t>нец</w:t>
      </w:r>
      <w:proofErr w:type="gramEnd"/>
      <w:r w:rsidR="006F219E" w:rsidRPr="006F219E">
        <w:rPr>
          <w:sz w:val="26"/>
          <w:szCs w:val="26"/>
        </w:rPr>
        <w:t xml:space="preserve"> 2017</w:t>
      </w:r>
      <w:r w:rsidR="00A60970" w:rsidRPr="006F219E">
        <w:rPr>
          <w:sz w:val="26"/>
          <w:szCs w:val="26"/>
        </w:rPr>
        <w:t xml:space="preserve"> года в Находкинском городском округе:</w:t>
      </w:r>
    </w:p>
    <w:p w:rsidR="00A60970" w:rsidRPr="006F219E" w:rsidRDefault="00A60970" w:rsidP="008724FE">
      <w:pPr>
        <w:spacing w:line="360" w:lineRule="auto"/>
        <w:ind w:firstLine="709"/>
        <w:jc w:val="both"/>
        <w:rPr>
          <w:sz w:val="26"/>
          <w:szCs w:val="26"/>
        </w:rPr>
      </w:pPr>
      <w:r w:rsidRPr="006F219E">
        <w:rPr>
          <w:sz w:val="26"/>
          <w:szCs w:val="26"/>
        </w:rPr>
        <w:t>- функционируют 3 органа местного самоуправления, 5 казенных учреждений;</w:t>
      </w:r>
    </w:p>
    <w:p w:rsidR="00A60970" w:rsidRPr="006F219E" w:rsidRDefault="00A60970" w:rsidP="008724FE">
      <w:pPr>
        <w:spacing w:line="360" w:lineRule="auto"/>
        <w:ind w:firstLine="709"/>
        <w:jc w:val="both"/>
        <w:rPr>
          <w:sz w:val="26"/>
          <w:szCs w:val="26"/>
        </w:rPr>
      </w:pPr>
      <w:r w:rsidRPr="006F219E">
        <w:rPr>
          <w:sz w:val="26"/>
          <w:szCs w:val="26"/>
        </w:rPr>
        <w:t xml:space="preserve"> -выполняют муниципальные задания 94 </w:t>
      </w:r>
      <w:proofErr w:type="gramStart"/>
      <w:r w:rsidRPr="006F219E">
        <w:rPr>
          <w:sz w:val="26"/>
          <w:szCs w:val="26"/>
        </w:rPr>
        <w:t>бюджетных</w:t>
      </w:r>
      <w:proofErr w:type="gramEnd"/>
      <w:r w:rsidRPr="006F219E">
        <w:rPr>
          <w:sz w:val="26"/>
          <w:szCs w:val="26"/>
        </w:rPr>
        <w:t xml:space="preserve"> и 2 автономных учреждения.</w:t>
      </w:r>
    </w:p>
    <w:p w:rsidR="00A60970" w:rsidRPr="006F219E" w:rsidRDefault="006F219E" w:rsidP="008724FE">
      <w:pPr>
        <w:spacing w:line="360" w:lineRule="auto"/>
        <w:ind w:firstLine="709"/>
        <w:jc w:val="both"/>
        <w:rPr>
          <w:sz w:val="26"/>
          <w:szCs w:val="26"/>
        </w:rPr>
      </w:pPr>
      <w:r w:rsidRPr="006F219E">
        <w:rPr>
          <w:sz w:val="26"/>
          <w:szCs w:val="26"/>
        </w:rPr>
        <w:t>-</w:t>
      </w:r>
      <w:r w:rsidR="00A60970" w:rsidRPr="006F219E">
        <w:rPr>
          <w:sz w:val="26"/>
          <w:szCs w:val="26"/>
        </w:rPr>
        <w:t xml:space="preserve"> </w:t>
      </w:r>
      <w:r w:rsidR="00F16D84" w:rsidRPr="006F219E">
        <w:rPr>
          <w:sz w:val="26"/>
          <w:szCs w:val="26"/>
        </w:rPr>
        <w:t>осуществляют хозяйственную деятельность</w:t>
      </w:r>
      <w:r w:rsidRPr="006F219E">
        <w:rPr>
          <w:sz w:val="26"/>
          <w:szCs w:val="26"/>
        </w:rPr>
        <w:t xml:space="preserve"> 7</w:t>
      </w:r>
      <w:r w:rsidR="00A60970" w:rsidRPr="006F219E">
        <w:rPr>
          <w:sz w:val="26"/>
          <w:szCs w:val="26"/>
        </w:rPr>
        <w:t xml:space="preserve"> </w:t>
      </w:r>
      <w:r w:rsidR="00F16D84" w:rsidRPr="006F219E">
        <w:rPr>
          <w:sz w:val="26"/>
          <w:szCs w:val="26"/>
        </w:rPr>
        <w:t xml:space="preserve">муниципальных </w:t>
      </w:r>
      <w:r w:rsidR="00A60970" w:rsidRPr="006F219E">
        <w:rPr>
          <w:sz w:val="26"/>
          <w:szCs w:val="26"/>
        </w:rPr>
        <w:t>унитарных предприятий.</w:t>
      </w:r>
    </w:p>
    <w:p w:rsidR="00A60970" w:rsidRPr="006F219E" w:rsidRDefault="00A60970" w:rsidP="008724FE">
      <w:pPr>
        <w:spacing w:line="360" w:lineRule="auto"/>
        <w:ind w:firstLine="709"/>
        <w:jc w:val="both"/>
        <w:rPr>
          <w:sz w:val="26"/>
          <w:szCs w:val="26"/>
        </w:rPr>
      </w:pPr>
      <w:r w:rsidRPr="006F219E">
        <w:rPr>
          <w:sz w:val="26"/>
          <w:szCs w:val="26"/>
        </w:rPr>
        <w:t>По сравнению с прошлым годом:</w:t>
      </w:r>
    </w:p>
    <w:p w:rsidR="00A60970" w:rsidRPr="006F219E" w:rsidRDefault="00A60970" w:rsidP="008724FE">
      <w:pPr>
        <w:spacing w:line="360" w:lineRule="auto"/>
        <w:ind w:firstLine="709"/>
        <w:jc w:val="both"/>
        <w:rPr>
          <w:sz w:val="26"/>
          <w:szCs w:val="26"/>
        </w:rPr>
      </w:pPr>
      <w:r w:rsidRPr="006F219E">
        <w:rPr>
          <w:sz w:val="26"/>
          <w:szCs w:val="26"/>
        </w:rPr>
        <w:t xml:space="preserve">- </w:t>
      </w:r>
      <w:r w:rsidR="006F219E" w:rsidRPr="006F219E">
        <w:rPr>
          <w:sz w:val="26"/>
          <w:szCs w:val="26"/>
        </w:rPr>
        <w:t xml:space="preserve">снизилось </w:t>
      </w:r>
      <w:r w:rsidRPr="006F219E">
        <w:rPr>
          <w:sz w:val="26"/>
          <w:szCs w:val="26"/>
        </w:rPr>
        <w:t>количество муниципа</w:t>
      </w:r>
      <w:r w:rsidR="006F219E" w:rsidRPr="006F219E">
        <w:rPr>
          <w:sz w:val="26"/>
          <w:szCs w:val="26"/>
        </w:rPr>
        <w:t>льных унитарных предприятий на 4</w:t>
      </w:r>
      <w:r w:rsidRPr="006F219E">
        <w:rPr>
          <w:sz w:val="26"/>
          <w:szCs w:val="26"/>
        </w:rPr>
        <w:t xml:space="preserve"> едини</w:t>
      </w:r>
      <w:r w:rsidR="006F219E" w:rsidRPr="006F219E">
        <w:rPr>
          <w:sz w:val="26"/>
          <w:szCs w:val="26"/>
        </w:rPr>
        <w:t>цы</w:t>
      </w:r>
      <w:r w:rsidRPr="006F219E">
        <w:rPr>
          <w:sz w:val="26"/>
          <w:szCs w:val="26"/>
        </w:rPr>
        <w:t xml:space="preserve"> (</w:t>
      </w:r>
      <w:r w:rsidR="006F219E" w:rsidRPr="006F219E">
        <w:rPr>
          <w:sz w:val="26"/>
          <w:szCs w:val="26"/>
        </w:rPr>
        <w:t>сменили форму собственности 4 аптеки</w:t>
      </w:r>
      <w:r w:rsidRPr="006F219E">
        <w:rPr>
          <w:sz w:val="26"/>
          <w:szCs w:val="26"/>
        </w:rPr>
        <w:t>).</w:t>
      </w:r>
    </w:p>
    <w:p w:rsidR="002A34F1" w:rsidRPr="006F219E" w:rsidRDefault="006F219E" w:rsidP="00EC01CC">
      <w:pPr>
        <w:spacing w:line="360" w:lineRule="auto"/>
        <w:ind w:firstLine="709"/>
        <w:jc w:val="both"/>
        <w:rPr>
          <w:rFonts w:cs="Times New Roman CYR"/>
          <w:sz w:val="26"/>
          <w:szCs w:val="26"/>
        </w:rPr>
      </w:pPr>
      <w:proofErr w:type="gramStart"/>
      <w:r w:rsidRPr="006F219E">
        <w:rPr>
          <w:rFonts w:cs="Times New Roman CYR"/>
          <w:sz w:val="26"/>
          <w:szCs w:val="26"/>
        </w:rPr>
        <w:t>За 2017</w:t>
      </w:r>
      <w:r w:rsidR="002A34F1" w:rsidRPr="006F219E">
        <w:rPr>
          <w:rFonts w:cs="Times New Roman CYR"/>
          <w:sz w:val="26"/>
          <w:szCs w:val="26"/>
        </w:rPr>
        <w:t xml:space="preserve"> год в решение Думы Наход</w:t>
      </w:r>
      <w:r w:rsidRPr="006F219E">
        <w:rPr>
          <w:rFonts w:cs="Times New Roman CYR"/>
          <w:sz w:val="26"/>
          <w:szCs w:val="26"/>
        </w:rPr>
        <w:t>кинского городского округа от 16.12.2016</w:t>
      </w:r>
      <w:r w:rsidR="002A34F1" w:rsidRPr="006F219E">
        <w:rPr>
          <w:rFonts w:cs="Times New Roman CYR"/>
          <w:sz w:val="26"/>
          <w:szCs w:val="26"/>
        </w:rPr>
        <w:t xml:space="preserve"> г</w:t>
      </w:r>
      <w:r w:rsidR="00EC01CC">
        <w:rPr>
          <w:rFonts w:cs="Times New Roman CYR"/>
          <w:sz w:val="26"/>
          <w:szCs w:val="26"/>
        </w:rPr>
        <w:t>.</w:t>
      </w:r>
      <w:r w:rsidR="00B72A96">
        <w:rPr>
          <w:rFonts w:cs="Times New Roman CYR"/>
          <w:sz w:val="26"/>
          <w:szCs w:val="26"/>
        </w:rPr>
        <w:t xml:space="preserve"> </w:t>
      </w:r>
      <w:r w:rsidR="002A34F1" w:rsidRPr="006F219E">
        <w:rPr>
          <w:rFonts w:cs="Times New Roman CYR"/>
          <w:sz w:val="26"/>
          <w:szCs w:val="26"/>
        </w:rPr>
        <w:t xml:space="preserve">№ </w:t>
      </w:r>
      <w:r w:rsidRPr="006F219E">
        <w:rPr>
          <w:rFonts w:cs="Times New Roman CYR"/>
          <w:sz w:val="26"/>
          <w:szCs w:val="26"/>
        </w:rPr>
        <w:t>1046</w:t>
      </w:r>
      <w:r w:rsidR="002A34F1" w:rsidRPr="006F219E">
        <w:rPr>
          <w:rFonts w:cs="Times New Roman CYR"/>
          <w:sz w:val="26"/>
          <w:szCs w:val="26"/>
        </w:rPr>
        <w:t>-НПА «О бюджете Находкинского городского о</w:t>
      </w:r>
      <w:r w:rsidRPr="006F219E">
        <w:rPr>
          <w:rFonts w:cs="Times New Roman CYR"/>
          <w:sz w:val="26"/>
          <w:szCs w:val="26"/>
        </w:rPr>
        <w:t>круга на 2017</w:t>
      </w:r>
      <w:r w:rsidR="002A34F1" w:rsidRPr="006F219E">
        <w:rPr>
          <w:rFonts w:cs="Times New Roman CYR"/>
          <w:sz w:val="26"/>
          <w:szCs w:val="26"/>
        </w:rPr>
        <w:t xml:space="preserve"> год</w:t>
      </w:r>
      <w:r w:rsidRPr="006F219E">
        <w:rPr>
          <w:rFonts w:cs="Times New Roman CYR"/>
          <w:sz w:val="26"/>
          <w:szCs w:val="26"/>
        </w:rPr>
        <w:t xml:space="preserve"> и плановый период 2018-2019 годов</w:t>
      </w:r>
      <w:r w:rsidR="002A34F1" w:rsidRPr="006F219E">
        <w:rPr>
          <w:rFonts w:cs="Times New Roman CYR"/>
          <w:sz w:val="26"/>
          <w:szCs w:val="26"/>
        </w:rPr>
        <w:t xml:space="preserve">» </w:t>
      </w:r>
      <w:r w:rsidRPr="006F219E">
        <w:rPr>
          <w:sz w:val="26"/>
          <w:szCs w:val="26"/>
        </w:rPr>
        <w:t>4</w:t>
      </w:r>
      <w:r w:rsidR="002A34F1" w:rsidRPr="006F219E">
        <w:rPr>
          <w:sz w:val="26"/>
          <w:szCs w:val="26"/>
        </w:rPr>
        <w:t xml:space="preserve"> раз</w:t>
      </w:r>
      <w:r w:rsidR="00EE3217" w:rsidRPr="006F219E">
        <w:rPr>
          <w:sz w:val="26"/>
          <w:szCs w:val="26"/>
        </w:rPr>
        <w:t>а</w:t>
      </w:r>
      <w:r w:rsidR="002A34F1" w:rsidRPr="006F219E">
        <w:rPr>
          <w:sz w:val="26"/>
          <w:szCs w:val="26"/>
        </w:rPr>
        <w:t xml:space="preserve"> вносились изменения </w:t>
      </w:r>
      <w:r w:rsidR="002A34F1" w:rsidRPr="006F219E">
        <w:rPr>
          <w:rFonts w:cs="Times New Roman CYR"/>
          <w:sz w:val="26"/>
          <w:szCs w:val="26"/>
        </w:rPr>
        <w:t xml:space="preserve">следующими решениями Думы Находкинского городского округа «О внесении изменений в бюджет Находкинского </w:t>
      </w:r>
      <w:r w:rsidR="002A34F1" w:rsidRPr="006F219E">
        <w:rPr>
          <w:rFonts w:cs="Times New Roman CYR"/>
          <w:sz w:val="26"/>
          <w:szCs w:val="26"/>
        </w:rPr>
        <w:lastRenderedPageBreak/>
        <w:t>городско</w:t>
      </w:r>
      <w:r w:rsidR="00EE3217" w:rsidRPr="006F219E">
        <w:rPr>
          <w:rFonts w:cs="Times New Roman CYR"/>
          <w:sz w:val="26"/>
          <w:szCs w:val="26"/>
        </w:rPr>
        <w:t>го окру</w:t>
      </w:r>
      <w:r w:rsidRPr="006F219E">
        <w:rPr>
          <w:rFonts w:cs="Times New Roman CYR"/>
          <w:sz w:val="26"/>
          <w:szCs w:val="26"/>
        </w:rPr>
        <w:t>га на 2017</w:t>
      </w:r>
      <w:r w:rsidR="00EE3217" w:rsidRPr="006F219E">
        <w:rPr>
          <w:rFonts w:cs="Times New Roman CYR"/>
          <w:sz w:val="26"/>
          <w:szCs w:val="26"/>
        </w:rPr>
        <w:t xml:space="preserve"> год</w:t>
      </w:r>
      <w:r w:rsidRPr="006F219E">
        <w:rPr>
          <w:rFonts w:cs="Times New Roman CYR"/>
          <w:sz w:val="26"/>
          <w:szCs w:val="26"/>
        </w:rPr>
        <w:t xml:space="preserve"> и плановый период 2018-2019 годов</w:t>
      </w:r>
      <w:r w:rsidR="00EE3217" w:rsidRPr="006F219E">
        <w:rPr>
          <w:rFonts w:cs="Times New Roman CYR"/>
          <w:sz w:val="26"/>
          <w:szCs w:val="26"/>
        </w:rPr>
        <w:t>»</w:t>
      </w:r>
      <w:r w:rsidR="004363DA" w:rsidRPr="006F219E">
        <w:rPr>
          <w:rFonts w:cs="Times New Roman CYR"/>
          <w:sz w:val="26"/>
          <w:szCs w:val="26"/>
        </w:rPr>
        <w:t>:</w:t>
      </w:r>
      <w:r w:rsidRPr="006F219E">
        <w:rPr>
          <w:rFonts w:cs="Times New Roman CYR"/>
          <w:sz w:val="26"/>
          <w:szCs w:val="26"/>
        </w:rPr>
        <w:t xml:space="preserve"> от 24.04.17 г. № 1137</w:t>
      </w:r>
      <w:r w:rsidR="002A34F1" w:rsidRPr="006F219E">
        <w:rPr>
          <w:rFonts w:cs="Times New Roman CYR"/>
          <w:sz w:val="26"/>
          <w:szCs w:val="26"/>
        </w:rPr>
        <w:t xml:space="preserve">-НПА, </w:t>
      </w:r>
      <w:r w:rsidRPr="006F219E">
        <w:rPr>
          <w:rFonts w:cs="Times New Roman CYR"/>
          <w:sz w:val="26"/>
          <w:szCs w:val="26"/>
        </w:rPr>
        <w:t>от 14.06.17 г. № 1176-НПА</w:t>
      </w:r>
      <w:proofErr w:type="gramEnd"/>
      <w:r w:rsidRPr="006F219E">
        <w:rPr>
          <w:rFonts w:cs="Times New Roman CYR"/>
          <w:sz w:val="26"/>
          <w:szCs w:val="26"/>
        </w:rPr>
        <w:t>, от 08</w:t>
      </w:r>
      <w:r w:rsidR="004363DA" w:rsidRPr="006F219E">
        <w:rPr>
          <w:rFonts w:cs="Times New Roman CYR"/>
          <w:sz w:val="26"/>
          <w:szCs w:val="26"/>
        </w:rPr>
        <w:t>.1</w:t>
      </w:r>
      <w:r w:rsidRPr="006F219E">
        <w:rPr>
          <w:rFonts w:cs="Times New Roman CYR"/>
          <w:sz w:val="26"/>
          <w:szCs w:val="26"/>
        </w:rPr>
        <w:t>1.17 г. № 32-НПА, от 12.12.17 г. №74-НПА.</w:t>
      </w:r>
    </w:p>
    <w:p w:rsidR="002A34F1" w:rsidRPr="006F219E" w:rsidRDefault="006F219E" w:rsidP="00EC01CC">
      <w:pPr>
        <w:spacing w:line="360" w:lineRule="auto"/>
        <w:ind w:firstLine="709"/>
        <w:jc w:val="both"/>
        <w:rPr>
          <w:rFonts w:cs="Times New Roman CYR"/>
          <w:sz w:val="26"/>
          <w:szCs w:val="26"/>
        </w:rPr>
      </w:pPr>
      <w:r w:rsidRPr="006F219E">
        <w:rPr>
          <w:rFonts w:cs="Times New Roman CYR"/>
          <w:sz w:val="26"/>
          <w:szCs w:val="26"/>
        </w:rPr>
        <w:t>Исполнение бюджета в 2017</w:t>
      </w:r>
      <w:r w:rsidR="002A34F1" w:rsidRPr="006F219E">
        <w:rPr>
          <w:rFonts w:cs="Times New Roman CYR"/>
          <w:sz w:val="26"/>
          <w:szCs w:val="26"/>
        </w:rPr>
        <w:t xml:space="preserve"> году осуществлялось в соответствии с Бюджетным кодексом РФ и решением Думы Наход</w:t>
      </w:r>
      <w:r w:rsidRPr="006F219E">
        <w:rPr>
          <w:rFonts w:cs="Times New Roman CYR"/>
          <w:sz w:val="26"/>
          <w:szCs w:val="26"/>
        </w:rPr>
        <w:t>кинского городского округа от 09.08.2017 г. №</w:t>
      </w:r>
      <w:r w:rsidR="00EC01CC">
        <w:rPr>
          <w:rFonts w:cs="Times New Roman CYR"/>
          <w:sz w:val="26"/>
          <w:szCs w:val="26"/>
        </w:rPr>
        <w:t> </w:t>
      </w:r>
      <w:r w:rsidRPr="006F219E">
        <w:rPr>
          <w:rFonts w:cs="Times New Roman CYR"/>
          <w:sz w:val="26"/>
          <w:szCs w:val="26"/>
        </w:rPr>
        <w:t>1217</w:t>
      </w:r>
      <w:r w:rsidR="002A34F1" w:rsidRPr="006F219E">
        <w:rPr>
          <w:rFonts w:cs="Times New Roman CYR"/>
          <w:sz w:val="26"/>
          <w:szCs w:val="26"/>
        </w:rPr>
        <w:t>-НПА «О бюджетном процессе в Находкинском городском округе</w:t>
      </w:r>
      <w:r w:rsidRPr="006F219E">
        <w:rPr>
          <w:rFonts w:cs="Times New Roman CYR"/>
          <w:sz w:val="26"/>
          <w:szCs w:val="26"/>
        </w:rPr>
        <w:t>».</w:t>
      </w:r>
      <w:r w:rsidR="002A34F1" w:rsidRPr="006F219E">
        <w:rPr>
          <w:rFonts w:cs="Times New Roman CYR"/>
          <w:sz w:val="26"/>
          <w:szCs w:val="26"/>
        </w:rPr>
        <w:t xml:space="preserve"> </w:t>
      </w:r>
    </w:p>
    <w:p w:rsidR="002A34F1" w:rsidRPr="00AE468E" w:rsidRDefault="002A34F1" w:rsidP="00EC01CC">
      <w:pPr>
        <w:tabs>
          <w:tab w:val="left" w:pos="0"/>
        </w:tabs>
        <w:suppressAutoHyphens/>
        <w:spacing w:line="360" w:lineRule="auto"/>
        <w:ind w:firstLine="709"/>
        <w:jc w:val="both"/>
        <w:rPr>
          <w:rFonts w:cs="Times New Roman CYR"/>
          <w:color w:val="FF0000"/>
          <w:sz w:val="26"/>
          <w:szCs w:val="26"/>
        </w:rPr>
      </w:pPr>
      <w:r w:rsidRPr="006F219E">
        <w:rPr>
          <w:rFonts w:cs="Times New Roman CYR"/>
          <w:sz w:val="26"/>
          <w:szCs w:val="26"/>
        </w:rPr>
        <w:t>Для организации процесса эффекти</w:t>
      </w:r>
      <w:r w:rsidR="003D573E" w:rsidRPr="006F219E">
        <w:rPr>
          <w:rFonts w:cs="Times New Roman CYR"/>
          <w:sz w:val="26"/>
          <w:szCs w:val="26"/>
        </w:rPr>
        <w:t>вного исполнения бюджета в</w:t>
      </w:r>
      <w:r w:rsidR="006F219E" w:rsidRPr="006F219E">
        <w:rPr>
          <w:rFonts w:cs="Times New Roman CYR"/>
          <w:sz w:val="26"/>
          <w:szCs w:val="26"/>
        </w:rPr>
        <w:t xml:space="preserve"> 2017</w:t>
      </w:r>
      <w:r w:rsidRPr="006F219E">
        <w:rPr>
          <w:rFonts w:cs="Times New Roman CYR"/>
          <w:sz w:val="26"/>
          <w:szCs w:val="26"/>
        </w:rPr>
        <w:t xml:space="preserve"> год</w:t>
      </w:r>
      <w:r w:rsidR="003D573E" w:rsidRPr="006F219E">
        <w:rPr>
          <w:rFonts w:cs="Times New Roman CYR"/>
          <w:sz w:val="26"/>
          <w:szCs w:val="26"/>
        </w:rPr>
        <w:t>у</w:t>
      </w:r>
      <w:r w:rsidRPr="006F219E">
        <w:rPr>
          <w:rFonts w:cs="Times New Roman CYR"/>
          <w:sz w:val="26"/>
          <w:szCs w:val="26"/>
        </w:rPr>
        <w:t xml:space="preserve"> было принято</w:t>
      </w:r>
      <w:r w:rsidR="00C74216" w:rsidRPr="006F219E">
        <w:rPr>
          <w:rFonts w:cs="Times New Roman CYR"/>
          <w:sz w:val="26"/>
          <w:szCs w:val="26"/>
        </w:rPr>
        <w:t xml:space="preserve"> </w:t>
      </w:r>
      <w:r w:rsidRPr="006F219E">
        <w:rPr>
          <w:rFonts w:cs="Times New Roman CYR"/>
          <w:sz w:val="26"/>
          <w:szCs w:val="26"/>
        </w:rPr>
        <w:t>постановление</w:t>
      </w:r>
      <w:r w:rsidR="00C74216" w:rsidRPr="006F219E">
        <w:rPr>
          <w:rFonts w:cs="Times New Roman CYR"/>
          <w:sz w:val="26"/>
          <w:szCs w:val="26"/>
        </w:rPr>
        <w:t xml:space="preserve"> </w:t>
      </w:r>
      <w:r w:rsidRPr="006F219E">
        <w:rPr>
          <w:rFonts w:cs="Times New Roman CYR"/>
          <w:sz w:val="26"/>
          <w:szCs w:val="26"/>
        </w:rPr>
        <w:t>администрации</w:t>
      </w:r>
      <w:r w:rsidR="00C74216" w:rsidRPr="006F219E">
        <w:rPr>
          <w:rFonts w:cs="Times New Roman CYR"/>
          <w:sz w:val="26"/>
          <w:szCs w:val="26"/>
        </w:rPr>
        <w:t xml:space="preserve"> </w:t>
      </w:r>
      <w:r w:rsidRPr="006F219E">
        <w:rPr>
          <w:rFonts w:cs="Times New Roman CYR"/>
          <w:sz w:val="26"/>
          <w:szCs w:val="26"/>
        </w:rPr>
        <w:t>Наход</w:t>
      </w:r>
      <w:r w:rsidR="008F5427" w:rsidRPr="006F219E">
        <w:rPr>
          <w:rFonts w:cs="Times New Roman CYR"/>
          <w:sz w:val="26"/>
          <w:szCs w:val="26"/>
        </w:rPr>
        <w:t xml:space="preserve">кинского городского округа </w:t>
      </w:r>
      <w:r w:rsidR="006F219E" w:rsidRPr="006F219E">
        <w:rPr>
          <w:rFonts w:cs="Times New Roman CYR"/>
          <w:sz w:val="26"/>
          <w:szCs w:val="26"/>
        </w:rPr>
        <w:t>от 16.01.2017 г. № 2</w:t>
      </w:r>
      <w:r w:rsidR="008F5427" w:rsidRPr="006F219E">
        <w:rPr>
          <w:rFonts w:cs="Times New Roman CYR"/>
          <w:sz w:val="26"/>
          <w:szCs w:val="26"/>
        </w:rPr>
        <w:t>3</w:t>
      </w:r>
      <w:r w:rsidRPr="006F219E">
        <w:rPr>
          <w:rFonts w:cs="Times New Roman CYR"/>
          <w:sz w:val="26"/>
          <w:szCs w:val="26"/>
        </w:rPr>
        <w:t xml:space="preserve"> «</w:t>
      </w:r>
      <w:r w:rsidRPr="006F219E">
        <w:rPr>
          <w:bCs/>
          <w:spacing w:val="-4"/>
          <w:sz w:val="26"/>
          <w:szCs w:val="26"/>
        </w:rPr>
        <w:t>О мерах по реализации решения Думы Наход</w:t>
      </w:r>
      <w:r w:rsidR="006F219E" w:rsidRPr="006F219E">
        <w:rPr>
          <w:bCs/>
          <w:spacing w:val="-4"/>
          <w:sz w:val="26"/>
          <w:szCs w:val="26"/>
        </w:rPr>
        <w:t>кинского городского округа от 16.12.2016 г. № 1046</w:t>
      </w:r>
      <w:r w:rsidRPr="006F219E">
        <w:rPr>
          <w:bCs/>
          <w:spacing w:val="-4"/>
          <w:sz w:val="26"/>
          <w:szCs w:val="26"/>
        </w:rPr>
        <w:t>-НПА «О бюджете Находки</w:t>
      </w:r>
      <w:r w:rsidR="006F219E" w:rsidRPr="006F219E">
        <w:rPr>
          <w:bCs/>
          <w:spacing w:val="-4"/>
          <w:sz w:val="26"/>
          <w:szCs w:val="26"/>
        </w:rPr>
        <w:t>нского городского округа на 2017</w:t>
      </w:r>
      <w:r w:rsidRPr="006F219E">
        <w:rPr>
          <w:bCs/>
          <w:spacing w:val="-4"/>
          <w:sz w:val="26"/>
          <w:szCs w:val="26"/>
        </w:rPr>
        <w:t xml:space="preserve"> год</w:t>
      </w:r>
      <w:r w:rsidR="006F219E" w:rsidRPr="006F219E">
        <w:rPr>
          <w:bCs/>
          <w:spacing w:val="-4"/>
          <w:sz w:val="26"/>
          <w:szCs w:val="26"/>
        </w:rPr>
        <w:t xml:space="preserve"> и </w:t>
      </w:r>
      <w:r w:rsidR="006F219E" w:rsidRPr="006F219E">
        <w:rPr>
          <w:rFonts w:cs="Times New Roman CYR"/>
          <w:sz w:val="26"/>
          <w:szCs w:val="26"/>
        </w:rPr>
        <w:t>плановый период 2018-2019 годов</w:t>
      </w:r>
      <w:r w:rsidRPr="006F219E">
        <w:rPr>
          <w:bCs/>
          <w:spacing w:val="-4"/>
          <w:sz w:val="26"/>
          <w:szCs w:val="26"/>
        </w:rPr>
        <w:t>».</w:t>
      </w:r>
    </w:p>
    <w:p w:rsidR="002A34F1" w:rsidRPr="00E52BD5" w:rsidRDefault="006F219E" w:rsidP="00EC01CC">
      <w:pPr>
        <w:pStyle w:val="a3"/>
        <w:rPr>
          <w:szCs w:val="22"/>
        </w:rPr>
      </w:pPr>
      <w:r w:rsidRPr="006F219E">
        <w:rPr>
          <w:szCs w:val="22"/>
        </w:rPr>
        <w:t>За 2017</w:t>
      </w:r>
      <w:r w:rsidR="002A34F1" w:rsidRPr="006F219E">
        <w:rPr>
          <w:szCs w:val="22"/>
        </w:rPr>
        <w:t xml:space="preserve"> год, с целью эффективного расходования бюджетных средств, </w:t>
      </w:r>
      <w:r w:rsidR="002A34F1" w:rsidRPr="006F219E">
        <w:rPr>
          <w:b/>
          <w:szCs w:val="22"/>
        </w:rPr>
        <w:t>закупки товаров</w:t>
      </w:r>
      <w:r w:rsidR="002A34F1" w:rsidRPr="006F219E">
        <w:rPr>
          <w:szCs w:val="22"/>
        </w:rPr>
        <w:t xml:space="preserve"> (работ, услуг) для муниципальных нужд производились путем проведения электронных аукционов, запросов котировок и у единственного поставщика. По итогам года сэкономлено бюджетных средств на </w:t>
      </w:r>
      <w:r w:rsidR="002A34F1" w:rsidRPr="00E52BD5">
        <w:rPr>
          <w:szCs w:val="22"/>
        </w:rPr>
        <w:t xml:space="preserve">сумму </w:t>
      </w:r>
      <w:r w:rsidR="003B5DE9">
        <w:rPr>
          <w:b/>
          <w:szCs w:val="22"/>
        </w:rPr>
        <w:t>82 080</w:t>
      </w:r>
      <w:r w:rsidR="00E52BD5" w:rsidRPr="00E52BD5">
        <w:rPr>
          <w:b/>
          <w:szCs w:val="22"/>
        </w:rPr>
        <w:t>,24</w:t>
      </w:r>
      <w:r w:rsidR="00F47431" w:rsidRPr="00E52BD5">
        <w:rPr>
          <w:b/>
          <w:szCs w:val="22"/>
        </w:rPr>
        <w:t xml:space="preserve"> </w:t>
      </w:r>
      <w:proofErr w:type="spellStart"/>
      <w:r w:rsidR="002A34F1" w:rsidRPr="00E52BD5">
        <w:rPr>
          <w:b/>
          <w:szCs w:val="22"/>
        </w:rPr>
        <w:t>тыс</w:t>
      </w:r>
      <w:proofErr w:type="gramStart"/>
      <w:r w:rsidR="002A34F1" w:rsidRPr="00E52BD5">
        <w:rPr>
          <w:b/>
          <w:szCs w:val="22"/>
        </w:rPr>
        <w:t>.р</w:t>
      </w:r>
      <w:proofErr w:type="gramEnd"/>
      <w:r w:rsidR="002A34F1" w:rsidRPr="00E52BD5">
        <w:rPr>
          <w:b/>
          <w:szCs w:val="22"/>
        </w:rPr>
        <w:t>уб</w:t>
      </w:r>
      <w:proofErr w:type="spellEnd"/>
      <w:r w:rsidR="002A34F1" w:rsidRPr="00E52BD5">
        <w:rPr>
          <w:b/>
          <w:szCs w:val="22"/>
        </w:rPr>
        <w:t>.</w:t>
      </w:r>
      <w:r w:rsidR="00E52BD5" w:rsidRPr="00E52BD5">
        <w:rPr>
          <w:b/>
          <w:szCs w:val="22"/>
        </w:rPr>
        <w:t xml:space="preserve">, </w:t>
      </w:r>
      <w:r w:rsidR="00E52BD5" w:rsidRPr="00E52BD5">
        <w:rPr>
          <w:szCs w:val="22"/>
        </w:rPr>
        <w:t xml:space="preserve">что на </w:t>
      </w:r>
      <w:r w:rsidR="003B5DE9">
        <w:rPr>
          <w:szCs w:val="22"/>
        </w:rPr>
        <w:t>2 521,03</w:t>
      </w:r>
      <w:r w:rsidR="00E52BD5" w:rsidRPr="00E52BD5">
        <w:rPr>
          <w:szCs w:val="22"/>
        </w:rPr>
        <w:t xml:space="preserve"> </w:t>
      </w:r>
      <w:proofErr w:type="spellStart"/>
      <w:r w:rsidR="00E52BD5" w:rsidRPr="00E52BD5">
        <w:rPr>
          <w:szCs w:val="22"/>
        </w:rPr>
        <w:t>тыс.руб</w:t>
      </w:r>
      <w:proofErr w:type="spellEnd"/>
      <w:r w:rsidR="00E52BD5" w:rsidRPr="00E52BD5">
        <w:rPr>
          <w:szCs w:val="22"/>
        </w:rPr>
        <w:t>. больше чем за 2016 год.</w:t>
      </w:r>
    </w:p>
    <w:p w:rsidR="0026324E" w:rsidRPr="00D03A2C" w:rsidRDefault="002A34F1" w:rsidP="00EC01C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proofErr w:type="gramStart"/>
      <w:r w:rsidRPr="00D03A2C">
        <w:rPr>
          <w:sz w:val="26"/>
          <w:szCs w:val="26"/>
        </w:rPr>
        <w:t>В процессе исполнения бюджета Находк</w:t>
      </w:r>
      <w:r w:rsidR="001F4B69" w:rsidRPr="00D03A2C">
        <w:rPr>
          <w:sz w:val="26"/>
          <w:szCs w:val="26"/>
        </w:rPr>
        <w:t>инского г</w:t>
      </w:r>
      <w:r w:rsidR="006F219E" w:rsidRPr="00D03A2C">
        <w:rPr>
          <w:sz w:val="26"/>
          <w:szCs w:val="26"/>
        </w:rPr>
        <w:t>ородского округа в 2017</w:t>
      </w:r>
      <w:r w:rsidRPr="00D03A2C">
        <w:rPr>
          <w:sz w:val="26"/>
          <w:szCs w:val="26"/>
        </w:rPr>
        <w:t xml:space="preserve"> году вносились изменения в сводную бюджетную роспись Находкинского городского округа, </w:t>
      </w:r>
      <w:r w:rsidR="006F219E" w:rsidRPr="00D03A2C">
        <w:rPr>
          <w:sz w:val="26"/>
          <w:szCs w:val="26"/>
        </w:rPr>
        <w:t>в соответствии с приказом</w:t>
      </w:r>
      <w:r w:rsidR="001F4B69" w:rsidRPr="00D03A2C">
        <w:rPr>
          <w:sz w:val="26"/>
          <w:szCs w:val="26"/>
        </w:rPr>
        <w:t xml:space="preserve"> финансового управления от </w:t>
      </w:r>
      <w:r w:rsidR="00622280" w:rsidRPr="00D03A2C">
        <w:rPr>
          <w:bCs/>
          <w:sz w:val="26"/>
          <w:szCs w:val="26"/>
        </w:rPr>
        <w:t>14.06.</w:t>
      </w:r>
      <w:r w:rsidR="001F4B69" w:rsidRPr="00D03A2C">
        <w:rPr>
          <w:bCs/>
          <w:sz w:val="26"/>
          <w:szCs w:val="26"/>
        </w:rPr>
        <w:t xml:space="preserve"> 2016 г. № 079 «Об утверждении Порядка составления и ведения сводной бюджетной росписи бюджета Находкинского городского округа и бюджетных росписей главных распорядителей средств бюджета Н</w:t>
      </w:r>
      <w:r w:rsidR="00D03A2C">
        <w:rPr>
          <w:bCs/>
          <w:sz w:val="26"/>
          <w:szCs w:val="26"/>
        </w:rPr>
        <w:t>ГО</w:t>
      </w:r>
      <w:r w:rsidR="001F4B69" w:rsidRPr="00D03A2C">
        <w:rPr>
          <w:bCs/>
          <w:sz w:val="26"/>
          <w:szCs w:val="26"/>
        </w:rPr>
        <w:t>»</w:t>
      </w:r>
      <w:r w:rsidRPr="00D03A2C">
        <w:rPr>
          <w:sz w:val="26"/>
          <w:szCs w:val="26"/>
        </w:rPr>
        <w:t>.</w:t>
      </w:r>
      <w:bookmarkStart w:id="1" w:name="RANGE!A1:H555"/>
      <w:bookmarkStart w:id="2" w:name="RANGE!A1:G22"/>
      <w:bookmarkEnd w:id="1"/>
      <w:bookmarkEnd w:id="2"/>
      <w:proofErr w:type="gramEnd"/>
    </w:p>
    <w:p w:rsidR="00F67E64" w:rsidRPr="00962EF2" w:rsidRDefault="00F67E64" w:rsidP="00EC01CC">
      <w:pPr>
        <w:spacing w:line="360" w:lineRule="auto"/>
        <w:ind w:firstLine="709"/>
        <w:jc w:val="both"/>
        <w:rPr>
          <w:sz w:val="26"/>
        </w:rPr>
      </w:pPr>
      <w:r w:rsidRPr="00962EF2">
        <w:rPr>
          <w:sz w:val="26"/>
        </w:rPr>
        <w:t>Отчёт об исполнении бюджета соста</w:t>
      </w:r>
      <w:r>
        <w:rPr>
          <w:sz w:val="26"/>
        </w:rPr>
        <w:t>влен в соответствии с приказом Министерства финансов Российской Федерации от</w:t>
      </w:r>
      <w:r w:rsidRPr="00962EF2">
        <w:rPr>
          <w:sz w:val="26"/>
        </w:rPr>
        <w:t xml:space="preserve"> 23 декабря 2010 г. </w:t>
      </w:r>
      <w:r>
        <w:rPr>
          <w:sz w:val="26"/>
        </w:rPr>
        <w:t>№</w:t>
      </w:r>
      <w:r w:rsidRPr="00962EF2">
        <w:rPr>
          <w:sz w:val="26"/>
        </w:rPr>
        <w:t xml:space="preserve"> 191-н «Об утверждении инструкции о порядке составления и предоставления годовой, квартальной и месячной отчётности об исполнении бюджетов бюджетной системы Российской Федерации».</w:t>
      </w:r>
    </w:p>
    <w:p w:rsidR="00F67E64" w:rsidRPr="00962EF2" w:rsidRDefault="00F67E64" w:rsidP="00EC01CC">
      <w:pPr>
        <w:spacing w:after="360" w:line="360" w:lineRule="auto"/>
        <w:ind w:firstLine="539"/>
        <w:jc w:val="both"/>
        <w:rPr>
          <w:sz w:val="26"/>
        </w:rPr>
      </w:pPr>
      <w:r w:rsidRPr="00962EF2">
        <w:rPr>
          <w:sz w:val="26"/>
        </w:rPr>
        <w:t>Отчет об исполнении бюджета содержит данные об исполнении бюджета по доходам, расходам и источникам финансирования дефицита бюджета в соответствии с бюджетной классификацией Российской Федерации.</w:t>
      </w:r>
    </w:p>
    <w:tbl>
      <w:tblPr>
        <w:tblW w:w="10022" w:type="dxa"/>
        <w:jc w:val="center"/>
        <w:tblInd w:w="96" w:type="dxa"/>
        <w:tblLayout w:type="fixed"/>
        <w:tblLook w:val="04A0" w:firstRow="1" w:lastRow="0" w:firstColumn="1" w:lastColumn="0" w:noHBand="0" w:noVBand="1"/>
      </w:tblPr>
      <w:tblGrid>
        <w:gridCol w:w="12"/>
        <w:gridCol w:w="1569"/>
        <w:gridCol w:w="1560"/>
        <w:gridCol w:w="1559"/>
        <w:gridCol w:w="1559"/>
        <w:gridCol w:w="1559"/>
        <w:gridCol w:w="851"/>
        <w:gridCol w:w="1276"/>
        <w:gridCol w:w="77"/>
      </w:tblGrid>
      <w:tr w:rsidR="00F67E64" w:rsidRPr="00E02994" w:rsidTr="00F67E64">
        <w:trPr>
          <w:trHeight w:val="783"/>
          <w:jc w:val="center"/>
        </w:trPr>
        <w:tc>
          <w:tcPr>
            <w:tcW w:w="1002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53C" w:rsidRPr="00E02994" w:rsidRDefault="0070553C" w:rsidP="00F67E64">
            <w:pPr>
              <w:jc w:val="center"/>
              <w:rPr>
                <w:sz w:val="16"/>
                <w:szCs w:val="16"/>
              </w:rPr>
            </w:pPr>
          </w:p>
          <w:p w:rsidR="00F67E64" w:rsidRPr="00F061AD" w:rsidRDefault="00F67E64" w:rsidP="00F67E64">
            <w:pPr>
              <w:jc w:val="center"/>
              <w:rPr>
                <w:b/>
              </w:rPr>
            </w:pPr>
            <w:r w:rsidRPr="00F061AD">
              <w:rPr>
                <w:b/>
              </w:rPr>
              <w:t>Основные параметры бюджета Находкинского городского округа</w:t>
            </w:r>
          </w:p>
          <w:p w:rsidR="00F67E64" w:rsidRPr="00083EDD" w:rsidRDefault="00F67E64" w:rsidP="00F67E64">
            <w:pPr>
              <w:jc w:val="right"/>
            </w:pPr>
            <w:r w:rsidRPr="00083EDD">
              <w:t>(</w:t>
            </w:r>
            <w:proofErr w:type="spellStart"/>
            <w:r w:rsidRPr="00083EDD">
              <w:t>тыс</w:t>
            </w:r>
            <w:proofErr w:type="gramStart"/>
            <w:r w:rsidRPr="00083EDD">
              <w:t>.р</w:t>
            </w:r>
            <w:proofErr w:type="gramEnd"/>
            <w:r w:rsidRPr="00083EDD">
              <w:t>уб</w:t>
            </w:r>
            <w:proofErr w:type="spellEnd"/>
            <w:r w:rsidRPr="00083EDD">
              <w:t>.)</w:t>
            </w:r>
          </w:p>
        </w:tc>
      </w:tr>
      <w:tr w:rsidR="00F67E64" w:rsidRPr="00F67E64" w:rsidTr="00F67E64">
        <w:trPr>
          <w:gridBefore w:val="1"/>
          <w:gridAfter w:val="1"/>
          <w:wBefore w:w="12" w:type="dxa"/>
          <w:wAfter w:w="77" w:type="dxa"/>
          <w:trHeight w:val="295"/>
          <w:jc w:val="center"/>
        </w:trPr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E64" w:rsidRPr="00F67E64" w:rsidRDefault="00F67E64" w:rsidP="00F67E64">
            <w:pPr>
              <w:jc w:val="center"/>
            </w:pPr>
            <w:r w:rsidRPr="00F67E64">
              <w:rPr>
                <w:sz w:val="22"/>
                <w:szCs w:val="22"/>
              </w:rPr>
              <w:t>Показатели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E64" w:rsidRPr="00F67E64" w:rsidRDefault="00F67E64" w:rsidP="00F67E64">
            <w:pPr>
              <w:jc w:val="center"/>
              <w:rPr>
                <w:sz w:val="22"/>
                <w:szCs w:val="22"/>
              </w:rPr>
            </w:pPr>
            <w:r w:rsidRPr="00F67E64">
              <w:rPr>
                <w:sz w:val="22"/>
                <w:szCs w:val="22"/>
              </w:rPr>
              <w:t>Исполнено</w:t>
            </w:r>
          </w:p>
          <w:p w:rsidR="00F67E64" w:rsidRPr="00F67E64" w:rsidRDefault="00F67E64" w:rsidP="00F67E64">
            <w:pPr>
              <w:jc w:val="center"/>
              <w:rPr>
                <w:color w:val="FF0000"/>
              </w:rPr>
            </w:pPr>
            <w:r w:rsidRPr="00F67E64">
              <w:rPr>
                <w:sz w:val="22"/>
                <w:szCs w:val="22"/>
              </w:rPr>
              <w:t>за 2016 год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E64" w:rsidRPr="00AC2EF4" w:rsidRDefault="00F67E64" w:rsidP="00F67E64">
            <w:pPr>
              <w:jc w:val="center"/>
              <w:rPr>
                <w:b/>
              </w:rPr>
            </w:pPr>
            <w:r w:rsidRPr="00AC2EF4">
              <w:rPr>
                <w:b/>
                <w:sz w:val="22"/>
                <w:szCs w:val="22"/>
              </w:rPr>
              <w:t>2017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E64" w:rsidRPr="00AC2EF4" w:rsidRDefault="00F67E64" w:rsidP="00F67E64">
            <w:pPr>
              <w:jc w:val="center"/>
            </w:pPr>
          </w:p>
          <w:p w:rsidR="00F67E64" w:rsidRPr="00AC2EF4" w:rsidRDefault="00F67E64" w:rsidP="00AC2EF4">
            <w:pPr>
              <w:jc w:val="center"/>
            </w:pPr>
            <w:r w:rsidRPr="00AC2EF4">
              <w:rPr>
                <w:sz w:val="22"/>
                <w:szCs w:val="22"/>
              </w:rPr>
              <w:t>Динамика исполнения к 201</w:t>
            </w:r>
            <w:r w:rsidR="00AC2EF4">
              <w:rPr>
                <w:sz w:val="22"/>
                <w:szCs w:val="22"/>
              </w:rPr>
              <w:t>6</w:t>
            </w:r>
            <w:r w:rsidRPr="00AC2EF4">
              <w:rPr>
                <w:sz w:val="22"/>
                <w:szCs w:val="22"/>
              </w:rPr>
              <w:t xml:space="preserve"> году, %</w:t>
            </w:r>
          </w:p>
        </w:tc>
      </w:tr>
      <w:tr w:rsidR="00F67E64" w:rsidRPr="00F67E64" w:rsidTr="00F67E64">
        <w:trPr>
          <w:gridBefore w:val="1"/>
          <w:gridAfter w:val="1"/>
          <w:wBefore w:w="12" w:type="dxa"/>
          <w:wAfter w:w="77" w:type="dxa"/>
          <w:trHeight w:val="960"/>
          <w:jc w:val="center"/>
        </w:trPr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E64" w:rsidRPr="00F67E64" w:rsidRDefault="00F67E64" w:rsidP="00F67E64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E64" w:rsidRPr="00F67E64" w:rsidRDefault="00F67E64" w:rsidP="00F67E64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E64" w:rsidRPr="00AC2EF4" w:rsidRDefault="00F67E64" w:rsidP="00AC2EF4">
            <w:pPr>
              <w:jc w:val="center"/>
            </w:pPr>
            <w:r w:rsidRPr="00AC2EF4">
              <w:rPr>
                <w:sz w:val="22"/>
                <w:szCs w:val="22"/>
              </w:rPr>
              <w:t xml:space="preserve">Утверждено решением Думы НГО от </w:t>
            </w:r>
            <w:r w:rsidR="00AC2EF4" w:rsidRPr="00AC2EF4">
              <w:rPr>
                <w:sz w:val="22"/>
                <w:szCs w:val="22"/>
              </w:rPr>
              <w:t>12</w:t>
            </w:r>
            <w:r w:rsidRPr="00AC2EF4">
              <w:rPr>
                <w:sz w:val="22"/>
                <w:szCs w:val="22"/>
              </w:rPr>
              <w:t>.12.201</w:t>
            </w:r>
            <w:r w:rsidR="00AC2EF4" w:rsidRPr="00AC2EF4">
              <w:rPr>
                <w:sz w:val="22"/>
                <w:szCs w:val="22"/>
              </w:rPr>
              <w:t>7</w:t>
            </w:r>
            <w:r w:rsidRPr="00AC2EF4">
              <w:rPr>
                <w:sz w:val="22"/>
                <w:szCs w:val="22"/>
              </w:rPr>
              <w:t xml:space="preserve"> г. №</w:t>
            </w:r>
            <w:r w:rsidR="00AC2EF4" w:rsidRPr="00AC2EF4">
              <w:rPr>
                <w:sz w:val="22"/>
                <w:szCs w:val="22"/>
              </w:rPr>
              <w:t>74</w:t>
            </w:r>
            <w:r w:rsidRPr="00AC2EF4">
              <w:rPr>
                <w:sz w:val="22"/>
                <w:szCs w:val="22"/>
              </w:rPr>
              <w:t>-НПА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E64" w:rsidRPr="00AC2EF4" w:rsidRDefault="00F67E64" w:rsidP="00F67E64">
            <w:pPr>
              <w:jc w:val="center"/>
              <w:rPr>
                <w:sz w:val="22"/>
                <w:szCs w:val="22"/>
              </w:rPr>
            </w:pPr>
            <w:r w:rsidRPr="00AC2EF4">
              <w:rPr>
                <w:sz w:val="22"/>
                <w:szCs w:val="22"/>
              </w:rPr>
              <w:t xml:space="preserve"> </w:t>
            </w:r>
          </w:p>
          <w:p w:rsidR="00F67E64" w:rsidRPr="00AC2EF4" w:rsidRDefault="00C53F2A" w:rsidP="00F67E64">
            <w:pPr>
              <w:jc w:val="center"/>
            </w:pPr>
            <w:r>
              <w:rPr>
                <w:sz w:val="22"/>
                <w:szCs w:val="22"/>
              </w:rPr>
              <w:t>П</w:t>
            </w:r>
            <w:r w:rsidR="00F67E64" w:rsidRPr="00AC2EF4">
              <w:rPr>
                <w:sz w:val="22"/>
                <w:szCs w:val="22"/>
              </w:rPr>
              <w:t>лан</w:t>
            </w:r>
            <w:r>
              <w:rPr>
                <w:sz w:val="22"/>
                <w:szCs w:val="22"/>
              </w:rPr>
              <w:t xml:space="preserve"> по состоянию на 31.12.2017г.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E64" w:rsidRPr="00AC2EF4" w:rsidRDefault="00F67E64" w:rsidP="00F67E64">
            <w:pPr>
              <w:jc w:val="center"/>
            </w:pPr>
            <w:r w:rsidRPr="00AC2EF4">
              <w:rPr>
                <w:sz w:val="22"/>
                <w:szCs w:val="22"/>
              </w:rPr>
              <w:t>Исполнено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E64" w:rsidRPr="00AC2EF4" w:rsidRDefault="00F67E64" w:rsidP="00F67E64">
            <w:pPr>
              <w:jc w:val="center"/>
            </w:pPr>
            <w:r w:rsidRPr="00AC2EF4">
              <w:rPr>
                <w:sz w:val="22"/>
                <w:szCs w:val="22"/>
              </w:rPr>
              <w:t>% исп.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:rsidR="00F67E64" w:rsidRPr="00AC2EF4" w:rsidRDefault="00F67E64" w:rsidP="00F67E64">
            <w:pPr>
              <w:jc w:val="center"/>
            </w:pPr>
          </w:p>
        </w:tc>
      </w:tr>
      <w:tr w:rsidR="00F67E64" w:rsidRPr="00F67E64" w:rsidTr="00F67E64">
        <w:trPr>
          <w:gridBefore w:val="1"/>
          <w:gridAfter w:val="1"/>
          <w:wBefore w:w="12" w:type="dxa"/>
          <w:wAfter w:w="77" w:type="dxa"/>
          <w:trHeight w:val="181"/>
          <w:jc w:val="center"/>
        </w:trPr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E64" w:rsidRPr="00F67E64" w:rsidRDefault="00F67E64" w:rsidP="00F67E64">
            <w:pPr>
              <w:jc w:val="center"/>
              <w:rPr>
                <w:sz w:val="20"/>
                <w:szCs w:val="20"/>
              </w:rPr>
            </w:pPr>
            <w:r w:rsidRPr="00F67E64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E64" w:rsidRPr="00AC2EF4" w:rsidRDefault="00F67E64" w:rsidP="00F67E64">
            <w:pPr>
              <w:jc w:val="center"/>
              <w:rPr>
                <w:sz w:val="20"/>
                <w:szCs w:val="20"/>
              </w:rPr>
            </w:pPr>
            <w:r w:rsidRPr="00AC2EF4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E64" w:rsidRPr="00AC2EF4" w:rsidRDefault="00F67E64" w:rsidP="00F67E64">
            <w:pPr>
              <w:jc w:val="center"/>
              <w:rPr>
                <w:sz w:val="20"/>
                <w:szCs w:val="20"/>
              </w:rPr>
            </w:pPr>
            <w:r w:rsidRPr="00AC2EF4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E64" w:rsidRPr="00AC2EF4" w:rsidRDefault="00F67E64" w:rsidP="00F67E64">
            <w:pPr>
              <w:jc w:val="center"/>
              <w:rPr>
                <w:sz w:val="20"/>
                <w:szCs w:val="20"/>
              </w:rPr>
            </w:pPr>
            <w:r w:rsidRPr="00AC2EF4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E64" w:rsidRPr="00AC2EF4" w:rsidRDefault="00F67E64" w:rsidP="00F67E64">
            <w:pPr>
              <w:jc w:val="center"/>
              <w:rPr>
                <w:sz w:val="20"/>
                <w:szCs w:val="20"/>
              </w:rPr>
            </w:pPr>
            <w:r w:rsidRPr="00AC2EF4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E64" w:rsidRPr="00AC2EF4" w:rsidRDefault="00F67E64" w:rsidP="00F67E64">
            <w:pPr>
              <w:jc w:val="center"/>
              <w:rPr>
                <w:sz w:val="20"/>
                <w:szCs w:val="20"/>
              </w:rPr>
            </w:pPr>
            <w:r w:rsidRPr="00AC2EF4">
              <w:rPr>
                <w:sz w:val="20"/>
                <w:szCs w:val="20"/>
              </w:rPr>
              <w:t>6=5/4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7E64" w:rsidRPr="00AC2EF4" w:rsidRDefault="00F67E64" w:rsidP="00F67E64">
            <w:pPr>
              <w:jc w:val="center"/>
              <w:rPr>
                <w:sz w:val="20"/>
                <w:szCs w:val="20"/>
              </w:rPr>
            </w:pPr>
            <w:r w:rsidRPr="00AC2EF4">
              <w:rPr>
                <w:sz w:val="20"/>
                <w:szCs w:val="20"/>
              </w:rPr>
              <w:t>7=5/2</w:t>
            </w:r>
          </w:p>
        </w:tc>
      </w:tr>
      <w:tr w:rsidR="00F86DEB" w:rsidRPr="00F67E64" w:rsidTr="00F67E64">
        <w:trPr>
          <w:gridBefore w:val="1"/>
          <w:gridAfter w:val="1"/>
          <w:wBefore w:w="12" w:type="dxa"/>
          <w:wAfter w:w="77" w:type="dxa"/>
          <w:trHeight w:val="300"/>
          <w:jc w:val="center"/>
        </w:trPr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DEB" w:rsidRPr="00F67E64" w:rsidRDefault="00F86DEB" w:rsidP="00F67E64">
            <w:pPr>
              <w:jc w:val="center"/>
            </w:pPr>
            <w:r w:rsidRPr="00F67E64">
              <w:rPr>
                <w:sz w:val="22"/>
                <w:szCs w:val="22"/>
              </w:rPr>
              <w:t>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DEB" w:rsidRPr="00AC2EF4" w:rsidRDefault="00F86DEB" w:rsidP="00AC2EF4">
            <w:pPr>
              <w:jc w:val="center"/>
            </w:pPr>
            <w:r w:rsidRPr="00AC2EF4">
              <w:t>3 538 037,53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DEB" w:rsidRPr="00F67E64" w:rsidRDefault="00F86DEB" w:rsidP="00AC2EF4">
            <w:pPr>
              <w:jc w:val="center"/>
              <w:rPr>
                <w:color w:val="FF0000"/>
              </w:rPr>
            </w:pPr>
            <w:r w:rsidRPr="00AC2EF4">
              <w:t>3 452 457,82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DEB" w:rsidRPr="00F67E64" w:rsidRDefault="00F86DEB" w:rsidP="00F86DEB">
            <w:pPr>
              <w:jc w:val="center"/>
              <w:rPr>
                <w:color w:val="FF0000"/>
              </w:rPr>
            </w:pPr>
            <w:r w:rsidRPr="00AC2EF4">
              <w:t>3 452 457,82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DEB" w:rsidRPr="00F67E64" w:rsidRDefault="00F86DEB" w:rsidP="00F67E64">
            <w:pPr>
              <w:jc w:val="center"/>
              <w:rPr>
                <w:color w:val="FF0000"/>
              </w:rPr>
            </w:pPr>
            <w:r w:rsidRPr="00AC2EF4">
              <w:t>3 527 868,21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DEB" w:rsidRPr="00F67E64" w:rsidRDefault="00F86DEB" w:rsidP="00F86DEB">
            <w:pPr>
              <w:jc w:val="center"/>
              <w:rPr>
                <w:color w:val="FF0000"/>
              </w:rPr>
            </w:pPr>
            <w:r w:rsidRPr="00F86DEB">
              <w:t>102,2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DEB" w:rsidRPr="00F67E64" w:rsidRDefault="00F86DEB" w:rsidP="00F67E64">
            <w:pPr>
              <w:jc w:val="center"/>
              <w:rPr>
                <w:color w:val="FF0000"/>
              </w:rPr>
            </w:pPr>
            <w:r w:rsidRPr="00F86DEB">
              <w:t>99,7</w:t>
            </w:r>
          </w:p>
        </w:tc>
      </w:tr>
      <w:tr w:rsidR="00F86DEB" w:rsidRPr="00F67E64" w:rsidTr="00F67E64">
        <w:trPr>
          <w:gridBefore w:val="1"/>
          <w:gridAfter w:val="1"/>
          <w:wBefore w:w="12" w:type="dxa"/>
          <w:wAfter w:w="77" w:type="dxa"/>
          <w:trHeight w:val="300"/>
          <w:jc w:val="center"/>
        </w:trPr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DEB" w:rsidRPr="00F67E64" w:rsidRDefault="00F86DEB" w:rsidP="00F67E64">
            <w:pPr>
              <w:jc w:val="center"/>
            </w:pPr>
            <w:r w:rsidRPr="00F67E64">
              <w:rPr>
                <w:sz w:val="22"/>
                <w:szCs w:val="22"/>
              </w:rPr>
              <w:t>Расходы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DEB" w:rsidRPr="00AC2EF4" w:rsidRDefault="00F86DEB" w:rsidP="00AC2EF4">
            <w:pPr>
              <w:jc w:val="center"/>
            </w:pPr>
            <w:r w:rsidRPr="00AC2EF4">
              <w:t>3 118 971,13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DEB" w:rsidRPr="00F67E64" w:rsidRDefault="00F86DEB" w:rsidP="00AC2EF4">
            <w:pPr>
              <w:jc w:val="center"/>
              <w:rPr>
                <w:color w:val="FF0000"/>
              </w:rPr>
            </w:pPr>
            <w:r w:rsidRPr="00AC2EF4">
              <w:t>3 707 179,00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DEB" w:rsidRPr="00F67E64" w:rsidRDefault="00F86DEB" w:rsidP="00F86DEB">
            <w:pPr>
              <w:jc w:val="center"/>
              <w:rPr>
                <w:color w:val="FF0000"/>
              </w:rPr>
            </w:pPr>
            <w:r w:rsidRPr="00AC2EF4">
              <w:t>3 707 179,00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DEB" w:rsidRPr="00F67E64" w:rsidRDefault="00F86DEB" w:rsidP="00AC2EF4">
            <w:pPr>
              <w:jc w:val="center"/>
              <w:rPr>
                <w:color w:val="FF0000"/>
              </w:rPr>
            </w:pPr>
            <w:r w:rsidRPr="00AC2EF4">
              <w:t>3 487 155,20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DEB" w:rsidRPr="00F67E64" w:rsidRDefault="00F86DEB" w:rsidP="00F67E64">
            <w:pPr>
              <w:jc w:val="center"/>
              <w:rPr>
                <w:color w:val="FF0000"/>
              </w:rPr>
            </w:pPr>
            <w:r w:rsidRPr="00AC2EF4">
              <w:t>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DEB" w:rsidRPr="00F67E64" w:rsidRDefault="00F86DEB" w:rsidP="00F67E64">
            <w:pPr>
              <w:jc w:val="center"/>
              <w:rPr>
                <w:color w:val="FF0000"/>
              </w:rPr>
            </w:pPr>
            <w:r w:rsidRPr="00F86DEB">
              <w:t>111,8</w:t>
            </w:r>
          </w:p>
        </w:tc>
      </w:tr>
      <w:tr w:rsidR="00F86DEB" w:rsidRPr="00F67E64" w:rsidTr="00F67E64">
        <w:trPr>
          <w:gridBefore w:val="1"/>
          <w:gridAfter w:val="1"/>
          <w:wBefore w:w="12" w:type="dxa"/>
          <w:wAfter w:w="77" w:type="dxa"/>
          <w:trHeight w:val="300"/>
          <w:jc w:val="center"/>
        </w:trPr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DEB" w:rsidRPr="00F67E64" w:rsidRDefault="00F86DEB" w:rsidP="00F67E64">
            <w:pPr>
              <w:jc w:val="center"/>
              <w:rPr>
                <w:sz w:val="22"/>
                <w:szCs w:val="22"/>
              </w:rPr>
            </w:pPr>
            <w:r w:rsidRPr="00F67E64">
              <w:rPr>
                <w:sz w:val="22"/>
                <w:szCs w:val="22"/>
              </w:rPr>
              <w:t>Дефицит</w:t>
            </w:r>
            <w:proofErr w:type="gramStart"/>
            <w:r w:rsidRPr="00F67E64">
              <w:rPr>
                <w:sz w:val="22"/>
                <w:szCs w:val="22"/>
              </w:rPr>
              <w:t xml:space="preserve"> (-),</w:t>
            </w:r>
            <w:proofErr w:type="gramEnd"/>
          </w:p>
          <w:p w:rsidR="00F86DEB" w:rsidRPr="00F67E64" w:rsidRDefault="00F86DEB" w:rsidP="00F67E64">
            <w:pPr>
              <w:ind w:left="-108"/>
              <w:jc w:val="center"/>
            </w:pPr>
            <w:r w:rsidRPr="00F67E64">
              <w:rPr>
                <w:sz w:val="22"/>
                <w:szCs w:val="22"/>
              </w:rPr>
              <w:t>профицит(+)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DEB" w:rsidRPr="00AC2EF4" w:rsidRDefault="00F86DEB" w:rsidP="00AC2EF4">
            <w:pPr>
              <w:jc w:val="center"/>
            </w:pPr>
            <w:r w:rsidRPr="00AC2EF4">
              <w:t>+419 066,40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DEB" w:rsidRPr="00F67E64" w:rsidRDefault="00F86DEB" w:rsidP="00AC2EF4">
            <w:pPr>
              <w:jc w:val="center"/>
              <w:rPr>
                <w:color w:val="FF0000"/>
              </w:rPr>
            </w:pPr>
            <w:r w:rsidRPr="00AC2EF4">
              <w:t>-254 721,18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DEB" w:rsidRPr="00F67E64" w:rsidRDefault="00F86DEB" w:rsidP="00F86DEB">
            <w:pPr>
              <w:jc w:val="center"/>
              <w:rPr>
                <w:color w:val="FF0000"/>
              </w:rPr>
            </w:pPr>
            <w:r w:rsidRPr="00AC2EF4">
              <w:t>-254 721,18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DEB" w:rsidRPr="00F67E64" w:rsidRDefault="00F86DEB" w:rsidP="00F86DEB">
            <w:pPr>
              <w:jc w:val="center"/>
              <w:rPr>
                <w:color w:val="FF0000"/>
              </w:rPr>
            </w:pPr>
            <w:r w:rsidRPr="00F86DEB">
              <w:t>+40 713,01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DEB" w:rsidRPr="00F86DEB" w:rsidRDefault="00F86DEB" w:rsidP="00F67E64">
            <w:pPr>
              <w:jc w:val="center"/>
            </w:pPr>
            <w:r w:rsidRPr="00F86DEB"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DEB" w:rsidRPr="00F86DEB" w:rsidRDefault="00F86DEB" w:rsidP="00F67E64">
            <w:pPr>
              <w:jc w:val="center"/>
            </w:pPr>
            <w:r w:rsidRPr="00F86DEB">
              <w:t>х</w:t>
            </w:r>
          </w:p>
        </w:tc>
      </w:tr>
    </w:tbl>
    <w:p w:rsidR="00F67E64" w:rsidRPr="00F67E64" w:rsidRDefault="00F67E64" w:rsidP="00F67E64">
      <w:pPr>
        <w:spacing w:line="360" w:lineRule="auto"/>
        <w:ind w:firstLine="540"/>
        <w:jc w:val="both"/>
        <w:rPr>
          <w:color w:val="FF0000"/>
          <w:sz w:val="26"/>
        </w:rPr>
      </w:pPr>
    </w:p>
    <w:p w:rsidR="00F67E64" w:rsidRPr="00F86DEB" w:rsidRDefault="00F67E64" w:rsidP="00EC01CC">
      <w:pPr>
        <w:spacing w:line="360" w:lineRule="auto"/>
        <w:ind w:firstLine="709"/>
        <w:jc w:val="both"/>
        <w:rPr>
          <w:sz w:val="26"/>
        </w:rPr>
      </w:pPr>
      <w:r w:rsidRPr="00F86DEB">
        <w:rPr>
          <w:sz w:val="26"/>
        </w:rPr>
        <w:t xml:space="preserve">В соответствии со статьёй 81 Бюджетного кодекса РФ к отчёту об исполнении бюджета прилагается отчет об использовании бюджетных ассигнований резервного фонда администрации Находкинского городского округа. </w:t>
      </w:r>
    </w:p>
    <w:p w:rsidR="00F67E64" w:rsidRPr="00F67E64" w:rsidRDefault="00F67E64" w:rsidP="00EC01CC">
      <w:pPr>
        <w:spacing w:line="360" w:lineRule="auto"/>
        <w:ind w:firstLine="709"/>
        <w:jc w:val="both"/>
        <w:rPr>
          <w:b/>
          <w:color w:val="FF0000"/>
          <w:sz w:val="16"/>
          <w:szCs w:val="16"/>
        </w:rPr>
      </w:pPr>
      <w:r w:rsidRPr="00F86DEB">
        <w:rPr>
          <w:sz w:val="26"/>
        </w:rPr>
        <w:t>В соответствии со статьёй 4 решения Думы</w:t>
      </w:r>
      <w:r w:rsidRPr="00F86DEB">
        <w:rPr>
          <w:rFonts w:cs="Times New Roman CYR"/>
          <w:sz w:val="26"/>
          <w:szCs w:val="26"/>
        </w:rPr>
        <w:t xml:space="preserve"> Находкинского городского округа от 02.10.2013 №</w:t>
      </w:r>
      <w:r w:rsidR="00EC01CC">
        <w:rPr>
          <w:rFonts w:cs="Times New Roman CYR"/>
          <w:sz w:val="26"/>
          <w:szCs w:val="26"/>
        </w:rPr>
        <w:t xml:space="preserve"> </w:t>
      </w:r>
      <w:r w:rsidRPr="00F86DEB">
        <w:rPr>
          <w:rFonts w:cs="Times New Roman CYR"/>
          <w:sz w:val="26"/>
          <w:szCs w:val="26"/>
        </w:rPr>
        <w:t xml:space="preserve">221-НПА </w:t>
      </w:r>
      <w:r w:rsidRPr="00F86DEB">
        <w:rPr>
          <w:sz w:val="26"/>
        </w:rPr>
        <w:t>к отчёту об исполнении бюджета прилагается отчет об использовании средств дорожного фонда Находкинского городского округа.</w:t>
      </w:r>
    </w:p>
    <w:p w:rsidR="007C15C2" w:rsidRDefault="007C15C2" w:rsidP="0055162B">
      <w:pPr>
        <w:pStyle w:val="a3"/>
        <w:spacing w:line="240" w:lineRule="auto"/>
        <w:rPr>
          <w:rFonts w:ascii="Times New Roman" w:hAnsi="Times New Roman"/>
        </w:rPr>
      </w:pPr>
    </w:p>
    <w:p w:rsidR="007C15C2" w:rsidRPr="007C15C2" w:rsidRDefault="00C53F2A" w:rsidP="007C15C2">
      <w:pPr>
        <w:pStyle w:val="a3"/>
        <w:spacing w:line="240" w:lineRule="auto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Д</w:t>
      </w:r>
      <w:r w:rsidR="007C15C2" w:rsidRPr="007C15C2">
        <w:rPr>
          <w:rFonts w:ascii="Times New Roman" w:hAnsi="Times New Roman"/>
          <w:b/>
          <w:u w:val="single"/>
        </w:rPr>
        <w:t>оходы бюджета Находкинского городского округа</w:t>
      </w:r>
    </w:p>
    <w:p w:rsidR="007C15C2" w:rsidRPr="007C15C2" w:rsidRDefault="007C15C2" w:rsidP="007C15C2">
      <w:pPr>
        <w:pStyle w:val="a3"/>
        <w:spacing w:line="240" w:lineRule="auto"/>
        <w:jc w:val="center"/>
        <w:rPr>
          <w:rFonts w:ascii="Times New Roman" w:hAnsi="Times New Roman"/>
          <w:b/>
          <w:u w:val="single"/>
        </w:rPr>
      </w:pPr>
    </w:p>
    <w:p w:rsidR="0026324E" w:rsidRPr="00E836DC" w:rsidRDefault="0026324E" w:rsidP="00EC01CC">
      <w:pPr>
        <w:pStyle w:val="a5"/>
        <w:ind w:firstLine="709"/>
      </w:pPr>
      <w:r>
        <w:t>Д</w:t>
      </w:r>
      <w:r w:rsidRPr="007A1ED2">
        <w:t>оходн</w:t>
      </w:r>
      <w:r>
        <w:t>ая</w:t>
      </w:r>
      <w:r w:rsidRPr="007A1ED2">
        <w:t xml:space="preserve"> част</w:t>
      </w:r>
      <w:r>
        <w:t>ь</w:t>
      </w:r>
      <w:r w:rsidRPr="007A1ED2">
        <w:t xml:space="preserve"> бюджета </w:t>
      </w:r>
      <w:r>
        <w:t xml:space="preserve">Находкинского городского округа </w:t>
      </w:r>
      <w:r w:rsidRPr="007A1ED2">
        <w:t>за 201</w:t>
      </w:r>
      <w:r w:rsidRPr="008A325D">
        <w:t>7</w:t>
      </w:r>
      <w:r w:rsidRPr="007A1ED2">
        <w:t xml:space="preserve"> год </w:t>
      </w:r>
      <w:r>
        <w:t>исполнена</w:t>
      </w:r>
      <w:r w:rsidRPr="007A1ED2">
        <w:t xml:space="preserve"> в сумме </w:t>
      </w:r>
      <w:r>
        <w:t>3 5</w:t>
      </w:r>
      <w:r w:rsidRPr="008A325D">
        <w:t>27</w:t>
      </w:r>
      <w:r>
        <w:t> </w:t>
      </w:r>
      <w:r w:rsidRPr="008A325D">
        <w:t>868</w:t>
      </w:r>
      <w:r>
        <w:t>,21 тыс.</w:t>
      </w:r>
      <w:r w:rsidR="007C15C2">
        <w:t xml:space="preserve"> </w:t>
      </w:r>
      <w:r w:rsidRPr="007A1ED2">
        <w:t>ру</w:t>
      </w:r>
      <w:r>
        <w:t xml:space="preserve">б. при утвержденных плановых назначениях </w:t>
      </w:r>
      <w:r w:rsidRPr="007A1ED2">
        <w:t xml:space="preserve">в сумме </w:t>
      </w:r>
      <w:r>
        <w:t>3 452 457,82 тыс. руб.</w:t>
      </w:r>
      <w:r w:rsidRPr="007A1ED2">
        <w:t xml:space="preserve"> </w:t>
      </w:r>
      <w:r>
        <w:t>или на</w:t>
      </w:r>
      <w:r w:rsidRPr="007A1ED2">
        <w:t xml:space="preserve"> </w:t>
      </w:r>
      <w:r>
        <w:t>102,2%</w:t>
      </w:r>
      <w:r w:rsidRPr="007A1ED2">
        <w:t xml:space="preserve">. </w:t>
      </w:r>
      <w:r>
        <w:t xml:space="preserve">Процент исполнения к прошлому году – 99,7%. </w:t>
      </w:r>
      <w:r w:rsidRPr="00E836DC">
        <w:t>В структуре доходов бюджета налоговы</w:t>
      </w:r>
      <w:r w:rsidR="00516F00">
        <w:t xml:space="preserve">е и неналоговые доходы </w:t>
      </w:r>
      <w:r>
        <w:t xml:space="preserve">составили </w:t>
      </w:r>
      <w:r w:rsidRPr="00E836DC">
        <w:t>6</w:t>
      </w:r>
      <w:r>
        <w:t>0,3%</w:t>
      </w:r>
      <w:r w:rsidR="00516F00">
        <w:t>,</w:t>
      </w:r>
      <w:r>
        <w:t xml:space="preserve"> </w:t>
      </w:r>
      <w:r w:rsidRPr="00E836DC">
        <w:t xml:space="preserve">безвозмездные поступления – </w:t>
      </w:r>
      <w:r>
        <w:t>39,7%</w:t>
      </w:r>
      <w:r w:rsidRPr="00E836DC">
        <w:t>.</w:t>
      </w:r>
    </w:p>
    <w:p w:rsidR="0026324E" w:rsidRPr="00107038" w:rsidRDefault="0026324E" w:rsidP="00EC01CC">
      <w:pPr>
        <w:pStyle w:val="a5"/>
        <w:tabs>
          <w:tab w:val="left" w:pos="0"/>
        </w:tabs>
        <w:ind w:firstLine="284"/>
        <w:jc w:val="center"/>
        <w:rPr>
          <w:b/>
          <w:bCs/>
          <w:sz w:val="24"/>
          <w:szCs w:val="24"/>
        </w:rPr>
      </w:pPr>
      <w:r w:rsidRPr="00EC01CC">
        <w:rPr>
          <w:b/>
          <w:bCs/>
        </w:rPr>
        <w:t>Доходы сформировались за счет следующих источников</w:t>
      </w:r>
      <w:r w:rsidRPr="00107038">
        <w:rPr>
          <w:b/>
          <w:bCs/>
          <w:sz w:val="24"/>
          <w:szCs w:val="24"/>
        </w:rPr>
        <w:t>:</w:t>
      </w:r>
    </w:p>
    <w:p w:rsidR="0026324E" w:rsidRPr="00516F00" w:rsidRDefault="0026324E" w:rsidP="00516F00">
      <w:pPr>
        <w:pStyle w:val="23"/>
        <w:ind w:left="7788" w:firstLine="708"/>
        <w:rPr>
          <w:b w:val="0"/>
          <w:bCs w:val="0"/>
          <w:sz w:val="22"/>
        </w:rPr>
      </w:pPr>
      <w:r w:rsidRPr="00516F00">
        <w:rPr>
          <w:b w:val="0"/>
          <w:bCs w:val="0"/>
          <w:sz w:val="22"/>
        </w:rPr>
        <w:t>(</w:t>
      </w:r>
      <w:proofErr w:type="spellStart"/>
      <w:r w:rsidRPr="00516F00">
        <w:rPr>
          <w:b w:val="0"/>
          <w:bCs w:val="0"/>
          <w:sz w:val="22"/>
        </w:rPr>
        <w:t>тыс</w:t>
      </w:r>
      <w:proofErr w:type="gramStart"/>
      <w:r w:rsidRPr="00516F00">
        <w:rPr>
          <w:b w:val="0"/>
          <w:bCs w:val="0"/>
          <w:sz w:val="22"/>
        </w:rPr>
        <w:t>.р</w:t>
      </w:r>
      <w:proofErr w:type="gramEnd"/>
      <w:r w:rsidRPr="00516F00">
        <w:rPr>
          <w:b w:val="0"/>
          <w:bCs w:val="0"/>
          <w:sz w:val="22"/>
        </w:rPr>
        <w:t>уб</w:t>
      </w:r>
      <w:proofErr w:type="spellEnd"/>
      <w:r w:rsidRPr="00516F00">
        <w:rPr>
          <w:b w:val="0"/>
          <w:bCs w:val="0"/>
          <w:sz w:val="22"/>
        </w:rPr>
        <w:t>.)</w:t>
      </w:r>
    </w:p>
    <w:tbl>
      <w:tblPr>
        <w:tblW w:w="8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3685"/>
        <w:gridCol w:w="1390"/>
        <w:gridCol w:w="1418"/>
        <w:gridCol w:w="850"/>
        <w:gridCol w:w="912"/>
      </w:tblGrid>
      <w:tr w:rsidR="0026324E" w:rsidTr="00C57BAF">
        <w:trPr>
          <w:trHeight w:val="510"/>
          <w:jc w:val="center"/>
        </w:trPr>
        <w:tc>
          <w:tcPr>
            <w:tcW w:w="560" w:type="dxa"/>
            <w:vAlign w:val="center"/>
          </w:tcPr>
          <w:p w:rsidR="0026324E" w:rsidRDefault="0026324E" w:rsidP="00704CCE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  <w:p w:rsidR="0026324E" w:rsidRDefault="0026324E" w:rsidP="00704CCE">
            <w:pPr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п</w:t>
            </w:r>
            <w:proofErr w:type="gramEnd"/>
            <w:r>
              <w:rPr>
                <w:sz w:val="22"/>
              </w:rPr>
              <w:t>/п</w:t>
            </w:r>
          </w:p>
        </w:tc>
        <w:tc>
          <w:tcPr>
            <w:tcW w:w="3685" w:type="dxa"/>
            <w:vAlign w:val="center"/>
          </w:tcPr>
          <w:p w:rsidR="0026324E" w:rsidRDefault="0026324E" w:rsidP="00C57BAF">
            <w:pPr>
              <w:pStyle w:val="3"/>
              <w:jc w:val="center"/>
              <w:rPr>
                <w:sz w:val="22"/>
              </w:rPr>
            </w:pPr>
            <w:r w:rsidRPr="008D212B">
              <w:rPr>
                <w:sz w:val="22"/>
                <w:szCs w:val="22"/>
              </w:rPr>
              <w:t>Наименование доходов</w:t>
            </w:r>
          </w:p>
        </w:tc>
        <w:tc>
          <w:tcPr>
            <w:tcW w:w="1390" w:type="dxa"/>
            <w:vAlign w:val="center"/>
          </w:tcPr>
          <w:p w:rsidR="0026324E" w:rsidRDefault="0026324E" w:rsidP="00704CCE">
            <w:pPr>
              <w:ind w:left="-76" w:right="-73"/>
              <w:jc w:val="center"/>
              <w:rPr>
                <w:sz w:val="22"/>
              </w:rPr>
            </w:pPr>
            <w:r>
              <w:rPr>
                <w:sz w:val="22"/>
              </w:rPr>
              <w:t>Назначено на 2017 год</w:t>
            </w:r>
          </w:p>
        </w:tc>
        <w:tc>
          <w:tcPr>
            <w:tcW w:w="1418" w:type="dxa"/>
            <w:vAlign w:val="center"/>
          </w:tcPr>
          <w:p w:rsidR="0026324E" w:rsidRDefault="0026324E" w:rsidP="00704CCE">
            <w:pPr>
              <w:ind w:left="-68"/>
              <w:jc w:val="center"/>
              <w:rPr>
                <w:sz w:val="22"/>
              </w:rPr>
            </w:pPr>
            <w:r>
              <w:rPr>
                <w:sz w:val="22"/>
              </w:rPr>
              <w:t>Исполнено за 2017 год</w:t>
            </w:r>
          </w:p>
        </w:tc>
        <w:tc>
          <w:tcPr>
            <w:tcW w:w="850" w:type="dxa"/>
            <w:vAlign w:val="center"/>
          </w:tcPr>
          <w:p w:rsidR="0026324E" w:rsidRDefault="0026324E" w:rsidP="00704CCE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% </w:t>
            </w:r>
          </w:p>
          <w:p w:rsidR="0026324E" w:rsidRDefault="0026324E" w:rsidP="00704CCE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исп. </w:t>
            </w:r>
          </w:p>
        </w:tc>
        <w:tc>
          <w:tcPr>
            <w:tcW w:w="912" w:type="dxa"/>
            <w:vAlign w:val="center"/>
          </w:tcPr>
          <w:p w:rsidR="0026324E" w:rsidRDefault="0026324E" w:rsidP="00704CCE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Уд. вес</w:t>
            </w:r>
            <w:proofErr w:type="gramStart"/>
            <w:r>
              <w:rPr>
                <w:sz w:val="22"/>
              </w:rPr>
              <w:t xml:space="preserve"> (%)</w:t>
            </w:r>
            <w:proofErr w:type="gramEnd"/>
          </w:p>
        </w:tc>
      </w:tr>
      <w:tr w:rsidR="00C57BAF" w:rsidRPr="00C57BAF" w:rsidTr="00C57BAF">
        <w:trPr>
          <w:jc w:val="center"/>
        </w:trPr>
        <w:tc>
          <w:tcPr>
            <w:tcW w:w="560" w:type="dxa"/>
          </w:tcPr>
          <w:p w:rsidR="00C57BAF" w:rsidRPr="00C57BAF" w:rsidRDefault="00C57BAF" w:rsidP="00C57B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685" w:type="dxa"/>
          </w:tcPr>
          <w:p w:rsidR="00C57BAF" w:rsidRPr="00C57BAF" w:rsidRDefault="00C57BAF" w:rsidP="00C57BAF">
            <w:pPr>
              <w:pStyle w:val="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390" w:type="dxa"/>
            <w:vAlign w:val="center"/>
          </w:tcPr>
          <w:p w:rsidR="00C57BAF" w:rsidRPr="00C57BAF" w:rsidRDefault="00C57BAF" w:rsidP="00C57B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vAlign w:val="center"/>
          </w:tcPr>
          <w:p w:rsidR="00C57BAF" w:rsidRPr="00C57BAF" w:rsidRDefault="00C57BAF" w:rsidP="00C57B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C57BAF" w:rsidRPr="00C57BAF" w:rsidRDefault="00C57BAF" w:rsidP="00C57B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12" w:type="dxa"/>
            <w:vAlign w:val="center"/>
          </w:tcPr>
          <w:p w:rsidR="00C57BAF" w:rsidRPr="00C57BAF" w:rsidRDefault="00C57BAF" w:rsidP="00C57B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26324E" w:rsidRPr="008D212B" w:rsidTr="00C57BAF">
        <w:trPr>
          <w:jc w:val="center"/>
        </w:trPr>
        <w:tc>
          <w:tcPr>
            <w:tcW w:w="560" w:type="dxa"/>
          </w:tcPr>
          <w:p w:rsidR="0026324E" w:rsidRPr="00675B36" w:rsidRDefault="0026324E" w:rsidP="00704CCE">
            <w:pPr>
              <w:jc w:val="center"/>
              <w:rPr>
                <w:sz w:val="22"/>
                <w:szCs w:val="22"/>
              </w:rPr>
            </w:pPr>
            <w:r w:rsidRPr="00675B36">
              <w:rPr>
                <w:sz w:val="22"/>
                <w:szCs w:val="22"/>
              </w:rPr>
              <w:t>1.</w:t>
            </w:r>
          </w:p>
        </w:tc>
        <w:tc>
          <w:tcPr>
            <w:tcW w:w="3685" w:type="dxa"/>
          </w:tcPr>
          <w:p w:rsidR="0026324E" w:rsidRPr="00A5111C" w:rsidRDefault="0026324E" w:rsidP="00704CCE">
            <w:pPr>
              <w:pStyle w:val="3"/>
              <w:jc w:val="both"/>
              <w:rPr>
                <w:sz w:val="22"/>
                <w:szCs w:val="22"/>
              </w:rPr>
            </w:pPr>
            <w:r w:rsidRPr="00A5111C">
              <w:rPr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390" w:type="dxa"/>
            <w:vAlign w:val="center"/>
          </w:tcPr>
          <w:p w:rsidR="0026324E" w:rsidRPr="00216DE0" w:rsidRDefault="0026324E" w:rsidP="00704CCE">
            <w:pPr>
              <w:jc w:val="right"/>
              <w:rPr>
                <w:sz w:val="22"/>
              </w:rPr>
            </w:pPr>
            <w:r>
              <w:rPr>
                <w:sz w:val="22"/>
              </w:rPr>
              <w:t>2 046</w:t>
            </w:r>
            <w:r>
              <w:rPr>
                <w:sz w:val="22"/>
                <w:lang w:val="en-US"/>
              </w:rPr>
              <w:t> 290</w:t>
            </w:r>
            <w:r>
              <w:rPr>
                <w:sz w:val="22"/>
              </w:rPr>
              <w:t>,00</w:t>
            </w:r>
          </w:p>
        </w:tc>
        <w:tc>
          <w:tcPr>
            <w:tcW w:w="1418" w:type="dxa"/>
            <w:vAlign w:val="center"/>
          </w:tcPr>
          <w:p w:rsidR="0026324E" w:rsidRPr="00360DAA" w:rsidRDefault="0026324E" w:rsidP="00704CCE">
            <w:pPr>
              <w:jc w:val="right"/>
              <w:rPr>
                <w:sz w:val="22"/>
              </w:rPr>
            </w:pPr>
            <w:r>
              <w:rPr>
                <w:sz w:val="22"/>
              </w:rPr>
              <w:t>2 128 632,65</w:t>
            </w:r>
          </w:p>
        </w:tc>
        <w:tc>
          <w:tcPr>
            <w:tcW w:w="850" w:type="dxa"/>
            <w:vAlign w:val="center"/>
          </w:tcPr>
          <w:p w:rsidR="0026324E" w:rsidRPr="009E04EF" w:rsidRDefault="0026324E" w:rsidP="00704CCE">
            <w:pPr>
              <w:jc w:val="right"/>
              <w:rPr>
                <w:sz w:val="22"/>
              </w:rPr>
            </w:pPr>
            <w:r>
              <w:rPr>
                <w:sz w:val="22"/>
              </w:rPr>
              <w:t>104,0</w:t>
            </w:r>
          </w:p>
        </w:tc>
        <w:tc>
          <w:tcPr>
            <w:tcW w:w="912" w:type="dxa"/>
            <w:vAlign w:val="center"/>
          </w:tcPr>
          <w:p w:rsidR="0026324E" w:rsidRPr="00492822" w:rsidRDefault="0026324E" w:rsidP="00704CCE">
            <w:pPr>
              <w:jc w:val="right"/>
              <w:rPr>
                <w:sz w:val="22"/>
              </w:rPr>
            </w:pPr>
            <w:r>
              <w:rPr>
                <w:sz w:val="22"/>
              </w:rPr>
              <w:t>60,3</w:t>
            </w:r>
          </w:p>
        </w:tc>
      </w:tr>
      <w:tr w:rsidR="0026324E" w:rsidTr="00C57BAF">
        <w:trPr>
          <w:jc w:val="center"/>
        </w:trPr>
        <w:tc>
          <w:tcPr>
            <w:tcW w:w="560" w:type="dxa"/>
          </w:tcPr>
          <w:p w:rsidR="0026324E" w:rsidRPr="00675B36" w:rsidRDefault="0026324E" w:rsidP="00704CC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85" w:type="dxa"/>
          </w:tcPr>
          <w:p w:rsidR="0026324E" w:rsidRPr="00A5111C" w:rsidRDefault="0026324E" w:rsidP="00704CCE">
            <w:pPr>
              <w:pStyle w:val="3"/>
              <w:jc w:val="both"/>
              <w:rPr>
                <w:sz w:val="22"/>
                <w:szCs w:val="22"/>
              </w:rPr>
            </w:pPr>
            <w:r w:rsidRPr="00A5111C">
              <w:rPr>
                <w:sz w:val="22"/>
                <w:szCs w:val="22"/>
              </w:rPr>
              <w:t>в том числе:</w:t>
            </w:r>
          </w:p>
        </w:tc>
        <w:tc>
          <w:tcPr>
            <w:tcW w:w="1390" w:type="dxa"/>
            <w:vAlign w:val="center"/>
          </w:tcPr>
          <w:p w:rsidR="0026324E" w:rsidRDefault="0026324E" w:rsidP="00704CCE">
            <w:pPr>
              <w:jc w:val="right"/>
              <w:rPr>
                <w:b/>
                <w:sz w:val="22"/>
              </w:rPr>
            </w:pPr>
          </w:p>
        </w:tc>
        <w:tc>
          <w:tcPr>
            <w:tcW w:w="1418" w:type="dxa"/>
            <w:vAlign w:val="center"/>
          </w:tcPr>
          <w:p w:rsidR="0026324E" w:rsidRDefault="0026324E" w:rsidP="00704CCE">
            <w:pPr>
              <w:jc w:val="right"/>
              <w:rPr>
                <w:b/>
                <w:sz w:val="22"/>
              </w:rPr>
            </w:pPr>
          </w:p>
        </w:tc>
        <w:tc>
          <w:tcPr>
            <w:tcW w:w="850" w:type="dxa"/>
            <w:vAlign w:val="center"/>
          </w:tcPr>
          <w:p w:rsidR="0026324E" w:rsidRPr="002230B9" w:rsidRDefault="0026324E" w:rsidP="00704CCE">
            <w:pPr>
              <w:jc w:val="right"/>
              <w:rPr>
                <w:b/>
                <w:color w:val="FF0000"/>
                <w:sz w:val="22"/>
              </w:rPr>
            </w:pPr>
          </w:p>
        </w:tc>
        <w:tc>
          <w:tcPr>
            <w:tcW w:w="912" w:type="dxa"/>
            <w:vAlign w:val="center"/>
          </w:tcPr>
          <w:p w:rsidR="0026324E" w:rsidRPr="00492822" w:rsidRDefault="0026324E" w:rsidP="00704CCE">
            <w:pPr>
              <w:jc w:val="right"/>
              <w:rPr>
                <w:b/>
                <w:sz w:val="22"/>
              </w:rPr>
            </w:pPr>
          </w:p>
        </w:tc>
      </w:tr>
      <w:tr w:rsidR="0026324E" w:rsidTr="00C57BAF">
        <w:trPr>
          <w:jc w:val="center"/>
        </w:trPr>
        <w:tc>
          <w:tcPr>
            <w:tcW w:w="560" w:type="dxa"/>
          </w:tcPr>
          <w:p w:rsidR="0026324E" w:rsidRPr="00675B36" w:rsidRDefault="0026324E" w:rsidP="00704CCE">
            <w:pPr>
              <w:jc w:val="center"/>
              <w:rPr>
                <w:sz w:val="22"/>
                <w:szCs w:val="22"/>
              </w:rPr>
            </w:pPr>
            <w:r w:rsidRPr="00675B36">
              <w:rPr>
                <w:sz w:val="22"/>
                <w:szCs w:val="22"/>
              </w:rPr>
              <w:t>1.1.</w:t>
            </w:r>
          </w:p>
        </w:tc>
        <w:tc>
          <w:tcPr>
            <w:tcW w:w="3685" w:type="dxa"/>
          </w:tcPr>
          <w:p w:rsidR="0026324E" w:rsidRPr="00675B36" w:rsidRDefault="0026324E" w:rsidP="00704CCE">
            <w:pPr>
              <w:jc w:val="both"/>
              <w:rPr>
                <w:sz w:val="22"/>
                <w:szCs w:val="22"/>
              </w:rPr>
            </w:pPr>
            <w:r w:rsidRPr="00675B36">
              <w:rPr>
                <w:sz w:val="22"/>
                <w:szCs w:val="22"/>
              </w:rPr>
              <w:t>Налоговые доходы</w:t>
            </w:r>
          </w:p>
        </w:tc>
        <w:tc>
          <w:tcPr>
            <w:tcW w:w="1390" w:type="dxa"/>
            <w:vAlign w:val="center"/>
          </w:tcPr>
          <w:p w:rsidR="0026324E" w:rsidRDefault="0026324E" w:rsidP="00704CCE">
            <w:pPr>
              <w:jc w:val="right"/>
              <w:rPr>
                <w:sz w:val="22"/>
              </w:rPr>
            </w:pPr>
            <w:r>
              <w:rPr>
                <w:sz w:val="22"/>
              </w:rPr>
              <w:t>1 518 990,00</w:t>
            </w:r>
          </w:p>
        </w:tc>
        <w:tc>
          <w:tcPr>
            <w:tcW w:w="1418" w:type="dxa"/>
            <w:vAlign w:val="center"/>
          </w:tcPr>
          <w:p w:rsidR="0026324E" w:rsidRDefault="0026324E" w:rsidP="00704CCE">
            <w:pPr>
              <w:jc w:val="right"/>
              <w:rPr>
                <w:sz w:val="22"/>
              </w:rPr>
            </w:pPr>
            <w:r>
              <w:rPr>
                <w:sz w:val="22"/>
              </w:rPr>
              <w:t>1 571 802,27</w:t>
            </w:r>
          </w:p>
        </w:tc>
        <w:tc>
          <w:tcPr>
            <w:tcW w:w="850" w:type="dxa"/>
            <w:vAlign w:val="center"/>
          </w:tcPr>
          <w:p w:rsidR="0026324E" w:rsidRPr="009E04EF" w:rsidRDefault="0026324E" w:rsidP="00704CCE">
            <w:pPr>
              <w:jc w:val="right"/>
              <w:rPr>
                <w:sz w:val="22"/>
              </w:rPr>
            </w:pPr>
            <w:r>
              <w:rPr>
                <w:sz w:val="22"/>
              </w:rPr>
              <w:t>103,5</w:t>
            </w:r>
          </w:p>
        </w:tc>
        <w:tc>
          <w:tcPr>
            <w:tcW w:w="912" w:type="dxa"/>
            <w:vAlign w:val="center"/>
          </w:tcPr>
          <w:p w:rsidR="0026324E" w:rsidRPr="00492822" w:rsidRDefault="0026324E" w:rsidP="00704CCE">
            <w:pPr>
              <w:jc w:val="right"/>
              <w:rPr>
                <w:sz w:val="22"/>
              </w:rPr>
            </w:pPr>
            <w:r>
              <w:rPr>
                <w:sz w:val="22"/>
              </w:rPr>
              <w:t>73,8</w:t>
            </w:r>
          </w:p>
        </w:tc>
      </w:tr>
      <w:tr w:rsidR="0026324E" w:rsidTr="00C57BAF">
        <w:trPr>
          <w:trHeight w:val="311"/>
          <w:jc w:val="center"/>
        </w:trPr>
        <w:tc>
          <w:tcPr>
            <w:tcW w:w="560" w:type="dxa"/>
          </w:tcPr>
          <w:p w:rsidR="0026324E" w:rsidRPr="00675B36" w:rsidRDefault="0026324E" w:rsidP="00704CCE">
            <w:pPr>
              <w:jc w:val="center"/>
              <w:rPr>
                <w:sz w:val="22"/>
                <w:szCs w:val="22"/>
              </w:rPr>
            </w:pPr>
            <w:r w:rsidRPr="00675B36">
              <w:rPr>
                <w:sz w:val="22"/>
                <w:szCs w:val="22"/>
              </w:rPr>
              <w:t>1.2.</w:t>
            </w:r>
          </w:p>
        </w:tc>
        <w:tc>
          <w:tcPr>
            <w:tcW w:w="3685" w:type="dxa"/>
          </w:tcPr>
          <w:p w:rsidR="0026324E" w:rsidRPr="00675B36" w:rsidRDefault="0026324E" w:rsidP="00704CCE">
            <w:pPr>
              <w:jc w:val="both"/>
              <w:rPr>
                <w:sz w:val="22"/>
                <w:szCs w:val="22"/>
              </w:rPr>
            </w:pPr>
            <w:r w:rsidRPr="00675B36">
              <w:rPr>
                <w:sz w:val="22"/>
                <w:szCs w:val="22"/>
              </w:rPr>
              <w:t>Неналоговые доходы</w:t>
            </w:r>
          </w:p>
        </w:tc>
        <w:tc>
          <w:tcPr>
            <w:tcW w:w="1390" w:type="dxa"/>
            <w:vAlign w:val="center"/>
          </w:tcPr>
          <w:p w:rsidR="0026324E" w:rsidRDefault="0026324E" w:rsidP="00704CCE">
            <w:pPr>
              <w:jc w:val="right"/>
              <w:rPr>
                <w:sz w:val="22"/>
              </w:rPr>
            </w:pPr>
            <w:r>
              <w:rPr>
                <w:sz w:val="22"/>
              </w:rPr>
              <w:t>527 300,00</w:t>
            </w:r>
          </w:p>
        </w:tc>
        <w:tc>
          <w:tcPr>
            <w:tcW w:w="1418" w:type="dxa"/>
            <w:vAlign w:val="center"/>
          </w:tcPr>
          <w:p w:rsidR="0026324E" w:rsidRDefault="0026324E" w:rsidP="00704CCE">
            <w:pPr>
              <w:jc w:val="right"/>
              <w:rPr>
                <w:sz w:val="22"/>
              </w:rPr>
            </w:pPr>
            <w:r>
              <w:rPr>
                <w:sz w:val="22"/>
              </w:rPr>
              <w:t>556 830,38</w:t>
            </w:r>
          </w:p>
        </w:tc>
        <w:tc>
          <w:tcPr>
            <w:tcW w:w="850" w:type="dxa"/>
            <w:vAlign w:val="center"/>
          </w:tcPr>
          <w:p w:rsidR="0026324E" w:rsidRPr="009E04EF" w:rsidRDefault="0026324E" w:rsidP="00704CCE">
            <w:pPr>
              <w:jc w:val="right"/>
              <w:rPr>
                <w:sz w:val="22"/>
              </w:rPr>
            </w:pPr>
            <w:r>
              <w:rPr>
                <w:sz w:val="22"/>
              </w:rPr>
              <w:t>105,6</w:t>
            </w:r>
          </w:p>
        </w:tc>
        <w:tc>
          <w:tcPr>
            <w:tcW w:w="912" w:type="dxa"/>
            <w:vAlign w:val="center"/>
          </w:tcPr>
          <w:p w:rsidR="0026324E" w:rsidRPr="00492822" w:rsidRDefault="0026324E" w:rsidP="00704CCE">
            <w:pPr>
              <w:jc w:val="right"/>
              <w:rPr>
                <w:sz w:val="22"/>
              </w:rPr>
            </w:pPr>
            <w:r>
              <w:rPr>
                <w:sz w:val="22"/>
              </w:rPr>
              <w:t>26,2</w:t>
            </w:r>
          </w:p>
        </w:tc>
      </w:tr>
      <w:tr w:rsidR="0026324E" w:rsidTr="00C57BAF">
        <w:trPr>
          <w:jc w:val="center"/>
        </w:trPr>
        <w:tc>
          <w:tcPr>
            <w:tcW w:w="560" w:type="dxa"/>
          </w:tcPr>
          <w:p w:rsidR="0026324E" w:rsidRPr="00675B36" w:rsidRDefault="0026324E" w:rsidP="00704CCE">
            <w:pPr>
              <w:jc w:val="center"/>
              <w:rPr>
                <w:sz w:val="22"/>
                <w:szCs w:val="22"/>
              </w:rPr>
            </w:pPr>
            <w:r w:rsidRPr="00675B36">
              <w:rPr>
                <w:sz w:val="22"/>
                <w:szCs w:val="22"/>
              </w:rPr>
              <w:t>2.</w:t>
            </w:r>
          </w:p>
        </w:tc>
        <w:tc>
          <w:tcPr>
            <w:tcW w:w="3685" w:type="dxa"/>
          </w:tcPr>
          <w:p w:rsidR="0026324E" w:rsidRPr="00675B36" w:rsidRDefault="0026324E" w:rsidP="00704CCE">
            <w:pPr>
              <w:jc w:val="both"/>
              <w:rPr>
                <w:sz w:val="22"/>
                <w:szCs w:val="22"/>
              </w:rPr>
            </w:pPr>
            <w:r w:rsidRPr="00675B36">
              <w:rPr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390" w:type="dxa"/>
            <w:vAlign w:val="center"/>
          </w:tcPr>
          <w:p w:rsidR="0026324E" w:rsidRDefault="0026324E" w:rsidP="00704CCE">
            <w:pPr>
              <w:jc w:val="right"/>
              <w:rPr>
                <w:sz w:val="22"/>
              </w:rPr>
            </w:pPr>
            <w:r>
              <w:rPr>
                <w:sz w:val="22"/>
              </w:rPr>
              <w:t>1 406 167,82</w:t>
            </w:r>
          </w:p>
        </w:tc>
        <w:tc>
          <w:tcPr>
            <w:tcW w:w="1418" w:type="dxa"/>
            <w:vAlign w:val="center"/>
          </w:tcPr>
          <w:p w:rsidR="0026324E" w:rsidRDefault="0026324E" w:rsidP="00704CCE">
            <w:pPr>
              <w:jc w:val="right"/>
              <w:rPr>
                <w:sz w:val="22"/>
              </w:rPr>
            </w:pPr>
            <w:r>
              <w:rPr>
                <w:sz w:val="22"/>
              </w:rPr>
              <w:t>1 399 235,56</w:t>
            </w:r>
          </w:p>
        </w:tc>
        <w:tc>
          <w:tcPr>
            <w:tcW w:w="850" w:type="dxa"/>
            <w:vAlign w:val="center"/>
          </w:tcPr>
          <w:p w:rsidR="0026324E" w:rsidRPr="009E04EF" w:rsidRDefault="0026324E" w:rsidP="00704CCE">
            <w:pPr>
              <w:jc w:val="right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912" w:type="dxa"/>
            <w:vAlign w:val="center"/>
          </w:tcPr>
          <w:p w:rsidR="0026324E" w:rsidRPr="00492822" w:rsidRDefault="0026324E" w:rsidP="00704CCE">
            <w:pPr>
              <w:jc w:val="right"/>
              <w:rPr>
                <w:sz w:val="22"/>
              </w:rPr>
            </w:pPr>
            <w:r>
              <w:rPr>
                <w:sz w:val="22"/>
              </w:rPr>
              <w:t>39,7</w:t>
            </w:r>
          </w:p>
        </w:tc>
      </w:tr>
      <w:tr w:rsidR="0026324E" w:rsidTr="00C57BAF">
        <w:trPr>
          <w:jc w:val="center"/>
        </w:trPr>
        <w:tc>
          <w:tcPr>
            <w:tcW w:w="560" w:type="dxa"/>
          </w:tcPr>
          <w:p w:rsidR="0026324E" w:rsidRPr="00675B36" w:rsidRDefault="0026324E" w:rsidP="00704CC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5" w:type="dxa"/>
          </w:tcPr>
          <w:p w:rsidR="0026324E" w:rsidRPr="00675B36" w:rsidRDefault="0026324E" w:rsidP="00704CCE">
            <w:pPr>
              <w:jc w:val="center"/>
              <w:rPr>
                <w:b/>
                <w:bCs/>
                <w:sz w:val="22"/>
                <w:szCs w:val="22"/>
              </w:rPr>
            </w:pPr>
            <w:r w:rsidRPr="00675B36">
              <w:rPr>
                <w:b/>
                <w:bCs/>
                <w:sz w:val="22"/>
                <w:szCs w:val="22"/>
              </w:rPr>
              <w:t>Всего доходов</w:t>
            </w:r>
          </w:p>
        </w:tc>
        <w:tc>
          <w:tcPr>
            <w:tcW w:w="1390" w:type="dxa"/>
            <w:vAlign w:val="center"/>
          </w:tcPr>
          <w:p w:rsidR="0026324E" w:rsidRDefault="0026324E" w:rsidP="00704CCE">
            <w:pPr>
              <w:ind w:right="-22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3 452 457,82</w:t>
            </w:r>
          </w:p>
        </w:tc>
        <w:tc>
          <w:tcPr>
            <w:tcW w:w="1418" w:type="dxa"/>
            <w:vAlign w:val="center"/>
          </w:tcPr>
          <w:p w:rsidR="0026324E" w:rsidRDefault="0026324E" w:rsidP="00704CCE">
            <w:pPr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3 527 868,21</w:t>
            </w:r>
          </w:p>
        </w:tc>
        <w:tc>
          <w:tcPr>
            <w:tcW w:w="850" w:type="dxa"/>
            <w:vAlign w:val="center"/>
          </w:tcPr>
          <w:p w:rsidR="0026324E" w:rsidRPr="00492822" w:rsidRDefault="0026324E" w:rsidP="00704CCE">
            <w:pPr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102,2</w:t>
            </w:r>
          </w:p>
        </w:tc>
        <w:tc>
          <w:tcPr>
            <w:tcW w:w="912" w:type="dxa"/>
            <w:vAlign w:val="center"/>
          </w:tcPr>
          <w:p w:rsidR="0026324E" w:rsidRPr="00492822" w:rsidRDefault="0026324E" w:rsidP="00704CCE">
            <w:pPr>
              <w:jc w:val="right"/>
              <w:rPr>
                <w:b/>
                <w:bCs/>
                <w:sz w:val="22"/>
              </w:rPr>
            </w:pPr>
            <w:r w:rsidRPr="00492822">
              <w:rPr>
                <w:b/>
                <w:bCs/>
                <w:sz w:val="22"/>
              </w:rPr>
              <w:t>100,0</w:t>
            </w:r>
          </w:p>
        </w:tc>
      </w:tr>
    </w:tbl>
    <w:p w:rsidR="0026324E" w:rsidRDefault="0026324E" w:rsidP="0026324E">
      <w:pPr>
        <w:jc w:val="both"/>
        <w:rPr>
          <w:sz w:val="26"/>
        </w:rPr>
      </w:pPr>
      <w:r>
        <w:rPr>
          <w:sz w:val="26"/>
        </w:rPr>
        <w:tab/>
      </w:r>
    </w:p>
    <w:p w:rsidR="0026324E" w:rsidRDefault="0026324E" w:rsidP="00EC01CC">
      <w:pPr>
        <w:pStyle w:val="a5"/>
        <w:ind w:firstLine="709"/>
      </w:pPr>
      <w:r w:rsidRPr="00465B26">
        <w:t>Из</w:t>
      </w:r>
      <w:r>
        <w:t xml:space="preserve"> общих поступлений в бюджет налоговые</w:t>
      </w:r>
      <w:r w:rsidR="00516F00">
        <w:t xml:space="preserve"> и неналоговые доходы составили</w:t>
      </w:r>
      <w:r>
        <w:t xml:space="preserve"> в сум</w:t>
      </w:r>
      <w:r w:rsidR="00516F00">
        <w:t>ме</w:t>
      </w:r>
      <w:r>
        <w:t xml:space="preserve"> 2 128 632,65 тыс. руб., безвозмездные поступления – в сумме 1 399 235,56 </w:t>
      </w:r>
      <w:proofErr w:type="spellStart"/>
      <w:r>
        <w:lastRenderedPageBreak/>
        <w:t>тыс</w:t>
      </w:r>
      <w:proofErr w:type="gramStart"/>
      <w:r>
        <w:t>.р</w:t>
      </w:r>
      <w:proofErr w:type="gramEnd"/>
      <w:r>
        <w:t>уб</w:t>
      </w:r>
      <w:proofErr w:type="spellEnd"/>
      <w:r>
        <w:t>., из них:</w:t>
      </w:r>
    </w:p>
    <w:p w:rsidR="0026324E" w:rsidRDefault="0026324E" w:rsidP="00EC01CC">
      <w:pPr>
        <w:pStyle w:val="a5"/>
        <w:ind w:firstLine="709"/>
      </w:pPr>
      <w:r>
        <w:t>- дотация на выравнивание уровня бюджетной обеспеченности в сумме 13</w:t>
      </w:r>
      <w:r w:rsidR="00EC01CC">
        <w:t> </w:t>
      </w:r>
      <w:r>
        <w:t>159,00 тыс.</w:t>
      </w:r>
      <w:r w:rsidR="007C15C2">
        <w:t xml:space="preserve"> </w:t>
      </w:r>
      <w:r>
        <w:t>руб.;</w:t>
      </w:r>
    </w:p>
    <w:p w:rsidR="0026324E" w:rsidRPr="008604F2" w:rsidRDefault="0026324E" w:rsidP="00EC01CC">
      <w:pPr>
        <w:pStyle w:val="a5"/>
        <w:ind w:firstLine="709"/>
      </w:pPr>
      <w:r>
        <w:t>- субсидии в сумме 402 276,83 тыс.</w:t>
      </w:r>
      <w:r w:rsidR="007C15C2">
        <w:t xml:space="preserve"> </w:t>
      </w:r>
      <w:r>
        <w:t>руб.;</w:t>
      </w:r>
    </w:p>
    <w:p w:rsidR="0026324E" w:rsidRPr="008604F2" w:rsidRDefault="0026324E" w:rsidP="00EC01CC">
      <w:pPr>
        <w:pStyle w:val="a5"/>
        <w:ind w:firstLine="709"/>
      </w:pPr>
      <w:r>
        <w:t xml:space="preserve">- субвенции в сумме </w:t>
      </w:r>
      <w:r w:rsidR="00516F00">
        <w:t>967 928,</w:t>
      </w:r>
      <w:r>
        <w:t>27 тыс. руб.;</w:t>
      </w:r>
    </w:p>
    <w:p w:rsidR="0026324E" w:rsidRDefault="0026324E" w:rsidP="00EC01CC">
      <w:pPr>
        <w:pStyle w:val="a5"/>
        <w:ind w:firstLine="709"/>
      </w:pPr>
      <w:r>
        <w:t>- иные межбюджетные трансферты в сумме 3 090,50 тыс.</w:t>
      </w:r>
      <w:r w:rsidR="007C15C2">
        <w:t xml:space="preserve"> </w:t>
      </w:r>
      <w:r>
        <w:t xml:space="preserve">руб.; </w:t>
      </w:r>
    </w:p>
    <w:p w:rsidR="0026324E" w:rsidRDefault="0026324E" w:rsidP="00EC01CC">
      <w:pPr>
        <w:pStyle w:val="a5"/>
        <w:ind w:firstLine="709"/>
      </w:pPr>
      <w:r>
        <w:t>- прочие безвозмездные поступления (пожертвования) в сумме 13 826,00 тыс.</w:t>
      </w:r>
      <w:r w:rsidR="00EC01CC">
        <w:t> </w:t>
      </w:r>
      <w:r>
        <w:t>руб.,</w:t>
      </w:r>
    </w:p>
    <w:p w:rsidR="0026324E" w:rsidRDefault="0026324E" w:rsidP="00EC01CC">
      <w:pPr>
        <w:pStyle w:val="a5"/>
        <w:ind w:firstLine="709"/>
      </w:pPr>
      <w:r>
        <w:t>- доходы от возврата остатков субсидий, субвенций и иных межбюджетных трансфертов, имеющих целевое назначение, прошлых лет в сумме 189,21 тыс.</w:t>
      </w:r>
      <w:r w:rsidR="007C15C2">
        <w:t xml:space="preserve"> </w:t>
      </w:r>
      <w:r>
        <w:t>руб.,</w:t>
      </w:r>
    </w:p>
    <w:p w:rsidR="0026324E" w:rsidRDefault="0053297E" w:rsidP="00EC01CC">
      <w:pPr>
        <w:pStyle w:val="a5"/>
        <w:ind w:firstLine="709"/>
      </w:pPr>
      <w:r>
        <w:t>-</w:t>
      </w:r>
      <w:r w:rsidR="0026324E">
        <w:t xml:space="preserve"> возврат остатков субсидий, субвенций и иных межбюджетных трансфертов,</w:t>
      </w:r>
      <w:r>
        <w:t xml:space="preserve"> </w:t>
      </w:r>
      <w:r w:rsidR="0026324E">
        <w:t>имеющих целевое назначение, прошлых лет в сумме (–)1 234,25 тыс.</w:t>
      </w:r>
      <w:r w:rsidR="007C15C2">
        <w:t xml:space="preserve"> </w:t>
      </w:r>
      <w:r w:rsidR="0026324E">
        <w:t>руб.</w:t>
      </w:r>
    </w:p>
    <w:p w:rsidR="0026324E" w:rsidRPr="008C1FD3" w:rsidRDefault="0026324E" w:rsidP="00EC01CC">
      <w:pPr>
        <w:pStyle w:val="a5"/>
        <w:tabs>
          <w:tab w:val="left" w:pos="0"/>
        </w:tabs>
        <w:ind w:firstLine="709"/>
      </w:pPr>
      <w:r w:rsidRPr="008C1FD3">
        <w:t xml:space="preserve">Плановое задание по мобилизации </w:t>
      </w:r>
      <w:r w:rsidRPr="000B0B1E">
        <w:t>налоговых и неналоговых доходов</w:t>
      </w:r>
      <w:r w:rsidRPr="008C1FD3">
        <w:t xml:space="preserve"> в бюджет</w:t>
      </w:r>
      <w:r w:rsidRPr="008C1FD3">
        <w:rPr>
          <w:b/>
        </w:rPr>
        <w:t xml:space="preserve"> </w:t>
      </w:r>
      <w:r w:rsidRPr="008C1FD3">
        <w:t>Находкинского городского округа</w:t>
      </w:r>
      <w:r>
        <w:rPr>
          <w:b/>
        </w:rPr>
        <w:t xml:space="preserve"> </w:t>
      </w:r>
      <w:r w:rsidRPr="008C1FD3">
        <w:t>за 201</w:t>
      </w:r>
      <w:r>
        <w:t>7</w:t>
      </w:r>
      <w:r w:rsidRPr="008C1FD3">
        <w:t xml:space="preserve"> год выполнено на </w:t>
      </w:r>
      <w:r>
        <w:t>104,0%</w:t>
      </w:r>
      <w:r w:rsidRPr="008C1FD3">
        <w:t>.</w:t>
      </w:r>
      <w:r w:rsidRPr="008C1FD3">
        <w:rPr>
          <w:b/>
        </w:rPr>
        <w:t xml:space="preserve"> </w:t>
      </w:r>
      <w:r w:rsidRPr="008C1FD3">
        <w:t xml:space="preserve">При плане </w:t>
      </w:r>
      <w:r>
        <w:t>2 046 290,00</w:t>
      </w:r>
      <w:r w:rsidRPr="008C1FD3">
        <w:t xml:space="preserve"> </w:t>
      </w:r>
      <w:r w:rsidRPr="008C1FD3">
        <w:rPr>
          <w:bCs/>
        </w:rPr>
        <w:t>тыс</w:t>
      </w:r>
      <w:r w:rsidRPr="008C1FD3">
        <w:t xml:space="preserve">. </w:t>
      </w:r>
      <w:r w:rsidRPr="008C1FD3">
        <w:rPr>
          <w:bCs/>
        </w:rPr>
        <w:t xml:space="preserve">руб. </w:t>
      </w:r>
      <w:r w:rsidRPr="008C1FD3">
        <w:t>фактически в бюджет поступило 2</w:t>
      </w:r>
      <w:r>
        <w:t> 128 632,65</w:t>
      </w:r>
      <w:r w:rsidRPr="008C1FD3">
        <w:t xml:space="preserve"> тыс.</w:t>
      </w:r>
      <w:r w:rsidR="007C15C2">
        <w:t xml:space="preserve"> </w:t>
      </w:r>
      <w:r w:rsidRPr="008C1FD3">
        <w:t>руб.</w:t>
      </w:r>
      <w:r>
        <w:t>, или больше на 83 342,65 тыс.</w:t>
      </w:r>
      <w:r w:rsidR="007C15C2">
        <w:t xml:space="preserve"> </w:t>
      </w:r>
      <w:r>
        <w:t>руб.</w:t>
      </w:r>
    </w:p>
    <w:p w:rsidR="0026324E" w:rsidRPr="00EC01CC" w:rsidRDefault="0026324E" w:rsidP="00EC01CC">
      <w:pPr>
        <w:pStyle w:val="a5"/>
        <w:jc w:val="center"/>
        <w:rPr>
          <w:b/>
        </w:rPr>
      </w:pPr>
      <w:r w:rsidRPr="00EC01CC">
        <w:rPr>
          <w:b/>
        </w:rPr>
        <w:t>Структура налоговых доходов</w:t>
      </w:r>
    </w:p>
    <w:p w:rsidR="0026324E" w:rsidRDefault="0026324E" w:rsidP="00EC01CC">
      <w:pPr>
        <w:pStyle w:val="31"/>
        <w:ind w:firstLine="709"/>
      </w:pPr>
      <w:r>
        <w:t>Н</w:t>
      </w:r>
      <w:r w:rsidRPr="00A83FC5">
        <w:t>алоговые доходы</w:t>
      </w:r>
      <w:r>
        <w:t xml:space="preserve"> за 2017 год выполнены на 103,5 %, при утвержденном плане на 2017 год в сумме 1 518 990,00 </w:t>
      </w:r>
      <w:proofErr w:type="spellStart"/>
      <w:r w:rsidRPr="00370EBC">
        <w:t>тыс</w:t>
      </w:r>
      <w:proofErr w:type="gramStart"/>
      <w:r>
        <w:t>.р</w:t>
      </w:r>
      <w:proofErr w:type="gramEnd"/>
      <w:r>
        <w:t>уб</w:t>
      </w:r>
      <w:proofErr w:type="spellEnd"/>
      <w:r>
        <w:t xml:space="preserve">. поступило в бюджет 1 571 802,27 </w:t>
      </w:r>
      <w:proofErr w:type="spellStart"/>
      <w:r>
        <w:t>тыс.руб</w:t>
      </w:r>
      <w:proofErr w:type="spellEnd"/>
      <w:r>
        <w:t xml:space="preserve">. </w:t>
      </w:r>
    </w:p>
    <w:p w:rsidR="0026324E" w:rsidRDefault="0026324E" w:rsidP="00EC01CC">
      <w:pPr>
        <w:pStyle w:val="31"/>
        <w:ind w:firstLine="709"/>
      </w:pPr>
      <w:r w:rsidRPr="00640BA1">
        <w:t>В структуре</w:t>
      </w:r>
      <w:r>
        <w:t xml:space="preserve"> налоговых доходов налог на доходы физических лиц составил 1 067 887,14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 xml:space="preserve">. или 67,9%, налоги на совокупный доход – </w:t>
      </w:r>
      <w:r w:rsidRPr="00640BA1">
        <w:t>18</w:t>
      </w:r>
      <w:r>
        <w:t>6 126,23 тыс. руб. или 11,8%, налоги на имущество – 272 541,72</w:t>
      </w:r>
      <w:r w:rsidR="00516F00">
        <w:t xml:space="preserve"> тыс. руб.</w:t>
      </w:r>
      <w:r>
        <w:t xml:space="preserve"> или 17,3%, доходы от уплаты акцизов – 23 052,29</w:t>
      </w:r>
      <w:r w:rsidR="00516F00">
        <w:t xml:space="preserve"> </w:t>
      </w:r>
      <w:proofErr w:type="spellStart"/>
      <w:r w:rsidR="00516F00">
        <w:t>тыс.руб</w:t>
      </w:r>
      <w:proofErr w:type="spellEnd"/>
      <w:r w:rsidR="00516F00">
        <w:t>.</w:t>
      </w:r>
      <w:r>
        <w:t xml:space="preserve"> или 1,5%, государственная пошлина – 22 194,88</w:t>
      </w:r>
      <w:r w:rsidR="00516F00">
        <w:t xml:space="preserve"> тыс. руб.</w:t>
      </w:r>
      <w:r>
        <w:t xml:space="preserve"> или 1,5%.</w:t>
      </w:r>
    </w:p>
    <w:p w:rsidR="0026324E" w:rsidRDefault="0026324E" w:rsidP="00EC01CC">
      <w:pPr>
        <w:pStyle w:val="31"/>
        <w:ind w:firstLine="709"/>
      </w:pPr>
      <w:r>
        <w:t>По сравнению с прошлым годом произошло увеличение поступлений следующих налогов:</w:t>
      </w:r>
    </w:p>
    <w:p w:rsidR="0026324E" w:rsidRDefault="0026324E" w:rsidP="00EC01CC">
      <w:pPr>
        <w:pStyle w:val="21"/>
        <w:ind w:firstLine="709"/>
      </w:pPr>
      <w:r>
        <w:t>- сельскохозяйственного налога - на 10 403</w:t>
      </w:r>
      <w:r w:rsidR="00516F00">
        <w:t>,10 тыс. руб.</w:t>
      </w:r>
      <w:r>
        <w:t xml:space="preserve"> или в 6,4 раза</w:t>
      </w:r>
      <w:r w:rsidR="00516F00">
        <w:t xml:space="preserve"> больше</w:t>
      </w:r>
      <w:r>
        <w:t>, в связи с упла</w:t>
      </w:r>
      <w:r w:rsidR="00516F00">
        <w:t>той ООО «</w:t>
      </w:r>
      <w:proofErr w:type="spellStart"/>
      <w:r w:rsidR="00516F00">
        <w:t>Инсоф</w:t>
      </w:r>
      <w:proofErr w:type="spellEnd"/>
      <w:r w:rsidR="00516F00">
        <w:t xml:space="preserve"> Марин» в сумме</w:t>
      </w:r>
      <w:r>
        <w:t xml:space="preserve"> 12 337,99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 по расчету за 2016 год;</w:t>
      </w:r>
    </w:p>
    <w:p w:rsidR="0026324E" w:rsidRPr="0073367D" w:rsidRDefault="0026324E" w:rsidP="00EC01CC">
      <w:pPr>
        <w:pStyle w:val="21"/>
        <w:ind w:firstLine="709"/>
      </w:pPr>
      <w:r>
        <w:t>- налога, взимаемого в связи с применением патентной системы налогообложения</w:t>
      </w:r>
      <w:r w:rsidR="00516F00">
        <w:t xml:space="preserve"> </w:t>
      </w:r>
      <w:r>
        <w:t xml:space="preserve">- на 339,54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., или на 16,5%</w:t>
      </w:r>
      <w:r w:rsidRPr="009764C6">
        <w:t xml:space="preserve"> </w:t>
      </w:r>
      <w:r w:rsidR="00516F00">
        <w:t xml:space="preserve">- </w:t>
      </w:r>
      <w:r>
        <w:t>в связи с ростом количества налогоплательщиков;</w:t>
      </w:r>
    </w:p>
    <w:p w:rsidR="0026324E" w:rsidRDefault="0026324E" w:rsidP="00EC01CC">
      <w:pPr>
        <w:pStyle w:val="21"/>
        <w:ind w:firstLine="709"/>
      </w:pPr>
      <w:r>
        <w:lastRenderedPageBreak/>
        <w:t>- налога на имущество физических лиц - на 13 150,80</w:t>
      </w:r>
      <w:r w:rsidR="00516F00">
        <w:t xml:space="preserve"> тыс. руб.</w:t>
      </w:r>
      <w:r>
        <w:t xml:space="preserve"> или на 47%</w:t>
      </w:r>
      <w:r w:rsidR="00516F00">
        <w:t xml:space="preserve"> -</w:t>
      </w:r>
      <w:r>
        <w:t xml:space="preserve"> в связи с ростом коэффициента – дефлятора на 7,2%;</w:t>
      </w:r>
    </w:p>
    <w:p w:rsidR="0026324E" w:rsidRDefault="00516F00" w:rsidP="00EC01CC">
      <w:pPr>
        <w:pStyle w:val="21"/>
        <w:ind w:firstLine="709"/>
      </w:pPr>
      <w:r>
        <w:t xml:space="preserve">- </w:t>
      </w:r>
      <w:r w:rsidR="0026324E">
        <w:t xml:space="preserve">земельного налога </w:t>
      </w:r>
      <w:r>
        <w:t>- на 1 110,51 тыс. руб. или на 0,5%</w:t>
      </w:r>
      <w:r w:rsidR="0026324E">
        <w:t>;</w:t>
      </w:r>
    </w:p>
    <w:p w:rsidR="0026324E" w:rsidRDefault="0026324E" w:rsidP="00EC01CC">
      <w:pPr>
        <w:pStyle w:val="21"/>
        <w:ind w:firstLine="709"/>
      </w:pPr>
      <w:r>
        <w:t>- государственной</w:t>
      </w:r>
      <w:r w:rsidR="00516F00">
        <w:t xml:space="preserve"> пошлины – на 3 873,70 </w:t>
      </w:r>
      <w:proofErr w:type="spellStart"/>
      <w:r w:rsidR="00516F00">
        <w:t>тыс</w:t>
      </w:r>
      <w:proofErr w:type="gramStart"/>
      <w:r w:rsidR="00516F00">
        <w:t>.р</w:t>
      </w:r>
      <w:proofErr w:type="gramEnd"/>
      <w:r w:rsidR="00516F00">
        <w:t>уб</w:t>
      </w:r>
      <w:proofErr w:type="spellEnd"/>
      <w:r w:rsidR="00516F00">
        <w:t>. или на 21,1%</w:t>
      </w:r>
      <w:r>
        <w:t xml:space="preserve">, </w:t>
      </w:r>
      <w:r w:rsidR="00516F00">
        <w:t>в связи с</w:t>
      </w:r>
      <w:r>
        <w:t xml:space="preserve"> ростом государственной пошлины по делам, рассматриваемым в судах общей юрисдикции, мировыми судьями.</w:t>
      </w:r>
    </w:p>
    <w:p w:rsidR="0026324E" w:rsidRDefault="0026324E" w:rsidP="00EC01CC">
      <w:pPr>
        <w:pStyle w:val="21"/>
        <w:ind w:firstLine="709"/>
      </w:pPr>
      <w:r>
        <w:t>Снизились поступления следующих налогов:</w:t>
      </w:r>
    </w:p>
    <w:p w:rsidR="0026324E" w:rsidRDefault="0026324E" w:rsidP="00EC01CC">
      <w:pPr>
        <w:pStyle w:val="a5"/>
        <w:tabs>
          <w:tab w:val="left" w:pos="720"/>
        </w:tabs>
        <w:ind w:firstLine="709"/>
      </w:pPr>
      <w:r>
        <w:t>- налога на доходы физических лиц - на 385 660,31</w:t>
      </w:r>
      <w:r w:rsidR="00516F00">
        <w:t xml:space="preserve"> </w:t>
      </w:r>
      <w:proofErr w:type="spellStart"/>
      <w:r w:rsidR="00516F00">
        <w:t>тыс</w:t>
      </w:r>
      <w:proofErr w:type="gramStart"/>
      <w:r w:rsidR="00516F00">
        <w:t>.р</w:t>
      </w:r>
      <w:proofErr w:type="gramEnd"/>
      <w:r w:rsidR="00516F00">
        <w:t>уб</w:t>
      </w:r>
      <w:proofErr w:type="spellEnd"/>
      <w:r w:rsidR="00516F00">
        <w:t xml:space="preserve">. </w:t>
      </w:r>
      <w:r>
        <w:t>или на 26,5</w:t>
      </w:r>
      <w:r w:rsidR="00516F00">
        <w:t>%</w:t>
      </w:r>
      <w:r>
        <w:t xml:space="preserve">. Снижение поступлений произошло за счет разового поступления от АО «Восточный порт» в 2016 году налога на доходы физических лиц от доходов в виде дивидендов в сумме 466 988,00 </w:t>
      </w:r>
      <w:proofErr w:type="spellStart"/>
      <w:r>
        <w:t>тыс.руб</w:t>
      </w:r>
      <w:proofErr w:type="spellEnd"/>
      <w:r>
        <w:t>. В сопоставимых условиях темп роста налога на доходы физических лиц по сравнению с прошлым годом составил 108,2%.;</w:t>
      </w:r>
    </w:p>
    <w:p w:rsidR="0026324E" w:rsidRDefault="0026324E" w:rsidP="00EC01CC">
      <w:pPr>
        <w:pStyle w:val="31"/>
        <w:ind w:firstLine="709"/>
      </w:pPr>
      <w:r>
        <w:t>- единого налога на вмененный доход для отдельных видов деятельности – на 6</w:t>
      </w:r>
      <w:r w:rsidR="00EC01CC">
        <w:t> </w:t>
      </w:r>
      <w:r>
        <w:t>222,78</w:t>
      </w:r>
      <w:r w:rsidR="00516F00">
        <w:t xml:space="preserve"> </w:t>
      </w:r>
      <w:proofErr w:type="spellStart"/>
      <w:r w:rsidR="00516F00">
        <w:t>тыс</w:t>
      </w:r>
      <w:proofErr w:type="gramStart"/>
      <w:r w:rsidR="00516F00">
        <w:t>.р</w:t>
      </w:r>
      <w:proofErr w:type="gramEnd"/>
      <w:r w:rsidR="00516F00">
        <w:t>уб</w:t>
      </w:r>
      <w:proofErr w:type="spellEnd"/>
      <w:r w:rsidR="00516F00">
        <w:t>.</w:t>
      </w:r>
      <w:r>
        <w:t xml:space="preserve"> или на 3,5%</w:t>
      </w:r>
      <w:r w:rsidRPr="009764C6">
        <w:t xml:space="preserve"> </w:t>
      </w:r>
      <w:r w:rsidRPr="00CB77A3">
        <w:t>в связи со снижением количества налогоплательщиков из-за снятия с учета и прекращения предпринимательской деятельности или перехода на упрощенную систему налогообложения</w:t>
      </w:r>
      <w:r>
        <w:t>;</w:t>
      </w:r>
    </w:p>
    <w:p w:rsidR="0026324E" w:rsidRPr="00EC01CC" w:rsidRDefault="0026324E" w:rsidP="00EC01CC">
      <w:pPr>
        <w:pStyle w:val="a5"/>
        <w:tabs>
          <w:tab w:val="left" w:pos="720"/>
        </w:tabs>
        <w:ind w:firstLine="709"/>
      </w:pPr>
      <w:r>
        <w:t xml:space="preserve">- </w:t>
      </w:r>
      <w:r w:rsidRPr="00CB77A3">
        <w:t>отчислений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CB77A3">
        <w:t>инжекторных</w:t>
      </w:r>
      <w:proofErr w:type="spellEnd"/>
      <w:r w:rsidRPr="00CB77A3">
        <w:t xml:space="preserve">) </w:t>
      </w:r>
      <w:r w:rsidRPr="00EC01CC">
        <w:t>двигателей, производимых на территории Российской Федерации на сумму 5 301,64</w:t>
      </w:r>
      <w:r w:rsidR="00516F00" w:rsidRPr="00EC01CC">
        <w:t xml:space="preserve"> </w:t>
      </w:r>
      <w:proofErr w:type="spellStart"/>
      <w:r w:rsidR="00516F00" w:rsidRPr="00EC01CC">
        <w:t>тыс</w:t>
      </w:r>
      <w:proofErr w:type="gramStart"/>
      <w:r w:rsidR="00516F00" w:rsidRPr="00EC01CC">
        <w:t>.р</w:t>
      </w:r>
      <w:proofErr w:type="gramEnd"/>
      <w:r w:rsidR="00516F00" w:rsidRPr="00EC01CC">
        <w:t>уб</w:t>
      </w:r>
      <w:proofErr w:type="spellEnd"/>
      <w:r w:rsidR="00516F00" w:rsidRPr="00EC01CC">
        <w:t>.</w:t>
      </w:r>
      <w:r w:rsidRPr="00EC01CC">
        <w:t xml:space="preserve"> или на 18,7%. </w:t>
      </w:r>
    </w:p>
    <w:p w:rsidR="0026324E" w:rsidRPr="00EC01CC" w:rsidRDefault="0026324E" w:rsidP="00EC01CC">
      <w:pPr>
        <w:pStyle w:val="21"/>
        <w:ind w:firstLine="709"/>
        <w:jc w:val="center"/>
        <w:rPr>
          <w:b/>
          <w:szCs w:val="26"/>
        </w:rPr>
      </w:pPr>
      <w:r w:rsidRPr="00EC01CC">
        <w:rPr>
          <w:b/>
          <w:szCs w:val="26"/>
        </w:rPr>
        <w:t>Структура неналоговых доходов</w:t>
      </w:r>
    </w:p>
    <w:p w:rsidR="0026324E" w:rsidRPr="00EC01CC" w:rsidRDefault="0026324E" w:rsidP="00EC01CC">
      <w:pPr>
        <w:pStyle w:val="31"/>
        <w:ind w:firstLine="709"/>
      </w:pPr>
      <w:r w:rsidRPr="00EC01CC">
        <w:t xml:space="preserve">Неналоговые доходы за 2017 год выполнены на 105,6 %, при утвержденном плане на 2017 год в сумме 527 300,00 </w:t>
      </w:r>
      <w:proofErr w:type="spellStart"/>
      <w:r w:rsidRPr="00EC01CC">
        <w:t>тыс</w:t>
      </w:r>
      <w:proofErr w:type="gramStart"/>
      <w:r w:rsidRPr="00EC01CC">
        <w:t>.р</w:t>
      </w:r>
      <w:proofErr w:type="gramEnd"/>
      <w:r w:rsidRPr="00EC01CC">
        <w:t>уб</w:t>
      </w:r>
      <w:proofErr w:type="spellEnd"/>
      <w:r w:rsidRPr="00EC01CC">
        <w:t xml:space="preserve">. поступило в бюджет 556 830,38 </w:t>
      </w:r>
      <w:proofErr w:type="spellStart"/>
      <w:r w:rsidRPr="00EC01CC">
        <w:t>тыс.руб</w:t>
      </w:r>
      <w:proofErr w:type="spellEnd"/>
      <w:r w:rsidRPr="00EC01CC">
        <w:t>.</w:t>
      </w:r>
    </w:p>
    <w:p w:rsidR="0026324E" w:rsidRPr="00EC01CC" w:rsidRDefault="0026324E" w:rsidP="00EC01CC">
      <w:pPr>
        <w:pStyle w:val="31"/>
        <w:ind w:firstLine="709"/>
      </w:pPr>
      <w:r w:rsidRPr="00EC01CC">
        <w:t>В структуре неналоговых доходов, поступивших в местный бюджет, наибольший удельный вес составили:</w:t>
      </w:r>
    </w:p>
    <w:p w:rsidR="0026324E" w:rsidRDefault="00516F00" w:rsidP="00EC01CC">
      <w:pPr>
        <w:pStyle w:val="31"/>
        <w:ind w:firstLine="709"/>
      </w:pPr>
      <w:r w:rsidRPr="00EC01CC">
        <w:t>-</w:t>
      </w:r>
      <w:r w:rsidR="0026324E" w:rsidRPr="00EC01CC">
        <w:t xml:space="preserve"> доходы от арендной платы за</w:t>
      </w:r>
      <w:r w:rsidR="0026324E">
        <w:t xml:space="preserve"> земельные участки, государственная собственность на которые не разграничена, и поступлений от продажи права на заключение договоров аренды указанных земельных участков (410 075,11</w:t>
      </w:r>
      <w:r>
        <w:t xml:space="preserve"> тыс. руб.</w:t>
      </w:r>
      <w:r w:rsidR="0026324E">
        <w:t xml:space="preserve"> или 73,6%);</w:t>
      </w:r>
    </w:p>
    <w:p w:rsidR="0026324E" w:rsidRDefault="0026324E" w:rsidP="00EC01CC">
      <w:pPr>
        <w:pStyle w:val="31"/>
        <w:ind w:firstLine="709"/>
      </w:pPr>
      <w:r>
        <w:t>- доходы от продажи материальных и нематериальных активов</w:t>
      </w:r>
      <w:r w:rsidR="00516F00">
        <w:t xml:space="preserve"> (43 472,48 тыс. руб.</w:t>
      </w:r>
      <w:r>
        <w:t xml:space="preserve"> или 7,8%);</w:t>
      </w:r>
    </w:p>
    <w:p w:rsidR="0026324E" w:rsidRDefault="0026324E" w:rsidP="00EC01CC">
      <w:pPr>
        <w:pStyle w:val="31"/>
        <w:ind w:firstLine="709"/>
      </w:pPr>
      <w:r>
        <w:lastRenderedPageBreak/>
        <w:t>- прочие неналог</w:t>
      </w:r>
      <w:r w:rsidR="00516F00">
        <w:t xml:space="preserve">овые доходы (40 712,02 </w:t>
      </w:r>
      <w:proofErr w:type="spellStart"/>
      <w:r w:rsidR="00516F00">
        <w:t>тыс</w:t>
      </w:r>
      <w:proofErr w:type="gramStart"/>
      <w:r w:rsidR="00516F00">
        <w:t>.р</w:t>
      </w:r>
      <w:proofErr w:type="gramEnd"/>
      <w:r w:rsidR="00516F00">
        <w:t>уб</w:t>
      </w:r>
      <w:proofErr w:type="spellEnd"/>
      <w:r w:rsidR="00516F00">
        <w:t>.</w:t>
      </w:r>
      <w:r>
        <w:t xml:space="preserve"> или 7,3%);  </w:t>
      </w:r>
    </w:p>
    <w:p w:rsidR="0026324E" w:rsidRDefault="0026324E" w:rsidP="00EC01CC">
      <w:pPr>
        <w:pStyle w:val="31"/>
        <w:ind w:firstLine="709"/>
      </w:pPr>
      <w:r>
        <w:t>- штрафы, санкции, возмещ</w:t>
      </w:r>
      <w:r w:rsidR="00516F00">
        <w:t xml:space="preserve">ение ущерба (24 378,06 </w:t>
      </w:r>
      <w:proofErr w:type="spellStart"/>
      <w:r w:rsidR="00516F00">
        <w:t>тыс</w:t>
      </w:r>
      <w:proofErr w:type="gramStart"/>
      <w:r w:rsidR="00516F00">
        <w:t>.р</w:t>
      </w:r>
      <w:proofErr w:type="gramEnd"/>
      <w:r w:rsidR="00516F00">
        <w:t>уб</w:t>
      </w:r>
      <w:proofErr w:type="spellEnd"/>
      <w:r w:rsidR="00516F00">
        <w:t>.</w:t>
      </w:r>
      <w:r>
        <w:t xml:space="preserve"> или 4,4%); </w:t>
      </w:r>
    </w:p>
    <w:p w:rsidR="0026324E" w:rsidRDefault="0026324E" w:rsidP="00EC01CC">
      <w:pPr>
        <w:pStyle w:val="31"/>
        <w:ind w:firstLine="709"/>
      </w:pPr>
      <w:r>
        <w:t>- плата за негативное воздействие на окружающую среду (14 617,32</w:t>
      </w:r>
      <w:r w:rsidR="00516F00">
        <w:t xml:space="preserve"> </w:t>
      </w:r>
      <w:proofErr w:type="spellStart"/>
      <w:r w:rsidR="00516F00">
        <w:t>тыс</w:t>
      </w:r>
      <w:proofErr w:type="gramStart"/>
      <w:r w:rsidR="00516F00">
        <w:t>.р</w:t>
      </w:r>
      <w:proofErr w:type="gramEnd"/>
      <w:r w:rsidR="00516F00">
        <w:t>уб</w:t>
      </w:r>
      <w:proofErr w:type="spellEnd"/>
      <w:r w:rsidR="00516F00">
        <w:t>.</w:t>
      </w:r>
      <w:r>
        <w:t xml:space="preserve"> или 2,6%).</w:t>
      </w:r>
    </w:p>
    <w:p w:rsidR="0026324E" w:rsidRDefault="0026324E" w:rsidP="00EC01CC">
      <w:pPr>
        <w:pStyle w:val="31"/>
        <w:ind w:firstLine="709"/>
      </w:pPr>
      <w:r>
        <w:t>По сравнению с прошлым годом увеличились поступления следующих неналоговых доходов:</w:t>
      </w:r>
    </w:p>
    <w:p w:rsidR="0026324E" w:rsidRDefault="0026324E" w:rsidP="00EC01CC">
      <w:pPr>
        <w:pStyle w:val="31"/>
        <w:ind w:firstLine="709"/>
      </w:pPr>
      <w:r>
        <w:t>- доходов от арендной платы за земельные участки, государственная собственность на которые не разграничена, и поступлений от продажи права на заключение договоров аренды указанных земельных участков - на 30 512,10</w:t>
      </w:r>
      <w:r w:rsidR="00516F00">
        <w:t xml:space="preserve"> </w:t>
      </w:r>
      <w:proofErr w:type="spellStart"/>
      <w:r w:rsidR="00516F00">
        <w:t>тыс</w:t>
      </w:r>
      <w:proofErr w:type="gramStart"/>
      <w:r w:rsidR="00516F00">
        <w:t>.р</w:t>
      </w:r>
      <w:proofErr w:type="gramEnd"/>
      <w:r w:rsidR="00516F00">
        <w:t>уб</w:t>
      </w:r>
      <w:proofErr w:type="spellEnd"/>
      <w:r w:rsidR="00516F00">
        <w:t>.</w:t>
      </w:r>
      <w:r>
        <w:t xml:space="preserve"> или на 8,0%. Рост поступлений произошел за счет уплаты задолженности по графику ЗАО «Находкинский завод минеральных удобрений» в сумме 74 998,00 </w:t>
      </w:r>
      <w:proofErr w:type="spellStart"/>
      <w:r>
        <w:t>тыс.руб</w:t>
      </w:r>
      <w:proofErr w:type="spellEnd"/>
      <w:r>
        <w:t>.;</w:t>
      </w:r>
    </w:p>
    <w:p w:rsidR="00D87D25" w:rsidRDefault="0026324E" w:rsidP="00EC01CC">
      <w:pPr>
        <w:pStyle w:val="31"/>
        <w:ind w:firstLine="709"/>
      </w:pPr>
      <w:r>
        <w:t xml:space="preserve">- платы за негативное воздействие на окружающую среду – на 5 435,75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., или на 59,2% раза за счет изменения срока уплаты для физических лиц и предприни</w:t>
      </w:r>
      <w:r w:rsidR="00D87D25">
        <w:t>мателей</w:t>
      </w:r>
    </w:p>
    <w:p w:rsidR="0026324E" w:rsidRDefault="00D87D25" w:rsidP="00EC01CC">
      <w:pPr>
        <w:pStyle w:val="31"/>
        <w:ind w:firstLine="709"/>
      </w:pPr>
      <w:r>
        <w:t>(</w:t>
      </w:r>
      <w:r w:rsidR="0026324E">
        <w:t>1 раз в год не позднее 1 марта, следующего за отчетным годом) Федеральным законом от 21.07.2014г. № 219- ФЗ;</w:t>
      </w:r>
    </w:p>
    <w:p w:rsidR="0026324E" w:rsidRDefault="0026324E" w:rsidP="00EC01CC">
      <w:pPr>
        <w:pStyle w:val="31"/>
        <w:ind w:firstLine="709"/>
      </w:pPr>
      <w:r>
        <w:t>- прочих доходов от платных услуг – на 2 388,84</w:t>
      </w:r>
      <w:r w:rsidR="00D87D25">
        <w:t xml:space="preserve"> </w:t>
      </w:r>
      <w:proofErr w:type="spellStart"/>
      <w:r w:rsidR="00D87D25">
        <w:t>тыс</w:t>
      </w:r>
      <w:proofErr w:type="gramStart"/>
      <w:r w:rsidR="00D87D25">
        <w:t>.р</w:t>
      </w:r>
      <w:proofErr w:type="gramEnd"/>
      <w:r w:rsidR="00D87D25">
        <w:t>уб</w:t>
      </w:r>
      <w:proofErr w:type="spellEnd"/>
      <w:r w:rsidR="00D87D25">
        <w:t>.</w:t>
      </w:r>
      <w:r>
        <w:t xml:space="preserve"> или на 40,6%, за счет возмещения МУП «ДЭУ» средств местного бюджета по муниципальному контракту на сумму 1 318,6 </w:t>
      </w:r>
      <w:proofErr w:type="spellStart"/>
      <w:r>
        <w:t>тыс.руб</w:t>
      </w:r>
      <w:proofErr w:type="spellEnd"/>
      <w:r>
        <w:t>.;</w:t>
      </w:r>
    </w:p>
    <w:p w:rsidR="0026324E" w:rsidRDefault="0026324E" w:rsidP="00EC01CC">
      <w:pPr>
        <w:pStyle w:val="31"/>
        <w:ind w:firstLine="709"/>
      </w:pPr>
      <w:r>
        <w:t>- прочих неналоговых доходов - на 16 684,57</w:t>
      </w:r>
      <w:r w:rsidR="00D87D25">
        <w:t xml:space="preserve"> </w:t>
      </w:r>
      <w:proofErr w:type="spellStart"/>
      <w:r w:rsidR="00D87D25">
        <w:t>тыс</w:t>
      </w:r>
      <w:proofErr w:type="gramStart"/>
      <w:r w:rsidR="00D87D25">
        <w:t>.р</w:t>
      </w:r>
      <w:proofErr w:type="gramEnd"/>
      <w:r w:rsidR="00D87D25">
        <w:t>уб</w:t>
      </w:r>
      <w:proofErr w:type="spellEnd"/>
      <w:r w:rsidR="00D87D25">
        <w:t>.</w:t>
      </w:r>
      <w:r>
        <w:t xml:space="preserve"> или на 69,4% за счет поступлений по проведенным аукционам за продажу права на заключение договоров на установку 137 рекламных конструкций в сумме 15 907,26 </w:t>
      </w:r>
      <w:proofErr w:type="spellStart"/>
      <w:r>
        <w:t>тыс.руб</w:t>
      </w:r>
      <w:proofErr w:type="spellEnd"/>
      <w:r>
        <w:t xml:space="preserve"> .;</w:t>
      </w:r>
    </w:p>
    <w:p w:rsidR="0026324E" w:rsidRPr="00E203FE" w:rsidRDefault="0026324E" w:rsidP="00E203FE">
      <w:pPr>
        <w:pStyle w:val="31"/>
        <w:ind w:firstLine="709"/>
      </w:pPr>
      <w:r>
        <w:t>- доходов от продажи земельных участков, государственная собственность на которые не разграничена и которые расположены в границах городских округо</w:t>
      </w:r>
      <w:r w:rsidR="00D87D25">
        <w:t xml:space="preserve">в, - на сумму 8 246,26 </w:t>
      </w:r>
      <w:proofErr w:type="spellStart"/>
      <w:r w:rsidR="00D87D25">
        <w:t>тыс</w:t>
      </w:r>
      <w:proofErr w:type="gramStart"/>
      <w:r w:rsidR="00D87D25">
        <w:t>.р</w:t>
      </w:r>
      <w:proofErr w:type="gramEnd"/>
      <w:r w:rsidR="00D87D25">
        <w:t>уб</w:t>
      </w:r>
      <w:proofErr w:type="spellEnd"/>
      <w:r w:rsidR="00D87D25">
        <w:t>.</w:t>
      </w:r>
      <w:r>
        <w:t xml:space="preserve"> или на 29,3%, за </w:t>
      </w:r>
      <w:r w:rsidR="00EC01CC">
        <w:t xml:space="preserve">счет выкупа земельного участка </w:t>
      </w:r>
      <w:r w:rsidR="00E203FE">
        <w:t>АО </w:t>
      </w:r>
      <w:r>
        <w:t xml:space="preserve">«Восточный порт» в </w:t>
      </w:r>
      <w:r w:rsidRPr="00E203FE">
        <w:t xml:space="preserve">сумме 5 893,30 </w:t>
      </w:r>
      <w:proofErr w:type="spellStart"/>
      <w:r w:rsidRPr="00E203FE">
        <w:t>тыс.руб</w:t>
      </w:r>
      <w:proofErr w:type="spellEnd"/>
      <w:r w:rsidRPr="00E203FE">
        <w:t>.;</w:t>
      </w:r>
    </w:p>
    <w:p w:rsidR="0026324E" w:rsidRPr="00E203FE" w:rsidRDefault="0026324E" w:rsidP="00E203FE">
      <w:pPr>
        <w:pStyle w:val="31"/>
        <w:ind w:firstLine="709"/>
      </w:pPr>
      <w:r w:rsidRPr="00E203FE">
        <w:t>- платы за увеличение земельных участков, находящихся в частной собственности</w:t>
      </w:r>
      <w:r w:rsidR="00D87D25" w:rsidRPr="00E203FE">
        <w:t xml:space="preserve"> – на 6 176,57 </w:t>
      </w:r>
      <w:proofErr w:type="spellStart"/>
      <w:r w:rsidR="00D87D25" w:rsidRPr="00E203FE">
        <w:t>тыс</w:t>
      </w:r>
      <w:proofErr w:type="gramStart"/>
      <w:r w:rsidR="00D87D25" w:rsidRPr="00E203FE">
        <w:t>.р</w:t>
      </w:r>
      <w:proofErr w:type="gramEnd"/>
      <w:r w:rsidR="00D87D25" w:rsidRPr="00E203FE">
        <w:t>уб</w:t>
      </w:r>
      <w:proofErr w:type="spellEnd"/>
      <w:r w:rsidR="00D87D25" w:rsidRPr="00E203FE">
        <w:t>.</w:t>
      </w:r>
      <w:r w:rsidRPr="00E203FE">
        <w:t xml:space="preserve"> или в 54,7 раза</w:t>
      </w:r>
      <w:r w:rsidR="00D87D25" w:rsidRPr="00E203FE">
        <w:t xml:space="preserve"> </w:t>
      </w:r>
      <w:r w:rsidRPr="00E203FE">
        <w:t xml:space="preserve">( за 2016 год поступило 115,02 </w:t>
      </w:r>
      <w:proofErr w:type="spellStart"/>
      <w:r w:rsidRPr="00E203FE">
        <w:t>тыс.руб</w:t>
      </w:r>
      <w:proofErr w:type="spellEnd"/>
      <w:r w:rsidRPr="00E203FE">
        <w:t>.) за счет уплаты ООО «</w:t>
      </w:r>
      <w:proofErr w:type="spellStart"/>
      <w:r w:rsidRPr="00E203FE">
        <w:t>Глобал</w:t>
      </w:r>
      <w:proofErr w:type="spellEnd"/>
      <w:r w:rsidRPr="00E203FE">
        <w:t xml:space="preserve"> Эко НСРЗ» в сумме 3 741,20 </w:t>
      </w:r>
      <w:proofErr w:type="spellStart"/>
      <w:r w:rsidRPr="00E203FE">
        <w:t>тыс.руб</w:t>
      </w:r>
      <w:proofErr w:type="spellEnd"/>
      <w:r w:rsidRPr="00E203FE">
        <w:t>.</w:t>
      </w:r>
    </w:p>
    <w:p w:rsidR="0026324E" w:rsidRPr="00E203FE" w:rsidRDefault="0026324E" w:rsidP="00E203FE">
      <w:pPr>
        <w:pStyle w:val="31"/>
        <w:ind w:firstLine="709"/>
      </w:pPr>
      <w:r w:rsidRPr="00E203FE">
        <w:t>Уменьшились поступления следующих налогов:</w:t>
      </w:r>
    </w:p>
    <w:p w:rsidR="0026324E" w:rsidRPr="00E203FE" w:rsidRDefault="0026324E" w:rsidP="00E203FE">
      <w:pPr>
        <w:pStyle w:val="31"/>
        <w:ind w:firstLine="709"/>
      </w:pPr>
      <w:r w:rsidRPr="00E203FE">
        <w:t xml:space="preserve">- штрафов, санкций, возмещение ущерба - на сумму 9 737,40 </w:t>
      </w:r>
      <w:proofErr w:type="spellStart"/>
      <w:r w:rsidRPr="00E203FE">
        <w:t>т</w:t>
      </w:r>
      <w:r w:rsidR="00D87D25" w:rsidRPr="00E203FE">
        <w:t>ыс</w:t>
      </w:r>
      <w:proofErr w:type="gramStart"/>
      <w:r w:rsidR="00D87D25" w:rsidRPr="00E203FE">
        <w:t>.р</w:t>
      </w:r>
      <w:proofErr w:type="gramEnd"/>
      <w:r w:rsidR="00D87D25" w:rsidRPr="00E203FE">
        <w:t>уб</w:t>
      </w:r>
      <w:proofErr w:type="spellEnd"/>
      <w:r w:rsidR="00D87D25" w:rsidRPr="00E203FE">
        <w:t>.</w:t>
      </w:r>
      <w:r w:rsidRPr="00E203FE">
        <w:t xml:space="preserve"> или на 28,5%, в основном за счет уменьшения поступлений прочих штрафов, </w:t>
      </w:r>
      <w:r w:rsidRPr="00E203FE">
        <w:lastRenderedPageBreak/>
        <w:t>администрируемых ОМВД России по г.</w:t>
      </w:r>
      <w:r w:rsidR="00E203FE">
        <w:t xml:space="preserve"> </w:t>
      </w:r>
      <w:r w:rsidRPr="00E203FE">
        <w:t>Находке;</w:t>
      </w:r>
    </w:p>
    <w:p w:rsidR="0026324E" w:rsidRPr="00E203FE" w:rsidRDefault="0026324E" w:rsidP="00E203FE">
      <w:pPr>
        <w:pStyle w:val="31"/>
        <w:ind w:firstLine="709"/>
      </w:pPr>
      <w:r w:rsidRPr="00E203FE">
        <w:t xml:space="preserve">- прочих поступлений от использования имущества, находящегося в собственности городских округов (аренда нежилых помещений), - на 1 719,45 </w:t>
      </w:r>
      <w:proofErr w:type="spellStart"/>
      <w:r w:rsidRPr="00E203FE">
        <w:t>тыс</w:t>
      </w:r>
      <w:proofErr w:type="gramStart"/>
      <w:r w:rsidRPr="00E203FE">
        <w:t>.р</w:t>
      </w:r>
      <w:proofErr w:type="gramEnd"/>
      <w:r w:rsidRPr="00E203FE">
        <w:t>уб</w:t>
      </w:r>
      <w:proofErr w:type="spellEnd"/>
      <w:r w:rsidRPr="00E203FE">
        <w:t>. или на 11,5% за уменьшения кол</w:t>
      </w:r>
      <w:r w:rsidR="00D87D25" w:rsidRPr="00E203FE">
        <w:t>ичества заключенных договоров (</w:t>
      </w:r>
      <w:r w:rsidRPr="00E203FE">
        <w:t>в 2017 году -</w:t>
      </w:r>
      <w:r w:rsidR="00D87D25" w:rsidRPr="00E203FE">
        <w:t xml:space="preserve"> </w:t>
      </w:r>
      <w:r w:rsidRPr="00E203FE">
        <w:t>26 договоров, в 2016 году – 33</w:t>
      </w:r>
      <w:r w:rsidR="00C57BAF" w:rsidRPr="00E203FE">
        <w:t xml:space="preserve"> договора</w:t>
      </w:r>
      <w:r w:rsidRPr="00E203FE">
        <w:t>).</w:t>
      </w:r>
    </w:p>
    <w:p w:rsidR="0026324E" w:rsidRPr="00E203FE" w:rsidRDefault="0026324E" w:rsidP="00E203FE">
      <w:pPr>
        <w:pStyle w:val="a3"/>
        <w:spacing w:line="240" w:lineRule="auto"/>
        <w:ind w:firstLine="0"/>
        <w:jc w:val="center"/>
        <w:rPr>
          <w:b/>
          <w:bCs/>
        </w:rPr>
      </w:pPr>
      <w:r w:rsidRPr="00E203FE">
        <w:rPr>
          <w:b/>
          <w:bCs/>
        </w:rPr>
        <w:t xml:space="preserve">Расшифровка прочих неналоговых доходов, зачисленных в бюджет </w:t>
      </w:r>
    </w:p>
    <w:p w:rsidR="0026324E" w:rsidRPr="00E203FE" w:rsidRDefault="0026324E" w:rsidP="00E203FE">
      <w:pPr>
        <w:pStyle w:val="a3"/>
        <w:spacing w:line="240" w:lineRule="auto"/>
        <w:ind w:firstLine="0"/>
        <w:jc w:val="center"/>
        <w:rPr>
          <w:b/>
          <w:bCs/>
        </w:rPr>
      </w:pPr>
      <w:r w:rsidRPr="00E203FE">
        <w:rPr>
          <w:b/>
          <w:bCs/>
        </w:rPr>
        <w:t>Нахо</w:t>
      </w:r>
      <w:r w:rsidR="00D87D25" w:rsidRPr="00E203FE">
        <w:rPr>
          <w:b/>
          <w:bCs/>
        </w:rPr>
        <w:t xml:space="preserve">дкинского городского округа за </w:t>
      </w:r>
      <w:r w:rsidRPr="00E203FE">
        <w:rPr>
          <w:b/>
          <w:bCs/>
        </w:rPr>
        <w:t>2017 год</w:t>
      </w:r>
    </w:p>
    <w:p w:rsidR="0026324E" w:rsidRDefault="0026324E" w:rsidP="00D87D25">
      <w:pPr>
        <w:pStyle w:val="a3"/>
        <w:spacing w:line="240" w:lineRule="auto"/>
        <w:ind w:firstLine="0"/>
        <w:jc w:val="center"/>
        <w:rPr>
          <w:b/>
          <w:bCs/>
          <w:sz w:val="24"/>
        </w:rPr>
      </w:pPr>
    </w:p>
    <w:tbl>
      <w:tblPr>
        <w:tblW w:w="0" w:type="auto"/>
        <w:jc w:val="center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7127"/>
        <w:gridCol w:w="1265"/>
      </w:tblGrid>
      <w:tr w:rsidR="0026324E" w:rsidTr="00E203FE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24E" w:rsidRDefault="0026324E" w:rsidP="001B268B">
            <w:pPr>
              <w:pStyle w:val="a3"/>
              <w:spacing w:line="240" w:lineRule="auto"/>
              <w:ind w:righ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26324E" w:rsidRDefault="0026324E" w:rsidP="001B268B">
            <w:pPr>
              <w:pStyle w:val="a3"/>
              <w:spacing w:line="240" w:lineRule="auto"/>
              <w:ind w:right="0" w:firstLine="0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24E" w:rsidRDefault="0026324E" w:rsidP="00D87D25">
            <w:pPr>
              <w:pStyle w:val="a3"/>
              <w:spacing w:line="240" w:lineRule="auto"/>
              <w:ind w:righ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24E" w:rsidRDefault="0026324E" w:rsidP="00D87D25">
            <w:pPr>
              <w:pStyle w:val="a3"/>
              <w:spacing w:line="240" w:lineRule="auto"/>
              <w:ind w:righ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(</w:t>
            </w:r>
            <w:proofErr w:type="spellStart"/>
            <w:r>
              <w:rPr>
                <w:sz w:val="22"/>
                <w:szCs w:val="22"/>
              </w:rPr>
              <w:t>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</w:t>
            </w:r>
            <w:proofErr w:type="spellEnd"/>
            <w:r>
              <w:rPr>
                <w:sz w:val="22"/>
                <w:szCs w:val="22"/>
              </w:rPr>
              <w:t>.)</w:t>
            </w:r>
          </w:p>
        </w:tc>
      </w:tr>
      <w:tr w:rsidR="0026324E" w:rsidTr="00E203FE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4E" w:rsidRDefault="0026324E" w:rsidP="001B268B">
            <w:pPr>
              <w:pStyle w:val="a3"/>
              <w:spacing w:line="240" w:lineRule="auto"/>
              <w:ind w:right="0" w:firstLine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4E" w:rsidRDefault="0026324E" w:rsidP="00D87D25">
            <w:pPr>
              <w:pStyle w:val="a3"/>
              <w:spacing w:line="240" w:lineRule="auto"/>
              <w:ind w:righ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Реклама (договора)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324E" w:rsidRDefault="0026324E" w:rsidP="00D87D25">
            <w:pPr>
              <w:pStyle w:val="a3"/>
              <w:spacing w:line="240" w:lineRule="auto"/>
              <w:ind w:right="0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10 268,46</w:t>
            </w:r>
          </w:p>
        </w:tc>
      </w:tr>
      <w:tr w:rsidR="0026324E" w:rsidTr="00E203FE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4E" w:rsidRDefault="0026324E" w:rsidP="001B268B">
            <w:pPr>
              <w:pStyle w:val="a3"/>
              <w:spacing w:line="240" w:lineRule="auto"/>
              <w:ind w:righ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4E" w:rsidRDefault="0026324E" w:rsidP="00D87D25">
            <w:pPr>
              <w:pStyle w:val="a3"/>
              <w:spacing w:line="240" w:lineRule="auto"/>
              <w:ind w:righ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Право на заключение договоров на установку рекламной конструкции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324E" w:rsidRDefault="0026324E" w:rsidP="00D87D25">
            <w:pPr>
              <w:pStyle w:val="a3"/>
              <w:spacing w:line="240" w:lineRule="auto"/>
              <w:ind w:right="0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D87D2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907,26</w:t>
            </w:r>
          </w:p>
        </w:tc>
      </w:tr>
      <w:tr w:rsidR="0026324E" w:rsidTr="00E203FE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4E" w:rsidRDefault="0026324E" w:rsidP="001B268B">
            <w:pPr>
              <w:pStyle w:val="a3"/>
              <w:spacing w:line="240" w:lineRule="auto"/>
              <w:ind w:righ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4E" w:rsidRDefault="0026324E" w:rsidP="00D87D25">
            <w:pPr>
              <w:pStyle w:val="a3"/>
              <w:spacing w:line="240" w:lineRule="auto"/>
              <w:ind w:righ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всего, в том числе: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324E" w:rsidRDefault="0026324E" w:rsidP="00D87D25">
            <w:pPr>
              <w:pStyle w:val="a3"/>
              <w:spacing w:line="240" w:lineRule="auto"/>
              <w:ind w:right="0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5 465,20</w:t>
            </w:r>
          </w:p>
        </w:tc>
      </w:tr>
      <w:tr w:rsidR="0026324E" w:rsidTr="00E203FE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4E" w:rsidRPr="00226CA0" w:rsidRDefault="00226CA0" w:rsidP="001B268B">
            <w:pPr>
              <w:pStyle w:val="a3"/>
              <w:spacing w:line="240" w:lineRule="auto"/>
              <w:ind w:right="0" w:firstLine="0"/>
              <w:jc w:val="center"/>
              <w:rPr>
                <w:sz w:val="20"/>
                <w:szCs w:val="20"/>
              </w:rPr>
            </w:pPr>
            <w:r w:rsidRPr="00226CA0">
              <w:rPr>
                <w:sz w:val="20"/>
                <w:szCs w:val="20"/>
              </w:rPr>
              <w:t>3.1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4E" w:rsidRPr="00226CA0" w:rsidRDefault="00D87D25" w:rsidP="00D87D25">
            <w:pPr>
              <w:pStyle w:val="a3"/>
              <w:spacing w:line="240" w:lineRule="auto"/>
              <w:ind w:right="0" w:firstLine="0"/>
              <w:rPr>
                <w:sz w:val="22"/>
                <w:szCs w:val="22"/>
              </w:rPr>
            </w:pPr>
            <w:r w:rsidRPr="00226CA0">
              <w:rPr>
                <w:sz w:val="22"/>
                <w:szCs w:val="22"/>
              </w:rPr>
              <w:t>Плата за восстановительную</w:t>
            </w:r>
            <w:r w:rsidR="0026324E" w:rsidRPr="00226CA0">
              <w:rPr>
                <w:sz w:val="22"/>
                <w:szCs w:val="22"/>
              </w:rPr>
              <w:t xml:space="preserve"> стоимость зеленых насаждений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324E" w:rsidRPr="00226CA0" w:rsidRDefault="00226CA0" w:rsidP="00D87D25">
            <w:pPr>
              <w:pStyle w:val="a3"/>
              <w:spacing w:line="240" w:lineRule="auto"/>
              <w:ind w:right="0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2 949,10</w:t>
            </w:r>
          </w:p>
        </w:tc>
      </w:tr>
      <w:tr w:rsidR="001B268B" w:rsidTr="00E203FE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68B" w:rsidRPr="00226CA0" w:rsidRDefault="00226CA0" w:rsidP="001B268B">
            <w:pPr>
              <w:pStyle w:val="a3"/>
              <w:spacing w:line="240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68B" w:rsidRPr="00226CA0" w:rsidRDefault="001B268B">
            <w:pPr>
              <w:rPr>
                <w:sz w:val="22"/>
                <w:szCs w:val="22"/>
              </w:rPr>
            </w:pPr>
            <w:r w:rsidRPr="00226CA0">
              <w:rPr>
                <w:sz w:val="22"/>
                <w:szCs w:val="22"/>
              </w:rPr>
              <w:t>Разрешение на прохождение кабельной линии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68B" w:rsidRPr="00226CA0" w:rsidRDefault="001B268B">
            <w:pPr>
              <w:jc w:val="right"/>
              <w:rPr>
                <w:sz w:val="22"/>
                <w:szCs w:val="22"/>
              </w:rPr>
            </w:pPr>
            <w:r w:rsidRPr="00226CA0">
              <w:rPr>
                <w:sz w:val="22"/>
                <w:szCs w:val="22"/>
              </w:rPr>
              <w:t>456,62</w:t>
            </w:r>
          </w:p>
        </w:tc>
      </w:tr>
      <w:tr w:rsidR="001B268B" w:rsidTr="00E203FE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68B" w:rsidRPr="00226CA0" w:rsidRDefault="00226CA0" w:rsidP="001B268B">
            <w:pPr>
              <w:pStyle w:val="a3"/>
              <w:spacing w:line="240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68B" w:rsidRPr="00226CA0" w:rsidRDefault="001B268B">
            <w:pPr>
              <w:rPr>
                <w:sz w:val="22"/>
                <w:szCs w:val="22"/>
              </w:rPr>
            </w:pPr>
            <w:r w:rsidRPr="00226CA0">
              <w:rPr>
                <w:sz w:val="22"/>
                <w:szCs w:val="22"/>
              </w:rPr>
              <w:t>Доходы прошлых лет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68B" w:rsidRPr="00226CA0" w:rsidRDefault="001B268B">
            <w:pPr>
              <w:jc w:val="right"/>
              <w:rPr>
                <w:sz w:val="22"/>
                <w:szCs w:val="22"/>
              </w:rPr>
            </w:pPr>
            <w:r w:rsidRPr="00226CA0">
              <w:rPr>
                <w:sz w:val="22"/>
                <w:szCs w:val="22"/>
              </w:rPr>
              <w:t>17,64</w:t>
            </w:r>
          </w:p>
        </w:tc>
      </w:tr>
      <w:tr w:rsidR="001B268B" w:rsidTr="00E203FE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68B" w:rsidRPr="00226CA0" w:rsidRDefault="00226CA0" w:rsidP="001B268B">
            <w:pPr>
              <w:pStyle w:val="a3"/>
              <w:spacing w:line="240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68B" w:rsidRPr="00226CA0" w:rsidRDefault="001B268B">
            <w:pPr>
              <w:rPr>
                <w:sz w:val="22"/>
                <w:szCs w:val="22"/>
              </w:rPr>
            </w:pPr>
            <w:r w:rsidRPr="00226CA0">
              <w:rPr>
                <w:sz w:val="22"/>
                <w:szCs w:val="22"/>
              </w:rPr>
              <w:t>Разрешение на использование земельного участка (проезды)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68B" w:rsidRPr="00226CA0" w:rsidRDefault="001B268B">
            <w:pPr>
              <w:jc w:val="right"/>
              <w:rPr>
                <w:sz w:val="22"/>
                <w:szCs w:val="22"/>
              </w:rPr>
            </w:pPr>
            <w:r w:rsidRPr="00226CA0">
              <w:rPr>
                <w:sz w:val="22"/>
                <w:szCs w:val="22"/>
              </w:rPr>
              <w:t>1</w:t>
            </w:r>
            <w:r w:rsidR="00226CA0" w:rsidRPr="00226CA0">
              <w:rPr>
                <w:sz w:val="22"/>
                <w:szCs w:val="22"/>
              </w:rPr>
              <w:t xml:space="preserve"> </w:t>
            </w:r>
            <w:r w:rsidRPr="00226CA0">
              <w:rPr>
                <w:sz w:val="22"/>
                <w:szCs w:val="22"/>
              </w:rPr>
              <w:t>244,94</w:t>
            </w:r>
          </w:p>
        </w:tc>
      </w:tr>
      <w:tr w:rsidR="001B268B" w:rsidTr="00E203FE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68B" w:rsidRPr="00226CA0" w:rsidRDefault="00226CA0" w:rsidP="001B268B">
            <w:pPr>
              <w:pStyle w:val="a3"/>
              <w:spacing w:line="240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68B" w:rsidRPr="00226CA0" w:rsidRDefault="001B268B">
            <w:pPr>
              <w:rPr>
                <w:sz w:val="22"/>
                <w:szCs w:val="22"/>
              </w:rPr>
            </w:pPr>
            <w:r w:rsidRPr="00226CA0">
              <w:rPr>
                <w:sz w:val="22"/>
                <w:szCs w:val="22"/>
              </w:rPr>
              <w:t>Благоустройство территории прилегающей к автостоянке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68B" w:rsidRPr="00226CA0" w:rsidRDefault="001B268B">
            <w:pPr>
              <w:jc w:val="right"/>
              <w:rPr>
                <w:sz w:val="22"/>
                <w:szCs w:val="22"/>
              </w:rPr>
            </w:pPr>
            <w:r w:rsidRPr="00226CA0">
              <w:rPr>
                <w:sz w:val="22"/>
                <w:szCs w:val="22"/>
              </w:rPr>
              <w:t>0,75</w:t>
            </w:r>
          </w:p>
        </w:tc>
      </w:tr>
      <w:tr w:rsidR="001B268B" w:rsidTr="00E203FE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68B" w:rsidRPr="00226CA0" w:rsidRDefault="00226CA0" w:rsidP="001B268B">
            <w:pPr>
              <w:pStyle w:val="a3"/>
              <w:spacing w:line="240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68B" w:rsidRPr="00226CA0" w:rsidRDefault="001B268B">
            <w:pPr>
              <w:rPr>
                <w:sz w:val="22"/>
                <w:szCs w:val="22"/>
              </w:rPr>
            </w:pPr>
            <w:r w:rsidRPr="00226CA0">
              <w:rPr>
                <w:sz w:val="22"/>
                <w:szCs w:val="22"/>
              </w:rPr>
              <w:t xml:space="preserve">Оплата по страховым актам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68B" w:rsidRPr="00226CA0" w:rsidRDefault="001B268B">
            <w:pPr>
              <w:jc w:val="right"/>
              <w:rPr>
                <w:sz w:val="22"/>
                <w:szCs w:val="22"/>
              </w:rPr>
            </w:pPr>
            <w:r w:rsidRPr="00226CA0">
              <w:rPr>
                <w:sz w:val="22"/>
                <w:szCs w:val="22"/>
              </w:rPr>
              <w:t>276,4</w:t>
            </w:r>
          </w:p>
        </w:tc>
      </w:tr>
      <w:tr w:rsidR="001B268B" w:rsidTr="00E203FE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68B" w:rsidRPr="00226CA0" w:rsidRDefault="00226CA0" w:rsidP="001B268B">
            <w:pPr>
              <w:pStyle w:val="a3"/>
              <w:spacing w:line="240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68B" w:rsidRPr="00226CA0" w:rsidRDefault="001B268B">
            <w:pPr>
              <w:rPr>
                <w:sz w:val="22"/>
                <w:szCs w:val="22"/>
              </w:rPr>
            </w:pPr>
            <w:r w:rsidRPr="00226CA0">
              <w:rPr>
                <w:sz w:val="22"/>
                <w:szCs w:val="22"/>
              </w:rPr>
              <w:t>Возврат залоговой суммы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68B" w:rsidRPr="00226CA0" w:rsidRDefault="001B268B">
            <w:pPr>
              <w:jc w:val="right"/>
              <w:rPr>
                <w:sz w:val="22"/>
                <w:szCs w:val="22"/>
              </w:rPr>
            </w:pPr>
            <w:r w:rsidRPr="00226CA0">
              <w:rPr>
                <w:sz w:val="22"/>
                <w:szCs w:val="22"/>
              </w:rPr>
              <w:t>50,00</w:t>
            </w:r>
          </w:p>
        </w:tc>
      </w:tr>
      <w:tr w:rsidR="001B268B" w:rsidTr="00E203FE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68B" w:rsidRPr="00226CA0" w:rsidRDefault="00226CA0" w:rsidP="001B268B">
            <w:pPr>
              <w:pStyle w:val="a3"/>
              <w:spacing w:line="240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68B" w:rsidRPr="00226CA0" w:rsidRDefault="001B268B">
            <w:pPr>
              <w:rPr>
                <w:sz w:val="22"/>
                <w:szCs w:val="22"/>
              </w:rPr>
            </w:pPr>
            <w:r w:rsidRPr="00226CA0">
              <w:rPr>
                <w:sz w:val="22"/>
                <w:szCs w:val="22"/>
              </w:rPr>
              <w:t>Исполнительные производства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68B" w:rsidRPr="00226CA0" w:rsidRDefault="001B268B">
            <w:pPr>
              <w:jc w:val="right"/>
              <w:rPr>
                <w:sz w:val="22"/>
                <w:szCs w:val="22"/>
              </w:rPr>
            </w:pPr>
            <w:r w:rsidRPr="00226CA0">
              <w:rPr>
                <w:sz w:val="22"/>
                <w:szCs w:val="22"/>
              </w:rPr>
              <w:t>20,07</w:t>
            </w:r>
          </w:p>
        </w:tc>
      </w:tr>
      <w:tr w:rsidR="00226CA0" w:rsidTr="00E203FE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A0" w:rsidRPr="00226CA0" w:rsidRDefault="00226CA0" w:rsidP="001B268B">
            <w:pPr>
              <w:pStyle w:val="a3"/>
              <w:spacing w:line="240" w:lineRule="auto"/>
              <w:ind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A0" w:rsidRPr="00226CA0" w:rsidRDefault="00226CA0" w:rsidP="00226CA0">
            <w:pPr>
              <w:rPr>
                <w:sz w:val="22"/>
                <w:szCs w:val="22"/>
              </w:rPr>
            </w:pPr>
            <w:r w:rsidRPr="00226CA0">
              <w:rPr>
                <w:sz w:val="22"/>
                <w:szCs w:val="22"/>
              </w:rPr>
              <w:t>Прочие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CA0" w:rsidRPr="00226CA0" w:rsidRDefault="00226CA0" w:rsidP="00226CA0">
            <w:pPr>
              <w:jc w:val="right"/>
              <w:rPr>
                <w:sz w:val="22"/>
                <w:szCs w:val="22"/>
              </w:rPr>
            </w:pPr>
            <w:r w:rsidRPr="00226CA0">
              <w:rPr>
                <w:sz w:val="22"/>
                <w:szCs w:val="22"/>
              </w:rPr>
              <w:t>449,68</w:t>
            </w:r>
          </w:p>
        </w:tc>
      </w:tr>
      <w:tr w:rsidR="00226CA0" w:rsidTr="00E203FE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CA0" w:rsidRDefault="00226CA0" w:rsidP="001B268B">
            <w:pPr>
              <w:pStyle w:val="a3"/>
              <w:spacing w:line="240" w:lineRule="auto"/>
              <w:ind w:righ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CA0" w:rsidRDefault="00226CA0" w:rsidP="00D87D25">
            <w:pPr>
              <w:pStyle w:val="a3"/>
              <w:spacing w:line="240" w:lineRule="auto"/>
              <w:ind w:right="0"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Найм</w:t>
            </w:r>
            <w:proofErr w:type="spellEnd"/>
            <w:r>
              <w:rPr>
                <w:sz w:val="22"/>
                <w:szCs w:val="22"/>
              </w:rPr>
              <w:t xml:space="preserve"> жилья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6CA0" w:rsidRDefault="00226CA0" w:rsidP="00D87D25">
            <w:pPr>
              <w:pStyle w:val="a3"/>
              <w:spacing w:line="240" w:lineRule="auto"/>
              <w:ind w:right="0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9 638,0</w:t>
            </w:r>
          </w:p>
        </w:tc>
      </w:tr>
      <w:tr w:rsidR="00226CA0" w:rsidTr="00E203FE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CA0" w:rsidRDefault="00226CA0" w:rsidP="001B268B">
            <w:pPr>
              <w:pStyle w:val="a3"/>
              <w:spacing w:line="240" w:lineRule="auto"/>
              <w:ind w:righ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CA0" w:rsidRDefault="00226CA0" w:rsidP="00D87D25">
            <w:pPr>
              <w:pStyle w:val="a3"/>
              <w:spacing w:line="240" w:lineRule="auto"/>
              <w:ind w:right="0" w:firstLine="0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  <w:lang w:val="en-US"/>
              </w:rPr>
              <w:t>Невы</w:t>
            </w:r>
            <w:r w:rsidR="00084E33">
              <w:rPr>
                <w:bCs/>
                <w:sz w:val="22"/>
                <w:szCs w:val="22"/>
                <w:lang w:val="en-US"/>
              </w:rPr>
              <w:t>ясне</w:t>
            </w:r>
            <w:proofErr w:type="spellEnd"/>
            <w:r w:rsidR="00084E33">
              <w:rPr>
                <w:bCs/>
                <w:sz w:val="22"/>
                <w:szCs w:val="22"/>
              </w:rPr>
              <w:t>н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ные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поступления</w:t>
            </w:r>
            <w:proofErr w:type="spellEnd"/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6CA0" w:rsidRDefault="00226CA0" w:rsidP="00D87D25">
            <w:pPr>
              <w:pStyle w:val="a3"/>
              <w:spacing w:line="240" w:lineRule="auto"/>
              <w:ind w:right="0" w:firstLine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-566,90</w:t>
            </w:r>
          </w:p>
        </w:tc>
      </w:tr>
      <w:tr w:rsidR="00226CA0" w:rsidRPr="00D87D25" w:rsidTr="00E203FE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CA0" w:rsidRPr="00D87D25" w:rsidRDefault="00226CA0" w:rsidP="001B268B">
            <w:pPr>
              <w:pStyle w:val="a3"/>
              <w:spacing w:line="240" w:lineRule="auto"/>
              <w:ind w:righ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CA0" w:rsidRPr="00D87D25" w:rsidRDefault="00226CA0" w:rsidP="00D87D25">
            <w:pPr>
              <w:pStyle w:val="a3"/>
              <w:spacing w:line="240" w:lineRule="auto"/>
              <w:ind w:right="0" w:firstLine="0"/>
              <w:jc w:val="center"/>
              <w:rPr>
                <w:b/>
                <w:bCs/>
                <w:sz w:val="22"/>
                <w:szCs w:val="22"/>
              </w:rPr>
            </w:pPr>
            <w:r w:rsidRPr="00D87D25">
              <w:rPr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6CA0" w:rsidRPr="00D87D25" w:rsidRDefault="00226CA0" w:rsidP="00D87D25">
            <w:pPr>
              <w:pStyle w:val="a3"/>
              <w:spacing w:line="240" w:lineRule="auto"/>
              <w:ind w:right="0" w:firstLine="0"/>
              <w:jc w:val="right"/>
              <w:rPr>
                <w:b/>
                <w:bCs/>
                <w:sz w:val="22"/>
                <w:szCs w:val="22"/>
              </w:rPr>
            </w:pPr>
            <w:r w:rsidRPr="00D87D25">
              <w:rPr>
                <w:b/>
                <w:bCs/>
                <w:sz w:val="22"/>
                <w:szCs w:val="22"/>
              </w:rPr>
              <w:t>40 712,02</w:t>
            </w:r>
          </w:p>
        </w:tc>
      </w:tr>
    </w:tbl>
    <w:p w:rsidR="002A34F1" w:rsidRPr="00D87D25" w:rsidRDefault="002A34F1" w:rsidP="00C22167"/>
    <w:p w:rsidR="0070553C" w:rsidRPr="00D87D25" w:rsidRDefault="0070553C" w:rsidP="00C22167"/>
    <w:p w:rsidR="002A34F1" w:rsidRDefault="007C15C2" w:rsidP="007C15C2">
      <w:pPr>
        <w:pStyle w:val="1"/>
        <w:spacing w:line="360" w:lineRule="auto"/>
        <w:ind w:firstLine="567"/>
        <w:jc w:val="center"/>
        <w:rPr>
          <w:rFonts w:cs="Times New Roman CYR"/>
          <w:b/>
          <w:sz w:val="26"/>
          <w:szCs w:val="26"/>
          <w:u w:val="single"/>
        </w:rPr>
      </w:pPr>
      <w:r w:rsidRPr="007C15C2">
        <w:rPr>
          <w:rFonts w:cs="Times New Roman CYR"/>
          <w:b/>
          <w:sz w:val="26"/>
          <w:szCs w:val="26"/>
          <w:u w:val="single"/>
        </w:rPr>
        <w:t>Р</w:t>
      </w:r>
      <w:r w:rsidR="002A34F1" w:rsidRPr="007C15C2">
        <w:rPr>
          <w:rFonts w:cs="Times New Roman CYR"/>
          <w:b/>
          <w:sz w:val="26"/>
          <w:szCs w:val="26"/>
          <w:u w:val="single"/>
        </w:rPr>
        <w:t>асход</w:t>
      </w:r>
      <w:r w:rsidRPr="007C15C2">
        <w:rPr>
          <w:rFonts w:cs="Times New Roman CYR"/>
          <w:b/>
          <w:sz w:val="26"/>
          <w:szCs w:val="26"/>
          <w:u w:val="single"/>
        </w:rPr>
        <w:t>ы</w:t>
      </w:r>
      <w:r w:rsidR="002A34F1" w:rsidRPr="007C15C2">
        <w:rPr>
          <w:rFonts w:cs="Times New Roman CYR"/>
          <w:b/>
          <w:sz w:val="26"/>
          <w:szCs w:val="26"/>
          <w:u w:val="single"/>
        </w:rPr>
        <w:t xml:space="preserve"> бюджета Находки</w:t>
      </w:r>
      <w:r w:rsidR="00D87D25" w:rsidRPr="007C15C2">
        <w:rPr>
          <w:rFonts w:cs="Times New Roman CYR"/>
          <w:b/>
          <w:sz w:val="26"/>
          <w:szCs w:val="26"/>
          <w:u w:val="single"/>
        </w:rPr>
        <w:t>нского городского округа</w:t>
      </w:r>
    </w:p>
    <w:p w:rsidR="007B41F3" w:rsidRPr="007B41F3" w:rsidRDefault="007B41F3" w:rsidP="007B41F3"/>
    <w:p w:rsidR="002A34F1" w:rsidRPr="00DA7157" w:rsidRDefault="002A34F1" w:rsidP="00E203FE">
      <w:pPr>
        <w:spacing w:line="360" w:lineRule="auto"/>
        <w:ind w:firstLine="709"/>
        <w:jc w:val="both"/>
        <w:rPr>
          <w:rFonts w:cs="Times New Roman CYR"/>
          <w:sz w:val="26"/>
          <w:szCs w:val="26"/>
        </w:rPr>
      </w:pPr>
      <w:r w:rsidRPr="00DA7157">
        <w:rPr>
          <w:rFonts w:cs="Times New Roman CYR"/>
          <w:sz w:val="26"/>
          <w:szCs w:val="26"/>
        </w:rPr>
        <w:t>В целом расходы бюджета Находки</w:t>
      </w:r>
      <w:r w:rsidR="00D87D25" w:rsidRPr="00DA7157">
        <w:rPr>
          <w:rFonts w:cs="Times New Roman CYR"/>
          <w:sz w:val="26"/>
          <w:szCs w:val="26"/>
        </w:rPr>
        <w:t>нского городского округа за 2017</w:t>
      </w:r>
      <w:r w:rsidRPr="00DA7157">
        <w:rPr>
          <w:rFonts w:cs="Times New Roman CYR"/>
          <w:sz w:val="26"/>
          <w:szCs w:val="26"/>
        </w:rPr>
        <w:t xml:space="preserve"> год исполнены в сумме 3</w:t>
      </w:r>
      <w:r w:rsidR="00DA7157" w:rsidRPr="00DA7157">
        <w:rPr>
          <w:rFonts w:cs="Times New Roman CYR"/>
          <w:sz w:val="26"/>
          <w:szCs w:val="26"/>
        </w:rPr>
        <w:t> 487 155,20</w:t>
      </w:r>
      <w:r w:rsidRPr="00DA7157">
        <w:rPr>
          <w:rFonts w:cs="Times New Roman CYR"/>
          <w:sz w:val="26"/>
          <w:szCs w:val="26"/>
        </w:rPr>
        <w:t xml:space="preserve"> </w:t>
      </w:r>
      <w:proofErr w:type="spellStart"/>
      <w:r w:rsidRPr="00DA7157">
        <w:rPr>
          <w:rFonts w:cs="Times New Roman CYR"/>
          <w:sz w:val="26"/>
          <w:szCs w:val="26"/>
        </w:rPr>
        <w:t>тыс</w:t>
      </w:r>
      <w:proofErr w:type="gramStart"/>
      <w:r w:rsidRPr="00DA7157">
        <w:rPr>
          <w:rFonts w:cs="Times New Roman CYR"/>
          <w:sz w:val="26"/>
          <w:szCs w:val="26"/>
        </w:rPr>
        <w:t>.р</w:t>
      </w:r>
      <w:proofErr w:type="gramEnd"/>
      <w:r w:rsidRPr="00DA7157">
        <w:rPr>
          <w:rFonts w:cs="Times New Roman CYR"/>
          <w:sz w:val="26"/>
          <w:szCs w:val="26"/>
        </w:rPr>
        <w:t>уб</w:t>
      </w:r>
      <w:proofErr w:type="spellEnd"/>
      <w:r w:rsidRPr="00DA7157">
        <w:rPr>
          <w:rFonts w:cs="Times New Roman CYR"/>
          <w:sz w:val="26"/>
          <w:szCs w:val="26"/>
        </w:rPr>
        <w:t xml:space="preserve">., что составило </w:t>
      </w:r>
      <w:r w:rsidR="00DA7157" w:rsidRPr="00DA7157">
        <w:rPr>
          <w:rFonts w:cs="Times New Roman CYR"/>
          <w:sz w:val="26"/>
          <w:szCs w:val="26"/>
        </w:rPr>
        <w:t>94,06</w:t>
      </w:r>
      <w:r w:rsidRPr="00DA7157">
        <w:rPr>
          <w:rFonts w:cs="Times New Roman CYR"/>
          <w:sz w:val="26"/>
          <w:szCs w:val="26"/>
        </w:rPr>
        <w:t>% от бюджетных назначений.</w:t>
      </w:r>
      <w:r w:rsidR="00DA7157" w:rsidRPr="00DA7157">
        <w:rPr>
          <w:rFonts w:cs="Times New Roman CYR"/>
          <w:sz w:val="26"/>
          <w:szCs w:val="26"/>
        </w:rPr>
        <w:t xml:space="preserve"> Расходы не исполнены на сумму 220 023,80 </w:t>
      </w:r>
      <w:proofErr w:type="spellStart"/>
      <w:r w:rsidR="00DA7157" w:rsidRPr="00DA7157">
        <w:rPr>
          <w:rFonts w:cs="Times New Roman CYR"/>
          <w:sz w:val="26"/>
          <w:szCs w:val="26"/>
        </w:rPr>
        <w:t>тыс</w:t>
      </w:r>
      <w:proofErr w:type="gramStart"/>
      <w:r w:rsidR="00DA7157" w:rsidRPr="00DA7157">
        <w:rPr>
          <w:rFonts w:cs="Times New Roman CYR"/>
          <w:sz w:val="26"/>
          <w:szCs w:val="26"/>
        </w:rPr>
        <w:t>.р</w:t>
      </w:r>
      <w:proofErr w:type="gramEnd"/>
      <w:r w:rsidR="00DA7157" w:rsidRPr="00DA7157">
        <w:rPr>
          <w:rFonts w:cs="Times New Roman CYR"/>
          <w:sz w:val="26"/>
          <w:szCs w:val="26"/>
        </w:rPr>
        <w:t>уб</w:t>
      </w:r>
      <w:proofErr w:type="spellEnd"/>
      <w:r w:rsidR="00DA7157" w:rsidRPr="00DA7157">
        <w:rPr>
          <w:rFonts w:cs="Times New Roman CYR"/>
          <w:sz w:val="26"/>
          <w:szCs w:val="26"/>
        </w:rPr>
        <w:t>.</w:t>
      </w:r>
      <w:r w:rsidR="00E11D92">
        <w:rPr>
          <w:rFonts w:cs="Times New Roman CYR"/>
          <w:sz w:val="26"/>
          <w:szCs w:val="26"/>
        </w:rPr>
        <w:t xml:space="preserve">, в том числе за счет безвозмездных поступлений в сумме 153 983,47 </w:t>
      </w:r>
      <w:proofErr w:type="spellStart"/>
      <w:r w:rsidR="00E11D92">
        <w:rPr>
          <w:rFonts w:cs="Times New Roman CYR"/>
          <w:sz w:val="26"/>
          <w:szCs w:val="26"/>
        </w:rPr>
        <w:t>тыс.руб</w:t>
      </w:r>
      <w:proofErr w:type="spellEnd"/>
      <w:r w:rsidR="00E11D92">
        <w:rPr>
          <w:rFonts w:cs="Times New Roman CYR"/>
          <w:sz w:val="26"/>
          <w:szCs w:val="26"/>
        </w:rPr>
        <w:t>.</w:t>
      </w:r>
    </w:p>
    <w:p w:rsidR="002A34F1" w:rsidRPr="00ED07D4" w:rsidRDefault="002A34F1" w:rsidP="00E203FE">
      <w:pPr>
        <w:spacing w:line="360" w:lineRule="auto"/>
        <w:ind w:firstLine="709"/>
        <w:jc w:val="both"/>
        <w:rPr>
          <w:rFonts w:cs="Times New Roman CYR"/>
          <w:sz w:val="26"/>
          <w:szCs w:val="26"/>
        </w:rPr>
      </w:pPr>
      <w:r w:rsidRPr="00ED07D4">
        <w:rPr>
          <w:rFonts w:cs="Times New Roman CYR"/>
          <w:sz w:val="26"/>
          <w:szCs w:val="26"/>
        </w:rPr>
        <w:t xml:space="preserve">Расходы бюджета Находкинского городского округа исполнены за счет: </w:t>
      </w:r>
    </w:p>
    <w:p w:rsidR="002A34F1" w:rsidRPr="00ED07D4" w:rsidRDefault="002A34F1" w:rsidP="00E203FE">
      <w:pPr>
        <w:spacing w:line="360" w:lineRule="auto"/>
        <w:ind w:firstLine="709"/>
        <w:jc w:val="both"/>
        <w:rPr>
          <w:rFonts w:cs="Times New Roman CYR"/>
          <w:sz w:val="26"/>
          <w:szCs w:val="26"/>
        </w:rPr>
      </w:pPr>
      <w:r w:rsidRPr="00ED07D4">
        <w:rPr>
          <w:rFonts w:cs="Times New Roman CYR"/>
          <w:sz w:val="26"/>
          <w:szCs w:val="26"/>
        </w:rPr>
        <w:t xml:space="preserve">- безвозмездных поступлений в бюджет городского округа в виде субвенций, субсидий, </w:t>
      </w:r>
      <w:r w:rsidRPr="00ED07D4">
        <w:rPr>
          <w:sz w:val="26"/>
          <w:szCs w:val="26"/>
        </w:rPr>
        <w:t>остатков средств прошлых лет, имеющих целевое назначение</w:t>
      </w:r>
      <w:r w:rsidRPr="00ED07D4">
        <w:rPr>
          <w:rFonts w:cs="Times New Roman CYR"/>
          <w:sz w:val="26"/>
          <w:szCs w:val="26"/>
        </w:rPr>
        <w:t>, иных межбюджетных трансфертов</w:t>
      </w:r>
      <w:r w:rsidR="00ED07D4">
        <w:rPr>
          <w:rFonts w:cs="Times New Roman CYR"/>
          <w:sz w:val="26"/>
          <w:szCs w:val="26"/>
        </w:rPr>
        <w:t xml:space="preserve"> (1 363 334,04)</w:t>
      </w:r>
      <w:r w:rsidRPr="00ED07D4">
        <w:rPr>
          <w:rFonts w:cs="Times New Roman CYR"/>
          <w:sz w:val="26"/>
          <w:szCs w:val="26"/>
        </w:rPr>
        <w:t xml:space="preserve"> и добровольных пожертвований юридических и физических лиц </w:t>
      </w:r>
      <w:r w:rsidR="00ED07D4">
        <w:rPr>
          <w:rFonts w:cs="Times New Roman CYR"/>
          <w:sz w:val="26"/>
          <w:szCs w:val="26"/>
        </w:rPr>
        <w:t xml:space="preserve">(3 141,03) </w:t>
      </w:r>
      <w:r w:rsidRPr="00ED07D4">
        <w:rPr>
          <w:rFonts w:cs="Times New Roman CYR"/>
          <w:sz w:val="26"/>
          <w:szCs w:val="26"/>
        </w:rPr>
        <w:t>в сумме</w:t>
      </w:r>
      <w:r w:rsidR="00C74216" w:rsidRPr="00ED07D4">
        <w:rPr>
          <w:rFonts w:cs="Times New Roman CYR"/>
          <w:sz w:val="26"/>
          <w:szCs w:val="26"/>
        </w:rPr>
        <w:t xml:space="preserve"> </w:t>
      </w:r>
      <w:r w:rsidR="0054340F" w:rsidRPr="00ED07D4">
        <w:rPr>
          <w:rFonts w:cs="Times New Roman CYR"/>
          <w:sz w:val="26"/>
          <w:szCs w:val="26"/>
        </w:rPr>
        <w:t>1</w:t>
      </w:r>
      <w:r w:rsidR="00ED07D4" w:rsidRPr="00ED07D4">
        <w:rPr>
          <w:rFonts w:cs="Times New Roman CYR"/>
          <w:sz w:val="26"/>
          <w:szCs w:val="26"/>
        </w:rPr>
        <w:t> 366 475,07</w:t>
      </w:r>
      <w:r w:rsidR="00835289" w:rsidRPr="00ED07D4">
        <w:rPr>
          <w:rFonts w:cs="Times New Roman CYR"/>
          <w:sz w:val="26"/>
          <w:szCs w:val="26"/>
        </w:rPr>
        <w:t xml:space="preserve"> </w:t>
      </w:r>
      <w:proofErr w:type="spellStart"/>
      <w:r w:rsidR="00835289" w:rsidRPr="00ED07D4">
        <w:rPr>
          <w:rFonts w:cs="Times New Roman CYR"/>
          <w:sz w:val="26"/>
          <w:szCs w:val="26"/>
        </w:rPr>
        <w:t>тыс</w:t>
      </w:r>
      <w:proofErr w:type="gramStart"/>
      <w:r w:rsidR="00835289" w:rsidRPr="00ED07D4">
        <w:rPr>
          <w:rFonts w:cs="Times New Roman CYR"/>
          <w:sz w:val="26"/>
          <w:szCs w:val="26"/>
        </w:rPr>
        <w:t>.р</w:t>
      </w:r>
      <w:proofErr w:type="gramEnd"/>
      <w:r w:rsidR="00835289" w:rsidRPr="00ED07D4">
        <w:rPr>
          <w:rFonts w:cs="Times New Roman CYR"/>
          <w:sz w:val="26"/>
          <w:szCs w:val="26"/>
        </w:rPr>
        <w:t>уб</w:t>
      </w:r>
      <w:proofErr w:type="spellEnd"/>
      <w:r w:rsidR="00835289" w:rsidRPr="00ED07D4">
        <w:rPr>
          <w:rFonts w:cs="Times New Roman CYR"/>
          <w:sz w:val="26"/>
          <w:szCs w:val="26"/>
        </w:rPr>
        <w:t>.</w:t>
      </w:r>
      <w:r w:rsidRPr="00ED07D4">
        <w:rPr>
          <w:rFonts w:cs="Times New Roman CYR"/>
          <w:sz w:val="26"/>
          <w:szCs w:val="26"/>
        </w:rPr>
        <w:t>;</w:t>
      </w:r>
    </w:p>
    <w:p w:rsidR="002A34F1" w:rsidRPr="00E11D92" w:rsidRDefault="002A34F1" w:rsidP="00E203FE">
      <w:pPr>
        <w:spacing w:line="360" w:lineRule="auto"/>
        <w:ind w:firstLine="709"/>
        <w:jc w:val="both"/>
        <w:rPr>
          <w:rFonts w:cs="Times New Roman CYR"/>
          <w:sz w:val="26"/>
          <w:szCs w:val="26"/>
        </w:rPr>
      </w:pPr>
      <w:r w:rsidRPr="00E11D92">
        <w:rPr>
          <w:rFonts w:cs="Times New Roman CYR"/>
          <w:sz w:val="26"/>
          <w:szCs w:val="26"/>
        </w:rPr>
        <w:t xml:space="preserve">- собственных доходов местного бюджета, дотации на выравнивание бюджетной обеспеченности и источников финансирования дефицита бюджета в сумме </w:t>
      </w:r>
      <w:r w:rsidR="00E11D92" w:rsidRPr="00E11D92">
        <w:rPr>
          <w:rFonts w:cs="Times New Roman CYR"/>
          <w:sz w:val="26"/>
          <w:szCs w:val="26"/>
        </w:rPr>
        <w:t>2 120 680,13</w:t>
      </w:r>
      <w:r w:rsidR="00835289" w:rsidRPr="00E11D92">
        <w:rPr>
          <w:rFonts w:cs="Times New Roman CYR"/>
          <w:sz w:val="26"/>
          <w:szCs w:val="26"/>
        </w:rPr>
        <w:t xml:space="preserve"> </w:t>
      </w:r>
      <w:proofErr w:type="spellStart"/>
      <w:r w:rsidR="00835289" w:rsidRPr="00E11D92">
        <w:rPr>
          <w:rFonts w:cs="Times New Roman CYR"/>
          <w:sz w:val="26"/>
          <w:szCs w:val="26"/>
        </w:rPr>
        <w:t>тыс</w:t>
      </w:r>
      <w:proofErr w:type="gramStart"/>
      <w:r w:rsidR="00835289" w:rsidRPr="00E11D92">
        <w:rPr>
          <w:rFonts w:cs="Times New Roman CYR"/>
          <w:sz w:val="26"/>
          <w:szCs w:val="26"/>
        </w:rPr>
        <w:t>.р</w:t>
      </w:r>
      <w:proofErr w:type="gramEnd"/>
      <w:r w:rsidR="00835289" w:rsidRPr="00E11D92">
        <w:rPr>
          <w:rFonts w:cs="Times New Roman CYR"/>
          <w:sz w:val="26"/>
          <w:szCs w:val="26"/>
        </w:rPr>
        <w:t>уб</w:t>
      </w:r>
      <w:proofErr w:type="spellEnd"/>
      <w:r w:rsidRPr="00E11D92">
        <w:rPr>
          <w:rFonts w:cs="Times New Roman CYR"/>
          <w:sz w:val="26"/>
          <w:szCs w:val="26"/>
        </w:rPr>
        <w:t>.</w:t>
      </w:r>
    </w:p>
    <w:p w:rsidR="002A34F1" w:rsidRPr="00E11D92" w:rsidRDefault="002A34F1" w:rsidP="00E203FE">
      <w:pPr>
        <w:spacing w:line="360" w:lineRule="auto"/>
        <w:ind w:firstLine="709"/>
        <w:jc w:val="both"/>
        <w:rPr>
          <w:rFonts w:cs="Times New Roman CYR"/>
          <w:sz w:val="26"/>
          <w:szCs w:val="26"/>
        </w:rPr>
      </w:pPr>
      <w:r w:rsidRPr="00E11D92">
        <w:rPr>
          <w:rFonts w:cs="Times New Roman CYR"/>
          <w:sz w:val="26"/>
          <w:szCs w:val="26"/>
        </w:rPr>
        <w:lastRenderedPageBreak/>
        <w:t>По сравнению</w:t>
      </w:r>
      <w:r w:rsidR="00E11D92" w:rsidRPr="00E11D92">
        <w:rPr>
          <w:rFonts w:cs="Times New Roman CYR"/>
          <w:sz w:val="26"/>
          <w:szCs w:val="26"/>
        </w:rPr>
        <w:t xml:space="preserve"> с 2016</w:t>
      </w:r>
      <w:r w:rsidRPr="00E11D92">
        <w:rPr>
          <w:rFonts w:cs="Times New Roman CYR"/>
          <w:sz w:val="26"/>
          <w:szCs w:val="26"/>
        </w:rPr>
        <w:t xml:space="preserve"> годом объем расходов в целом </w:t>
      </w:r>
      <w:r w:rsidR="00E11D92" w:rsidRPr="00E11D92">
        <w:rPr>
          <w:rFonts w:cs="Times New Roman CYR"/>
          <w:b/>
          <w:sz w:val="26"/>
          <w:szCs w:val="26"/>
        </w:rPr>
        <w:t>увеличился</w:t>
      </w:r>
      <w:r w:rsidRPr="00E11D92">
        <w:rPr>
          <w:rFonts w:cs="Times New Roman CYR"/>
          <w:sz w:val="26"/>
          <w:szCs w:val="26"/>
        </w:rPr>
        <w:t xml:space="preserve"> на сумму </w:t>
      </w:r>
      <w:r w:rsidR="00E11D92" w:rsidRPr="00E11D92">
        <w:rPr>
          <w:rFonts w:cs="Times New Roman CYR"/>
          <w:sz w:val="26"/>
          <w:szCs w:val="26"/>
        </w:rPr>
        <w:t>368 184,07</w:t>
      </w:r>
      <w:r w:rsidR="00F032CC" w:rsidRPr="00E11D92">
        <w:rPr>
          <w:rFonts w:cs="Times New Roman CYR"/>
          <w:sz w:val="26"/>
          <w:szCs w:val="26"/>
        </w:rPr>
        <w:t xml:space="preserve"> </w:t>
      </w:r>
      <w:proofErr w:type="spellStart"/>
      <w:r w:rsidRPr="00E11D92">
        <w:rPr>
          <w:rFonts w:cs="Times New Roman CYR"/>
          <w:sz w:val="26"/>
          <w:szCs w:val="26"/>
        </w:rPr>
        <w:t>тыс</w:t>
      </w:r>
      <w:proofErr w:type="gramStart"/>
      <w:r w:rsidRPr="00E11D92">
        <w:rPr>
          <w:rFonts w:cs="Times New Roman CYR"/>
          <w:sz w:val="26"/>
          <w:szCs w:val="26"/>
        </w:rPr>
        <w:t>.р</w:t>
      </w:r>
      <w:proofErr w:type="gramEnd"/>
      <w:r w:rsidRPr="00E11D92">
        <w:rPr>
          <w:rFonts w:cs="Times New Roman CYR"/>
          <w:sz w:val="26"/>
          <w:szCs w:val="26"/>
        </w:rPr>
        <w:t>уб</w:t>
      </w:r>
      <w:proofErr w:type="spellEnd"/>
      <w:r w:rsidRPr="00E11D92">
        <w:rPr>
          <w:rFonts w:cs="Times New Roman CYR"/>
          <w:sz w:val="26"/>
          <w:szCs w:val="26"/>
        </w:rPr>
        <w:t xml:space="preserve">. </w:t>
      </w:r>
    </w:p>
    <w:p w:rsidR="00E1615B" w:rsidRPr="00885AFD" w:rsidRDefault="00E11D92" w:rsidP="00E203FE">
      <w:pPr>
        <w:spacing w:line="360" w:lineRule="auto"/>
        <w:ind w:firstLine="709"/>
        <w:jc w:val="both"/>
        <w:rPr>
          <w:rFonts w:cs="Times New Roman CYR"/>
          <w:sz w:val="26"/>
          <w:szCs w:val="26"/>
        </w:rPr>
      </w:pPr>
      <w:r w:rsidRPr="00B40EC7">
        <w:rPr>
          <w:rFonts w:cs="Times New Roman CYR"/>
          <w:sz w:val="26"/>
          <w:szCs w:val="26"/>
        </w:rPr>
        <w:t>Бюджет за 2017</w:t>
      </w:r>
      <w:r w:rsidR="002A34F1" w:rsidRPr="00B40EC7">
        <w:rPr>
          <w:rFonts w:cs="Times New Roman CYR"/>
          <w:sz w:val="26"/>
          <w:szCs w:val="26"/>
        </w:rPr>
        <w:t xml:space="preserve"> год исполнен с </w:t>
      </w:r>
      <w:r w:rsidR="00F032CC" w:rsidRPr="00B40EC7">
        <w:rPr>
          <w:rFonts w:cs="Times New Roman CYR"/>
          <w:sz w:val="26"/>
          <w:szCs w:val="26"/>
        </w:rPr>
        <w:t>про</w:t>
      </w:r>
      <w:r w:rsidR="002A34F1" w:rsidRPr="00B40EC7">
        <w:rPr>
          <w:rFonts w:cs="Times New Roman CYR"/>
          <w:sz w:val="26"/>
          <w:szCs w:val="26"/>
        </w:rPr>
        <w:t xml:space="preserve">фицитом в </w:t>
      </w:r>
      <w:r w:rsidR="00F032CC" w:rsidRPr="00B40EC7">
        <w:rPr>
          <w:rFonts w:cs="Times New Roman CYR"/>
          <w:sz w:val="26"/>
          <w:szCs w:val="26"/>
        </w:rPr>
        <w:t>сумме</w:t>
      </w:r>
      <w:r w:rsidR="002A34F1" w:rsidRPr="00B40EC7">
        <w:rPr>
          <w:rFonts w:cs="Times New Roman CYR"/>
          <w:sz w:val="26"/>
          <w:szCs w:val="26"/>
        </w:rPr>
        <w:t xml:space="preserve"> </w:t>
      </w:r>
      <w:r w:rsidRPr="00B40EC7">
        <w:t>40 713,01</w:t>
      </w:r>
      <w:r w:rsidR="00F032CC" w:rsidRPr="00B40EC7">
        <w:t xml:space="preserve"> </w:t>
      </w:r>
      <w:r w:rsidR="00F032CC" w:rsidRPr="00B40EC7">
        <w:rPr>
          <w:rFonts w:cs="Times New Roman CYR"/>
          <w:sz w:val="26"/>
          <w:szCs w:val="26"/>
        </w:rPr>
        <w:t xml:space="preserve">тыс. руб. </w:t>
      </w:r>
      <w:r w:rsidR="00E1615B">
        <w:rPr>
          <w:rFonts w:cs="Times New Roman CYR"/>
          <w:sz w:val="26"/>
          <w:szCs w:val="26"/>
        </w:rPr>
        <w:t xml:space="preserve">С 26.12.2017 по 31.12.2017 г. в бюджет поступило 71 934,3 </w:t>
      </w:r>
      <w:proofErr w:type="spellStart"/>
      <w:r w:rsidR="00E1615B">
        <w:rPr>
          <w:rFonts w:cs="Times New Roman CYR"/>
          <w:sz w:val="26"/>
          <w:szCs w:val="26"/>
        </w:rPr>
        <w:t>тыс</w:t>
      </w:r>
      <w:proofErr w:type="gramStart"/>
      <w:r w:rsidR="00E1615B">
        <w:rPr>
          <w:rFonts w:cs="Times New Roman CYR"/>
          <w:sz w:val="26"/>
          <w:szCs w:val="26"/>
        </w:rPr>
        <w:t>.р</w:t>
      </w:r>
      <w:proofErr w:type="gramEnd"/>
      <w:r w:rsidR="00E1615B">
        <w:rPr>
          <w:rFonts w:cs="Times New Roman CYR"/>
          <w:sz w:val="26"/>
          <w:szCs w:val="26"/>
        </w:rPr>
        <w:t>уб</w:t>
      </w:r>
      <w:proofErr w:type="spellEnd"/>
      <w:r w:rsidR="00E1615B" w:rsidRPr="00885AFD">
        <w:rPr>
          <w:rFonts w:cs="Times New Roman CYR"/>
          <w:sz w:val="26"/>
          <w:szCs w:val="26"/>
        </w:rPr>
        <w:t xml:space="preserve">. Исполнение по доходам в декабре 2017 года на 42 004,7 </w:t>
      </w:r>
      <w:proofErr w:type="spellStart"/>
      <w:r w:rsidR="00E1615B" w:rsidRPr="00885AFD">
        <w:rPr>
          <w:rFonts w:cs="Times New Roman CYR"/>
          <w:sz w:val="26"/>
          <w:szCs w:val="26"/>
        </w:rPr>
        <w:t>тыс.руб</w:t>
      </w:r>
      <w:proofErr w:type="spellEnd"/>
      <w:r w:rsidR="00E1615B" w:rsidRPr="00885AFD">
        <w:rPr>
          <w:rFonts w:cs="Times New Roman CYR"/>
          <w:sz w:val="26"/>
          <w:szCs w:val="26"/>
        </w:rPr>
        <w:t>. больше, чем за декабрь 201</w:t>
      </w:r>
      <w:r w:rsidR="00885AFD" w:rsidRPr="00885AFD">
        <w:rPr>
          <w:rFonts w:cs="Times New Roman CYR"/>
          <w:sz w:val="26"/>
          <w:szCs w:val="26"/>
        </w:rPr>
        <w:t>6</w:t>
      </w:r>
      <w:r w:rsidR="00E1615B" w:rsidRPr="00885AFD">
        <w:rPr>
          <w:rFonts w:cs="Times New Roman CYR"/>
          <w:sz w:val="26"/>
          <w:szCs w:val="26"/>
        </w:rPr>
        <w:t xml:space="preserve"> года.</w:t>
      </w:r>
    </w:p>
    <w:p w:rsidR="00E1615B" w:rsidRDefault="00E1615B" w:rsidP="00E203FE">
      <w:pPr>
        <w:spacing w:line="360" w:lineRule="auto"/>
        <w:ind w:firstLine="709"/>
        <w:jc w:val="both"/>
        <w:rPr>
          <w:rFonts w:cs="Times New Roman CYR"/>
          <w:sz w:val="26"/>
          <w:szCs w:val="26"/>
        </w:rPr>
      </w:pPr>
      <w:r>
        <w:rPr>
          <w:rFonts w:cs="Times New Roman CYR"/>
          <w:sz w:val="26"/>
          <w:szCs w:val="26"/>
        </w:rPr>
        <w:t xml:space="preserve">Объем муниципального долга по состоянию на 01.01.2018 года составил 250 000,00 </w:t>
      </w:r>
      <w:proofErr w:type="spellStart"/>
      <w:r>
        <w:rPr>
          <w:rFonts w:cs="Times New Roman CYR"/>
          <w:sz w:val="26"/>
          <w:szCs w:val="26"/>
        </w:rPr>
        <w:t>тыс</w:t>
      </w:r>
      <w:proofErr w:type="gramStart"/>
      <w:r>
        <w:rPr>
          <w:rFonts w:cs="Times New Roman CYR"/>
          <w:sz w:val="26"/>
          <w:szCs w:val="26"/>
        </w:rPr>
        <w:t>.р</w:t>
      </w:r>
      <w:proofErr w:type="gramEnd"/>
      <w:r>
        <w:rPr>
          <w:rFonts w:cs="Times New Roman CYR"/>
          <w:sz w:val="26"/>
          <w:szCs w:val="26"/>
        </w:rPr>
        <w:t>уб</w:t>
      </w:r>
      <w:proofErr w:type="spellEnd"/>
      <w:r>
        <w:rPr>
          <w:rFonts w:cs="Times New Roman CYR"/>
          <w:sz w:val="26"/>
          <w:szCs w:val="26"/>
        </w:rPr>
        <w:t xml:space="preserve">., т.е. по сравнению с соответствующим периодом прошлого года долг увеличился на 50 000,00 </w:t>
      </w:r>
      <w:proofErr w:type="spellStart"/>
      <w:r>
        <w:rPr>
          <w:rFonts w:cs="Times New Roman CYR"/>
          <w:sz w:val="26"/>
          <w:szCs w:val="26"/>
        </w:rPr>
        <w:t>тыс.руб</w:t>
      </w:r>
      <w:proofErr w:type="spellEnd"/>
      <w:r>
        <w:rPr>
          <w:rFonts w:cs="Times New Roman CYR"/>
          <w:sz w:val="26"/>
          <w:szCs w:val="26"/>
        </w:rPr>
        <w:t xml:space="preserve">. </w:t>
      </w:r>
      <w:r w:rsidR="003A1FFF">
        <w:rPr>
          <w:rFonts w:cs="Times New Roman CYR"/>
          <w:sz w:val="26"/>
          <w:szCs w:val="26"/>
        </w:rPr>
        <w:t xml:space="preserve">В январе 2018 года (платежное поручение № 2 от 15.01.2018 г.) долг погашен на сумму 50 000,00 </w:t>
      </w:r>
      <w:proofErr w:type="spellStart"/>
      <w:r w:rsidR="00F777EE">
        <w:rPr>
          <w:rFonts w:cs="Times New Roman CYR"/>
          <w:sz w:val="26"/>
          <w:szCs w:val="26"/>
        </w:rPr>
        <w:t>тыс.руб</w:t>
      </w:r>
      <w:proofErr w:type="spellEnd"/>
      <w:r w:rsidR="00F777EE">
        <w:rPr>
          <w:rFonts w:cs="Times New Roman CYR"/>
          <w:sz w:val="26"/>
          <w:szCs w:val="26"/>
        </w:rPr>
        <w:t>.</w:t>
      </w:r>
      <w:r w:rsidR="003A1FFF">
        <w:rPr>
          <w:rFonts w:cs="Times New Roman CYR"/>
          <w:sz w:val="26"/>
          <w:szCs w:val="26"/>
        </w:rPr>
        <w:t xml:space="preserve"> </w:t>
      </w:r>
    </w:p>
    <w:p w:rsidR="002A34F1" w:rsidRPr="00E365C3" w:rsidRDefault="00E365C3" w:rsidP="00E203FE">
      <w:pPr>
        <w:spacing w:line="360" w:lineRule="auto"/>
        <w:ind w:firstLine="709"/>
        <w:jc w:val="both"/>
        <w:rPr>
          <w:rFonts w:cs="Times New Roman CYR"/>
          <w:sz w:val="26"/>
          <w:szCs w:val="26"/>
        </w:rPr>
      </w:pPr>
      <w:r w:rsidRPr="00E365C3">
        <w:rPr>
          <w:rFonts w:cs="Times New Roman CYR"/>
          <w:sz w:val="26"/>
          <w:szCs w:val="26"/>
        </w:rPr>
        <w:t>По состоянию на 01.01.2018</w:t>
      </w:r>
      <w:r w:rsidR="002A34F1" w:rsidRPr="00E365C3">
        <w:rPr>
          <w:rFonts w:cs="Times New Roman CYR"/>
          <w:sz w:val="26"/>
          <w:szCs w:val="26"/>
        </w:rPr>
        <w:t xml:space="preserve"> года просроченная кредиторская задолженность отсутствует.</w:t>
      </w:r>
    </w:p>
    <w:p w:rsidR="00CA3CA1" w:rsidRDefault="002A34F1" w:rsidP="00E203FE">
      <w:pPr>
        <w:spacing w:line="360" w:lineRule="auto"/>
        <w:ind w:firstLine="709"/>
        <w:jc w:val="both"/>
        <w:rPr>
          <w:rFonts w:cs="Times New Roman CYR"/>
          <w:sz w:val="26"/>
          <w:szCs w:val="26"/>
        </w:rPr>
      </w:pPr>
      <w:r w:rsidRPr="00CA3CA1">
        <w:rPr>
          <w:rFonts w:cs="Times New Roman CYR"/>
          <w:sz w:val="26"/>
          <w:szCs w:val="26"/>
        </w:rPr>
        <w:t xml:space="preserve">Расходы социального характера </w:t>
      </w:r>
      <w:r w:rsidR="003F77A1" w:rsidRPr="00CA3CA1">
        <w:rPr>
          <w:rFonts w:cs="Times New Roman CYR"/>
          <w:sz w:val="26"/>
          <w:szCs w:val="26"/>
        </w:rPr>
        <w:t>планировалось произвести в 2017</w:t>
      </w:r>
      <w:r w:rsidR="0016091C" w:rsidRPr="00CA3CA1">
        <w:rPr>
          <w:rFonts w:cs="Times New Roman CYR"/>
          <w:sz w:val="26"/>
          <w:szCs w:val="26"/>
        </w:rPr>
        <w:t xml:space="preserve"> году на сумму</w:t>
      </w:r>
      <w:r w:rsidR="00AD7009" w:rsidRPr="00CA3CA1">
        <w:rPr>
          <w:rFonts w:cs="Times New Roman CYR"/>
          <w:sz w:val="26"/>
          <w:szCs w:val="26"/>
        </w:rPr>
        <w:t xml:space="preserve"> </w:t>
      </w:r>
      <w:r w:rsidR="0076291F" w:rsidRPr="00CA3CA1">
        <w:rPr>
          <w:rFonts w:cs="Times New Roman CYR"/>
          <w:sz w:val="26"/>
          <w:szCs w:val="26"/>
        </w:rPr>
        <w:t>2</w:t>
      </w:r>
      <w:r w:rsidR="00CA3CA1" w:rsidRPr="00CA3CA1">
        <w:rPr>
          <w:rFonts w:cs="Times New Roman CYR"/>
          <w:sz w:val="26"/>
          <w:szCs w:val="26"/>
        </w:rPr>
        <w:t> 245 987,98</w:t>
      </w:r>
      <w:r w:rsidR="0076291F" w:rsidRPr="00CA3CA1">
        <w:rPr>
          <w:rFonts w:cs="Times New Roman CYR"/>
          <w:sz w:val="26"/>
          <w:szCs w:val="26"/>
        </w:rPr>
        <w:t xml:space="preserve"> </w:t>
      </w:r>
      <w:proofErr w:type="spellStart"/>
      <w:r w:rsidR="0016091C" w:rsidRPr="00CA3CA1">
        <w:rPr>
          <w:rFonts w:cs="Times New Roman CYR"/>
          <w:sz w:val="26"/>
          <w:szCs w:val="26"/>
        </w:rPr>
        <w:t>тыс</w:t>
      </w:r>
      <w:proofErr w:type="gramStart"/>
      <w:r w:rsidR="0016091C" w:rsidRPr="00CA3CA1">
        <w:rPr>
          <w:rFonts w:cs="Times New Roman CYR"/>
          <w:sz w:val="26"/>
          <w:szCs w:val="26"/>
        </w:rPr>
        <w:t>.р</w:t>
      </w:r>
      <w:proofErr w:type="gramEnd"/>
      <w:r w:rsidR="0016091C" w:rsidRPr="00CA3CA1">
        <w:rPr>
          <w:rFonts w:cs="Times New Roman CYR"/>
          <w:sz w:val="26"/>
          <w:szCs w:val="26"/>
        </w:rPr>
        <w:t>уб</w:t>
      </w:r>
      <w:proofErr w:type="spellEnd"/>
      <w:r w:rsidR="0016091C" w:rsidRPr="00CA3CA1">
        <w:rPr>
          <w:rFonts w:cs="Times New Roman CYR"/>
          <w:sz w:val="26"/>
          <w:szCs w:val="26"/>
        </w:rPr>
        <w:t>., и</w:t>
      </w:r>
      <w:r w:rsidRPr="00CA3CA1">
        <w:rPr>
          <w:rFonts w:cs="Times New Roman CYR"/>
          <w:sz w:val="26"/>
          <w:szCs w:val="26"/>
        </w:rPr>
        <w:t xml:space="preserve">сполнены </w:t>
      </w:r>
      <w:r w:rsidR="0016091C" w:rsidRPr="00CA3CA1">
        <w:rPr>
          <w:rFonts w:cs="Times New Roman CYR"/>
          <w:sz w:val="26"/>
          <w:szCs w:val="26"/>
        </w:rPr>
        <w:t>расходы на сумму</w:t>
      </w:r>
      <w:r w:rsidR="00C74216" w:rsidRPr="00CA3CA1">
        <w:rPr>
          <w:rFonts w:cs="Times New Roman CYR"/>
          <w:sz w:val="26"/>
          <w:szCs w:val="26"/>
        </w:rPr>
        <w:t xml:space="preserve"> </w:t>
      </w:r>
      <w:r w:rsidRPr="00CA3CA1">
        <w:rPr>
          <w:rFonts w:cs="Times New Roman CYR"/>
          <w:sz w:val="26"/>
          <w:szCs w:val="26"/>
        </w:rPr>
        <w:t>2</w:t>
      </w:r>
      <w:r w:rsidR="00CA3CA1" w:rsidRPr="00CA3CA1">
        <w:rPr>
          <w:rFonts w:cs="Times New Roman CYR"/>
          <w:sz w:val="26"/>
          <w:szCs w:val="26"/>
        </w:rPr>
        <w:t> 226 361,99</w:t>
      </w:r>
      <w:r w:rsidR="0016091C" w:rsidRPr="00CA3CA1">
        <w:rPr>
          <w:rFonts w:cs="Times New Roman CYR"/>
          <w:sz w:val="26"/>
          <w:szCs w:val="26"/>
        </w:rPr>
        <w:t xml:space="preserve"> </w:t>
      </w:r>
      <w:proofErr w:type="spellStart"/>
      <w:r w:rsidR="003D573E" w:rsidRPr="00CA3CA1">
        <w:rPr>
          <w:rFonts w:cs="Times New Roman CYR"/>
          <w:sz w:val="26"/>
          <w:szCs w:val="26"/>
        </w:rPr>
        <w:t>тыс.руб</w:t>
      </w:r>
      <w:proofErr w:type="spellEnd"/>
      <w:r w:rsidR="003D573E" w:rsidRPr="00CA3CA1">
        <w:rPr>
          <w:rFonts w:cs="Times New Roman CYR"/>
          <w:sz w:val="26"/>
          <w:szCs w:val="26"/>
        </w:rPr>
        <w:t xml:space="preserve">. или на </w:t>
      </w:r>
      <w:r w:rsidR="00CA3CA1" w:rsidRPr="00CA3CA1">
        <w:rPr>
          <w:rFonts w:cs="Times New Roman CYR"/>
          <w:sz w:val="26"/>
          <w:szCs w:val="26"/>
        </w:rPr>
        <w:t>99,13</w:t>
      </w:r>
      <w:r w:rsidR="003D573E" w:rsidRPr="00CA3CA1">
        <w:rPr>
          <w:rFonts w:cs="Times New Roman CYR"/>
          <w:sz w:val="26"/>
          <w:szCs w:val="26"/>
        </w:rPr>
        <w:t>%.</w:t>
      </w:r>
    </w:p>
    <w:p w:rsidR="00CA3CA1" w:rsidRDefault="00CA3CA1" w:rsidP="00E203FE">
      <w:pPr>
        <w:spacing w:line="360" w:lineRule="auto"/>
        <w:ind w:firstLine="709"/>
        <w:jc w:val="both"/>
        <w:rPr>
          <w:rFonts w:cs="Times New Roman CYR"/>
          <w:sz w:val="26"/>
          <w:szCs w:val="26"/>
        </w:rPr>
      </w:pPr>
      <w:r>
        <w:rPr>
          <w:rFonts w:cs="Times New Roman CYR"/>
          <w:sz w:val="26"/>
          <w:szCs w:val="26"/>
        </w:rPr>
        <w:t xml:space="preserve">За 2017 год расходов социального характера было произведено на 163 682,07 </w:t>
      </w:r>
      <w:proofErr w:type="spellStart"/>
      <w:r>
        <w:rPr>
          <w:rFonts w:cs="Times New Roman CYR"/>
          <w:sz w:val="26"/>
          <w:szCs w:val="26"/>
        </w:rPr>
        <w:t>тыс</w:t>
      </w:r>
      <w:proofErr w:type="gramStart"/>
      <w:r>
        <w:rPr>
          <w:rFonts w:cs="Times New Roman CYR"/>
          <w:sz w:val="26"/>
          <w:szCs w:val="26"/>
        </w:rPr>
        <w:t>.р</w:t>
      </w:r>
      <w:proofErr w:type="gramEnd"/>
      <w:r>
        <w:rPr>
          <w:rFonts w:cs="Times New Roman CYR"/>
          <w:sz w:val="26"/>
          <w:szCs w:val="26"/>
        </w:rPr>
        <w:t>уб</w:t>
      </w:r>
      <w:proofErr w:type="spellEnd"/>
      <w:r>
        <w:rPr>
          <w:rFonts w:cs="Times New Roman CYR"/>
          <w:sz w:val="26"/>
          <w:szCs w:val="26"/>
        </w:rPr>
        <w:t>.</w:t>
      </w:r>
      <w:r w:rsidR="003D573E" w:rsidRPr="00CA3CA1">
        <w:rPr>
          <w:rFonts w:cs="Times New Roman CYR"/>
          <w:sz w:val="26"/>
          <w:szCs w:val="26"/>
        </w:rPr>
        <w:t xml:space="preserve"> </w:t>
      </w:r>
      <w:r>
        <w:rPr>
          <w:rFonts w:cs="Times New Roman CYR"/>
          <w:sz w:val="26"/>
          <w:szCs w:val="26"/>
        </w:rPr>
        <w:t>больше, чем за 2016 год.</w:t>
      </w:r>
    </w:p>
    <w:p w:rsidR="002A34F1" w:rsidRPr="00CA3CA1" w:rsidRDefault="003D573E" w:rsidP="00E203FE">
      <w:pPr>
        <w:spacing w:line="360" w:lineRule="auto"/>
        <w:ind w:firstLine="709"/>
        <w:jc w:val="both"/>
        <w:rPr>
          <w:rFonts w:cs="Times New Roman CYR"/>
          <w:sz w:val="26"/>
          <w:szCs w:val="26"/>
        </w:rPr>
      </w:pPr>
      <w:r w:rsidRPr="00CA3CA1">
        <w:rPr>
          <w:rFonts w:cs="Times New Roman CYR"/>
          <w:sz w:val="26"/>
          <w:szCs w:val="26"/>
        </w:rPr>
        <w:t>Доля расходов социального характера</w:t>
      </w:r>
      <w:r w:rsidR="002A34F1" w:rsidRPr="00CA3CA1">
        <w:rPr>
          <w:rFonts w:cs="Times New Roman CYR"/>
          <w:sz w:val="26"/>
          <w:szCs w:val="26"/>
        </w:rPr>
        <w:t xml:space="preserve"> </w:t>
      </w:r>
      <w:r w:rsidR="00CA3CA1" w:rsidRPr="00CA3CA1">
        <w:rPr>
          <w:rFonts w:cs="Times New Roman CYR"/>
          <w:sz w:val="26"/>
          <w:szCs w:val="26"/>
        </w:rPr>
        <w:t>в общем объеме расходов за 2017</w:t>
      </w:r>
      <w:r w:rsidRPr="00CA3CA1">
        <w:rPr>
          <w:rFonts w:cs="Times New Roman CYR"/>
          <w:sz w:val="26"/>
          <w:szCs w:val="26"/>
        </w:rPr>
        <w:t xml:space="preserve"> год </w:t>
      </w:r>
      <w:r w:rsidR="002A34F1" w:rsidRPr="00CA3CA1">
        <w:rPr>
          <w:rFonts w:cs="Times New Roman CYR"/>
          <w:sz w:val="26"/>
          <w:szCs w:val="26"/>
        </w:rPr>
        <w:t>состави</w:t>
      </w:r>
      <w:r w:rsidRPr="00CA3CA1">
        <w:rPr>
          <w:rFonts w:cs="Times New Roman CYR"/>
          <w:sz w:val="26"/>
          <w:szCs w:val="26"/>
        </w:rPr>
        <w:t>ла</w:t>
      </w:r>
      <w:r w:rsidR="006D35AA" w:rsidRPr="00CA3CA1">
        <w:rPr>
          <w:rFonts w:cs="Times New Roman CYR"/>
          <w:sz w:val="26"/>
          <w:szCs w:val="26"/>
        </w:rPr>
        <w:t xml:space="preserve"> </w:t>
      </w:r>
      <w:r w:rsidR="00CA3CA1" w:rsidRPr="00CA3CA1">
        <w:rPr>
          <w:rFonts w:cs="Times New Roman CYR"/>
          <w:sz w:val="26"/>
          <w:szCs w:val="26"/>
        </w:rPr>
        <w:t>63,84</w:t>
      </w:r>
      <w:r w:rsidRPr="00CA3CA1">
        <w:rPr>
          <w:rFonts w:cs="Times New Roman CYR"/>
          <w:sz w:val="26"/>
          <w:szCs w:val="26"/>
        </w:rPr>
        <w:t>%</w:t>
      </w:r>
      <w:r w:rsidR="002A34F1" w:rsidRPr="00CA3CA1">
        <w:rPr>
          <w:rFonts w:cs="Times New Roman CYR"/>
          <w:sz w:val="26"/>
          <w:szCs w:val="26"/>
        </w:rPr>
        <w:t>.</w:t>
      </w:r>
    </w:p>
    <w:p w:rsidR="00B966B1" w:rsidRDefault="002A34F1" w:rsidP="00E203FE">
      <w:pPr>
        <w:spacing w:line="360" w:lineRule="auto"/>
        <w:ind w:firstLine="709"/>
        <w:jc w:val="both"/>
        <w:rPr>
          <w:rFonts w:cs="Times New Roman CYR"/>
          <w:sz w:val="26"/>
          <w:szCs w:val="26"/>
        </w:rPr>
      </w:pPr>
      <w:r w:rsidRPr="00704CCE">
        <w:rPr>
          <w:rFonts w:cs="Times New Roman CYR"/>
          <w:sz w:val="26"/>
          <w:szCs w:val="26"/>
        </w:rPr>
        <w:t xml:space="preserve">Отклонения от назначенных объемов расходов </w:t>
      </w:r>
      <w:r w:rsidR="00B966B1">
        <w:rPr>
          <w:rFonts w:cs="Times New Roman CYR"/>
          <w:sz w:val="26"/>
          <w:szCs w:val="26"/>
        </w:rPr>
        <w:t>решением</w:t>
      </w:r>
      <w:r w:rsidRPr="00704CCE">
        <w:rPr>
          <w:rFonts w:cs="Times New Roman CYR"/>
          <w:sz w:val="26"/>
          <w:szCs w:val="26"/>
        </w:rPr>
        <w:t xml:space="preserve"> Думы Находкинского городского округа «О внесении изменений в бюджет Находки</w:t>
      </w:r>
      <w:r w:rsidR="00704CCE" w:rsidRPr="00704CCE">
        <w:rPr>
          <w:rFonts w:cs="Times New Roman CYR"/>
          <w:sz w:val="26"/>
          <w:szCs w:val="26"/>
        </w:rPr>
        <w:t>нского городского округа на 2017</w:t>
      </w:r>
      <w:r w:rsidRPr="00704CCE">
        <w:rPr>
          <w:rFonts w:cs="Times New Roman CYR"/>
          <w:sz w:val="26"/>
          <w:szCs w:val="26"/>
        </w:rPr>
        <w:t xml:space="preserve"> год</w:t>
      </w:r>
      <w:r w:rsidR="00704CCE" w:rsidRPr="00704CCE">
        <w:rPr>
          <w:rFonts w:cs="Times New Roman CYR"/>
          <w:sz w:val="26"/>
          <w:szCs w:val="26"/>
        </w:rPr>
        <w:t xml:space="preserve"> и плановый период 2018-2019 годов» от 12.12.2017 г. №</w:t>
      </w:r>
      <w:r w:rsidR="00E203FE">
        <w:rPr>
          <w:rFonts w:cs="Times New Roman CYR"/>
          <w:sz w:val="26"/>
          <w:szCs w:val="26"/>
        </w:rPr>
        <w:t xml:space="preserve"> </w:t>
      </w:r>
      <w:r w:rsidR="00704CCE" w:rsidRPr="00704CCE">
        <w:rPr>
          <w:rFonts w:cs="Times New Roman CYR"/>
          <w:sz w:val="26"/>
          <w:szCs w:val="26"/>
        </w:rPr>
        <w:t>74</w:t>
      </w:r>
      <w:r w:rsidRPr="00704CCE">
        <w:rPr>
          <w:rFonts w:cs="Times New Roman CYR"/>
          <w:sz w:val="26"/>
          <w:szCs w:val="26"/>
        </w:rPr>
        <w:t xml:space="preserve">-НПА </w:t>
      </w:r>
      <w:r w:rsidR="00B966B1">
        <w:rPr>
          <w:rFonts w:cs="Times New Roman CYR"/>
          <w:sz w:val="26"/>
          <w:szCs w:val="26"/>
        </w:rPr>
        <w:t xml:space="preserve">и внутренними оборотами департамента финансов </w:t>
      </w:r>
      <w:r w:rsidR="00440205">
        <w:rPr>
          <w:rFonts w:cs="Times New Roman CYR"/>
          <w:sz w:val="26"/>
          <w:szCs w:val="26"/>
        </w:rPr>
        <w:t xml:space="preserve">Приморского края </w:t>
      </w:r>
      <w:r w:rsidR="00B966B1">
        <w:rPr>
          <w:rFonts w:cs="Times New Roman CYR"/>
          <w:sz w:val="26"/>
          <w:szCs w:val="26"/>
        </w:rPr>
        <w:t xml:space="preserve">составляют 7 536,00 </w:t>
      </w:r>
      <w:proofErr w:type="spellStart"/>
      <w:r w:rsidR="00B966B1">
        <w:rPr>
          <w:rFonts w:cs="Times New Roman CYR"/>
          <w:sz w:val="26"/>
          <w:szCs w:val="26"/>
        </w:rPr>
        <w:t>тыс</w:t>
      </w:r>
      <w:proofErr w:type="gramStart"/>
      <w:r w:rsidR="00B966B1">
        <w:rPr>
          <w:rFonts w:cs="Times New Roman CYR"/>
          <w:sz w:val="26"/>
          <w:szCs w:val="26"/>
        </w:rPr>
        <w:t>.р</w:t>
      </w:r>
      <w:proofErr w:type="gramEnd"/>
      <w:r w:rsidR="00B966B1">
        <w:rPr>
          <w:rFonts w:cs="Times New Roman CYR"/>
          <w:sz w:val="26"/>
          <w:szCs w:val="26"/>
        </w:rPr>
        <w:t>уб</w:t>
      </w:r>
      <w:proofErr w:type="spellEnd"/>
      <w:r w:rsidR="00B966B1">
        <w:rPr>
          <w:rFonts w:cs="Times New Roman CYR"/>
          <w:sz w:val="26"/>
          <w:szCs w:val="26"/>
        </w:rPr>
        <w:t>.</w:t>
      </w:r>
      <w:r w:rsidR="00440205">
        <w:rPr>
          <w:rFonts w:cs="Times New Roman CYR"/>
          <w:sz w:val="26"/>
          <w:szCs w:val="26"/>
        </w:rPr>
        <w:t xml:space="preserve"> на сумму дотации на сбалансированность бюджета Находкинского городского округа, уведомление о </w:t>
      </w:r>
      <w:r w:rsidR="00000E33">
        <w:rPr>
          <w:rFonts w:cs="Times New Roman CYR"/>
          <w:sz w:val="26"/>
          <w:szCs w:val="26"/>
        </w:rPr>
        <w:t xml:space="preserve">распределении </w:t>
      </w:r>
      <w:r w:rsidR="00440205">
        <w:rPr>
          <w:rFonts w:cs="Times New Roman CYR"/>
          <w:sz w:val="26"/>
          <w:szCs w:val="26"/>
        </w:rPr>
        <w:t>которой поступило после принятия решения Думы</w:t>
      </w:r>
      <w:r w:rsidR="00000E33">
        <w:rPr>
          <w:rFonts w:cs="Times New Roman CYR"/>
          <w:sz w:val="26"/>
          <w:szCs w:val="26"/>
        </w:rPr>
        <w:t xml:space="preserve"> Находкинского городского округа. </w:t>
      </w:r>
      <w:proofErr w:type="gramStart"/>
      <w:r w:rsidR="00000E33">
        <w:rPr>
          <w:rFonts w:cs="Times New Roman CYR"/>
          <w:sz w:val="26"/>
          <w:szCs w:val="26"/>
        </w:rPr>
        <w:t xml:space="preserve">Данная сумма не отразилась по плану ни в доходной, ни в расходной частях бюджета, поступив </w:t>
      </w:r>
      <w:r w:rsidR="00987C02">
        <w:rPr>
          <w:rFonts w:cs="Times New Roman CYR"/>
          <w:sz w:val="26"/>
          <w:szCs w:val="26"/>
        </w:rPr>
        <w:t xml:space="preserve">в </w:t>
      </w:r>
      <w:r w:rsidR="00000E33">
        <w:rPr>
          <w:rFonts w:cs="Times New Roman CYR"/>
          <w:sz w:val="26"/>
          <w:szCs w:val="26"/>
        </w:rPr>
        <w:t xml:space="preserve">бюджет </w:t>
      </w:r>
      <w:r w:rsidR="00987C02">
        <w:rPr>
          <w:rFonts w:cs="Times New Roman CYR"/>
          <w:sz w:val="26"/>
          <w:szCs w:val="26"/>
        </w:rPr>
        <w:t xml:space="preserve">Находкинского городского округа </w:t>
      </w:r>
      <w:r w:rsidR="00000E33">
        <w:rPr>
          <w:rFonts w:cs="Times New Roman CYR"/>
          <w:sz w:val="26"/>
          <w:szCs w:val="26"/>
        </w:rPr>
        <w:t>27</w:t>
      </w:r>
      <w:r w:rsidR="00E203FE">
        <w:rPr>
          <w:rFonts w:cs="Times New Roman CYR"/>
          <w:sz w:val="26"/>
          <w:szCs w:val="26"/>
        </w:rPr>
        <w:t>.12.</w:t>
      </w:r>
      <w:r w:rsidR="00000E33">
        <w:rPr>
          <w:rFonts w:cs="Times New Roman CYR"/>
          <w:sz w:val="26"/>
          <w:szCs w:val="26"/>
        </w:rPr>
        <w:t xml:space="preserve">2017 года </w:t>
      </w:r>
      <w:r w:rsidR="00987C02">
        <w:rPr>
          <w:rFonts w:cs="Times New Roman CYR"/>
          <w:sz w:val="26"/>
          <w:szCs w:val="26"/>
        </w:rPr>
        <w:t xml:space="preserve">была </w:t>
      </w:r>
      <w:r w:rsidR="00000E33">
        <w:rPr>
          <w:rFonts w:cs="Times New Roman CYR"/>
          <w:sz w:val="26"/>
          <w:szCs w:val="26"/>
        </w:rPr>
        <w:t>использована на покрытие дефицита бюджета.</w:t>
      </w:r>
      <w:proofErr w:type="gramEnd"/>
    </w:p>
    <w:p w:rsidR="00987C02" w:rsidRPr="00AE468E" w:rsidRDefault="00987C02" w:rsidP="00D03A2C">
      <w:pPr>
        <w:spacing w:line="360" w:lineRule="auto"/>
        <w:jc w:val="both"/>
        <w:rPr>
          <w:rFonts w:cs="Times New Roman CYR"/>
          <w:b/>
          <w:color w:val="FF0000"/>
          <w:sz w:val="16"/>
          <w:szCs w:val="16"/>
        </w:rPr>
      </w:pPr>
    </w:p>
    <w:p w:rsidR="002A34F1" w:rsidRPr="00E203FE" w:rsidRDefault="002A34F1" w:rsidP="00E87F13">
      <w:pPr>
        <w:jc w:val="both"/>
        <w:rPr>
          <w:rFonts w:cs="Times New Roman CYR"/>
          <w:b/>
          <w:sz w:val="26"/>
          <w:szCs w:val="26"/>
        </w:rPr>
      </w:pPr>
      <w:r w:rsidRPr="00E203FE">
        <w:rPr>
          <w:rFonts w:cs="Times New Roman CYR"/>
          <w:b/>
          <w:sz w:val="26"/>
          <w:szCs w:val="26"/>
        </w:rPr>
        <w:t>Раздел 0100 «Общегосударственные вопросы»</w:t>
      </w:r>
    </w:p>
    <w:p w:rsidR="002A34F1" w:rsidRPr="00987C02" w:rsidRDefault="002A34F1" w:rsidP="00E203FE">
      <w:pPr>
        <w:spacing w:line="360" w:lineRule="auto"/>
        <w:ind w:firstLine="709"/>
        <w:jc w:val="both"/>
        <w:rPr>
          <w:rFonts w:cs="Times New Roman CYR"/>
          <w:sz w:val="26"/>
          <w:szCs w:val="26"/>
        </w:rPr>
      </w:pPr>
      <w:r w:rsidRPr="00E203FE">
        <w:rPr>
          <w:rFonts w:cs="Times New Roman CYR"/>
          <w:sz w:val="26"/>
          <w:szCs w:val="26"/>
        </w:rPr>
        <w:t>В целом по разделу 0100 «Обще</w:t>
      </w:r>
      <w:r w:rsidR="00704CCE" w:rsidRPr="00E203FE">
        <w:rPr>
          <w:rFonts w:cs="Times New Roman CYR"/>
          <w:sz w:val="26"/>
          <w:szCs w:val="26"/>
        </w:rPr>
        <w:t>государственные вопросы» за 2017</w:t>
      </w:r>
      <w:r w:rsidRPr="00E203FE">
        <w:rPr>
          <w:rFonts w:cs="Times New Roman CYR"/>
          <w:sz w:val="26"/>
          <w:szCs w:val="26"/>
        </w:rPr>
        <w:t xml:space="preserve"> год </w:t>
      </w:r>
      <w:r w:rsidR="00233017" w:rsidRPr="00E203FE">
        <w:rPr>
          <w:rFonts w:cs="Times New Roman CYR"/>
          <w:sz w:val="26"/>
          <w:szCs w:val="26"/>
        </w:rPr>
        <w:t>планировалось произвести</w:t>
      </w:r>
      <w:r w:rsidRPr="00E203FE">
        <w:rPr>
          <w:rFonts w:cs="Times New Roman CYR"/>
          <w:sz w:val="26"/>
          <w:szCs w:val="26"/>
        </w:rPr>
        <w:t xml:space="preserve"> расходов на сумму </w:t>
      </w:r>
      <w:r w:rsidR="00987C02" w:rsidRPr="00E203FE">
        <w:rPr>
          <w:rFonts w:cs="Times New Roman CYR"/>
          <w:sz w:val="26"/>
          <w:szCs w:val="26"/>
        </w:rPr>
        <w:t>350 853,80</w:t>
      </w:r>
      <w:r w:rsidR="00AC2F8B" w:rsidRPr="00E203FE">
        <w:rPr>
          <w:rFonts w:cs="Times New Roman CYR"/>
          <w:sz w:val="26"/>
          <w:szCs w:val="26"/>
        </w:rPr>
        <w:t xml:space="preserve"> </w:t>
      </w:r>
      <w:proofErr w:type="spellStart"/>
      <w:r w:rsidRPr="00E203FE">
        <w:rPr>
          <w:rFonts w:cs="Times New Roman CYR"/>
          <w:sz w:val="26"/>
          <w:szCs w:val="26"/>
        </w:rPr>
        <w:t>тыс</w:t>
      </w:r>
      <w:proofErr w:type="gramStart"/>
      <w:r w:rsidRPr="00E203FE">
        <w:rPr>
          <w:rFonts w:cs="Times New Roman CYR"/>
          <w:sz w:val="26"/>
          <w:szCs w:val="26"/>
        </w:rPr>
        <w:t>.р</w:t>
      </w:r>
      <w:proofErr w:type="gramEnd"/>
      <w:r w:rsidRPr="00E203FE">
        <w:rPr>
          <w:rFonts w:cs="Times New Roman CYR"/>
          <w:sz w:val="26"/>
          <w:szCs w:val="26"/>
        </w:rPr>
        <w:t>уб</w:t>
      </w:r>
      <w:proofErr w:type="spellEnd"/>
      <w:r w:rsidRPr="00E203FE">
        <w:rPr>
          <w:rFonts w:cs="Times New Roman CYR"/>
          <w:sz w:val="26"/>
          <w:szCs w:val="26"/>
        </w:rPr>
        <w:t xml:space="preserve">., </w:t>
      </w:r>
      <w:r w:rsidR="00233017" w:rsidRPr="00E203FE">
        <w:rPr>
          <w:rFonts w:cs="Times New Roman CYR"/>
          <w:sz w:val="26"/>
          <w:szCs w:val="26"/>
        </w:rPr>
        <w:t>исполнены расходы на сумму</w:t>
      </w:r>
      <w:r w:rsidRPr="00E203FE">
        <w:rPr>
          <w:rFonts w:cs="Times New Roman CYR"/>
          <w:sz w:val="26"/>
          <w:szCs w:val="26"/>
        </w:rPr>
        <w:t xml:space="preserve"> </w:t>
      </w:r>
      <w:r w:rsidR="00987C02" w:rsidRPr="00E203FE">
        <w:rPr>
          <w:rFonts w:cs="Times New Roman CYR"/>
          <w:sz w:val="26"/>
          <w:szCs w:val="26"/>
        </w:rPr>
        <w:t>340 453,79</w:t>
      </w:r>
      <w:r w:rsidR="00233017" w:rsidRPr="00E203FE">
        <w:rPr>
          <w:rFonts w:cs="Times New Roman CYR"/>
          <w:sz w:val="26"/>
          <w:szCs w:val="26"/>
        </w:rPr>
        <w:t xml:space="preserve"> </w:t>
      </w:r>
      <w:proofErr w:type="spellStart"/>
      <w:r w:rsidR="00233017" w:rsidRPr="00E203FE">
        <w:rPr>
          <w:rFonts w:cs="Times New Roman CYR"/>
          <w:sz w:val="26"/>
          <w:szCs w:val="26"/>
        </w:rPr>
        <w:t>тыс.руб</w:t>
      </w:r>
      <w:proofErr w:type="spellEnd"/>
      <w:r w:rsidR="00233017" w:rsidRPr="00E203FE">
        <w:rPr>
          <w:rFonts w:cs="Times New Roman CYR"/>
          <w:sz w:val="26"/>
          <w:szCs w:val="26"/>
        </w:rPr>
        <w:t>. или</w:t>
      </w:r>
      <w:r w:rsidR="006D35AA" w:rsidRPr="00E203FE">
        <w:rPr>
          <w:rFonts w:cs="Times New Roman CYR"/>
          <w:sz w:val="26"/>
          <w:szCs w:val="26"/>
        </w:rPr>
        <w:t xml:space="preserve"> </w:t>
      </w:r>
      <w:r w:rsidR="00233017" w:rsidRPr="00E203FE">
        <w:rPr>
          <w:rFonts w:cs="Times New Roman CYR"/>
          <w:sz w:val="26"/>
          <w:szCs w:val="26"/>
        </w:rPr>
        <w:t xml:space="preserve">на </w:t>
      </w:r>
      <w:r w:rsidR="00987C02" w:rsidRPr="00E203FE">
        <w:rPr>
          <w:rFonts w:cs="Times New Roman CYR"/>
          <w:sz w:val="26"/>
          <w:szCs w:val="26"/>
        </w:rPr>
        <w:t>97,04</w:t>
      </w:r>
      <w:r w:rsidRPr="00E203FE">
        <w:rPr>
          <w:rFonts w:cs="Times New Roman CYR"/>
          <w:sz w:val="26"/>
          <w:szCs w:val="26"/>
        </w:rPr>
        <w:t>% от плановых</w:t>
      </w:r>
      <w:r w:rsidRPr="00987C02">
        <w:rPr>
          <w:rFonts w:cs="Times New Roman CYR"/>
          <w:sz w:val="26"/>
          <w:szCs w:val="26"/>
        </w:rPr>
        <w:t xml:space="preserve"> назначений.</w:t>
      </w:r>
    </w:p>
    <w:p w:rsidR="002A34F1" w:rsidRPr="00E203FE" w:rsidRDefault="002A34F1" w:rsidP="0046259E">
      <w:pPr>
        <w:spacing w:line="360" w:lineRule="auto"/>
        <w:jc w:val="both"/>
        <w:rPr>
          <w:rFonts w:cs="Times New Roman CYR"/>
          <w:sz w:val="26"/>
          <w:szCs w:val="26"/>
        </w:rPr>
      </w:pPr>
      <w:r w:rsidRPr="00E203FE">
        <w:rPr>
          <w:rFonts w:cs="Times New Roman CYR"/>
          <w:b/>
          <w:sz w:val="26"/>
          <w:szCs w:val="26"/>
        </w:rPr>
        <w:lastRenderedPageBreak/>
        <w:t xml:space="preserve">Подразделы 0102-0106 </w:t>
      </w:r>
      <w:r w:rsidRPr="00E203FE">
        <w:rPr>
          <w:rFonts w:cs="Times New Roman CYR"/>
          <w:sz w:val="26"/>
          <w:szCs w:val="26"/>
        </w:rPr>
        <w:t xml:space="preserve">содержат расходы по обеспечению функционирования главы городского округа и 3 органов </w:t>
      </w:r>
      <w:r w:rsidR="00E773C0" w:rsidRPr="00E203FE">
        <w:rPr>
          <w:rFonts w:cs="Times New Roman CYR"/>
          <w:sz w:val="26"/>
          <w:szCs w:val="26"/>
        </w:rPr>
        <w:t>местного самоуправления: Думы, К</w:t>
      </w:r>
      <w:r w:rsidRPr="00E203FE">
        <w:rPr>
          <w:rFonts w:cs="Times New Roman CYR"/>
          <w:sz w:val="26"/>
          <w:szCs w:val="26"/>
        </w:rPr>
        <w:t>онтрольно-счетной палаты и администрации Находкинского городского округа.</w:t>
      </w:r>
    </w:p>
    <w:p w:rsidR="00A754AD" w:rsidRPr="00E203FE" w:rsidRDefault="00A754AD" w:rsidP="00C947ED">
      <w:pPr>
        <w:spacing w:line="360" w:lineRule="auto"/>
        <w:ind w:firstLine="567"/>
        <w:jc w:val="both"/>
        <w:rPr>
          <w:rFonts w:cs="Times New Roman CYR"/>
          <w:sz w:val="26"/>
          <w:szCs w:val="26"/>
        </w:rPr>
      </w:pPr>
    </w:p>
    <w:p w:rsidR="00284DBC" w:rsidRPr="00E203FE" w:rsidRDefault="00284DBC" w:rsidP="0046259E">
      <w:pPr>
        <w:spacing w:line="360" w:lineRule="auto"/>
        <w:jc w:val="both"/>
        <w:rPr>
          <w:rFonts w:cs="Times New Roman CYR"/>
          <w:b/>
          <w:sz w:val="26"/>
          <w:szCs w:val="26"/>
        </w:rPr>
      </w:pPr>
      <w:r w:rsidRPr="00E203FE">
        <w:rPr>
          <w:rFonts w:cs="Times New Roman CYR"/>
          <w:b/>
          <w:sz w:val="26"/>
          <w:szCs w:val="26"/>
        </w:rPr>
        <w:t>По подразделу 0111 «Резервные фонды»</w:t>
      </w:r>
    </w:p>
    <w:p w:rsidR="00EB2055" w:rsidRPr="00E203FE" w:rsidRDefault="00EB2055" w:rsidP="00E203FE">
      <w:pPr>
        <w:tabs>
          <w:tab w:val="num" w:pos="0"/>
        </w:tabs>
        <w:spacing w:line="360" w:lineRule="auto"/>
        <w:ind w:firstLine="709"/>
        <w:jc w:val="both"/>
        <w:rPr>
          <w:sz w:val="26"/>
          <w:szCs w:val="26"/>
        </w:rPr>
      </w:pPr>
      <w:r w:rsidRPr="00E203FE">
        <w:rPr>
          <w:bCs/>
          <w:sz w:val="26"/>
          <w:szCs w:val="26"/>
        </w:rPr>
        <w:t xml:space="preserve">На 2017 год решением Думы Находкинского  городского округа  </w:t>
      </w:r>
      <w:r w:rsidRPr="00E203FE">
        <w:rPr>
          <w:sz w:val="26"/>
          <w:szCs w:val="26"/>
        </w:rPr>
        <w:t xml:space="preserve">от 16.12.2016 года № 1046-НПА «О бюджете Находкинского городского округа на 2017 год и плановый период 2018-2019 годов» были утверждены назначения в сумме 7 500,00 </w:t>
      </w:r>
      <w:proofErr w:type="spellStart"/>
      <w:r w:rsidRPr="00E203FE">
        <w:rPr>
          <w:sz w:val="26"/>
          <w:szCs w:val="26"/>
        </w:rPr>
        <w:t>тыс</w:t>
      </w:r>
      <w:proofErr w:type="gramStart"/>
      <w:r w:rsidRPr="00E203FE">
        <w:rPr>
          <w:sz w:val="26"/>
          <w:szCs w:val="26"/>
        </w:rPr>
        <w:t>.р</w:t>
      </w:r>
      <w:proofErr w:type="gramEnd"/>
      <w:r w:rsidRPr="00E203FE">
        <w:rPr>
          <w:sz w:val="26"/>
          <w:szCs w:val="26"/>
        </w:rPr>
        <w:t>уб</w:t>
      </w:r>
      <w:proofErr w:type="spellEnd"/>
      <w:r w:rsidRPr="00E203FE">
        <w:rPr>
          <w:sz w:val="26"/>
          <w:szCs w:val="26"/>
        </w:rPr>
        <w:t>.</w:t>
      </w:r>
    </w:p>
    <w:p w:rsidR="00EB2055" w:rsidRPr="00E203FE" w:rsidRDefault="00EB2055" w:rsidP="00E203FE">
      <w:pPr>
        <w:tabs>
          <w:tab w:val="num" w:pos="0"/>
        </w:tabs>
        <w:spacing w:line="360" w:lineRule="auto"/>
        <w:ind w:firstLine="709"/>
        <w:jc w:val="both"/>
        <w:rPr>
          <w:bCs/>
          <w:sz w:val="26"/>
          <w:szCs w:val="26"/>
        </w:rPr>
      </w:pPr>
      <w:r w:rsidRPr="00E203FE">
        <w:rPr>
          <w:bCs/>
          <w:sz w:val="26"/>
          <w:szCs w:val="26"/>
        </w:rPr>
        <w:t>За</w:t>
      </w:r>
      <w:r w:rsidRPr="00E203FE">
        <w:rPr>
          <w:sz w:val="26"/>
          <w:szCs w:val="26"/>
        </w:rPr>
        <w:t xml:space="preserve"> </w:t>
      </w:r>
      <w:r w:rsidRPr="00E203FE">
        <w:rPr>
          <w:bCs/>
          <w:sz w:val="26"/>
          <w:szCs w:val="26"/>
        </w:rPr>
        <w:t xml:space="preserve">2017 год расходы из резервного фонда администрации Находкинского городского округа произведены в сумме 273,65 </w:t>
      </w:r>
      <w:proofErr w:type="spellStart"/>
      <w:r w:rsidRPr="00E203FE">
        <w:rPr>
          <w:bCs/>
          <w:sz w:val="26"/>
          <w:szCs w:val="26"/>
        </w:rPr>
        <w:t>тыс</w:t>
      </w:r>
      <w:proofErr w:type="gramStart"/>
      <w:r w:rsidRPr="00E203FE">
        <w:rPr>
          <w:bCs/>
          <w:sz w:val="26"/>
          <w:szCs w:val="26"/>
        </w:rPr>
        <w:t>.р</w:t>
      </w:r>
      <w:proofErr w:type="gramEnd"/>
      <w:r w:rsidRPr="00E203FE">
        <w:rPr>
          <w:bCs/>
          <w:sz w:val="26"/>
          <w:szCs w:val="26"/>
        </w:rPr>
        <w:t>уб</w:t>
      </w:r>
      <w:proofErr w:type="spellEnd"/>
      <w:r w:rsidRPr="00E203FE">
        <w:rPr>
          <w:bCs/>
          <w:sz w:val="26"/>
          <w:szCs w:val="26"/>
        </w:rPr>
        <w:t xml:space="preserve">. и отражены по подразделу 0113 «Другие общегосударственные вопросы» в сумме 13,20 </w:t>
      </w:r>
      <w:proofErr w:type="spellStart"/>
      <w:r w:rsidRPr="00E203FE">
        <w:rPr>
          <w:bCs/>
          <w:sz w:val="26"/>
          <w:szCs w:val="26"/>
        </w:rPr>
        <w:t>тыс.руб</w:t>
      </w:r>
      <w:proofErr w:type="spellEnd"/>
      <w:r w:rsidRPr="00E203FE">
        <w:rPr>
          <w:bCs/>
          <w:sz w:val="26"/>
          <w:szCs w:val="26"/>
        </w:rPr>
        <w:t xml:space="preserve">. и по подразделу 0501 «Жилищное хозяйство» в сумме 260,45 </w:t>
      </w:r>
      <w:proofErr w:type="spellStart"/>
      <w:r w:rsidRPr="00E203FE">
        <w:rPr>
          <w:bCs/>
          <w:sz w:val="26"/>
          <w:szCs w:val="26"/>
        </w:rPr>
        <w:t>тыс.руб</w:t>
      </w:r>
      <w:proofErr w:type="spellEnd"/>
      <w:r w:rsidRPr="00E203FE">
        <w:rPr>
          <w:bCs/>
          <w:sz w:val="26"/>
          <w:szCs w:val="26"/>
        </w:rPr>
        <w:t xml:space="preserve">. на ликвидацию ЧС по распоряжению администрации </w:t>
      </w:r>
      <w:r w:rsidRPr="00E203FE">
        <w:rPr>
          <w:sz w:val="26"/>
          <w:szCs w:val="26"/>
        </w:rPr>
        <w:t>Находкинского городского округа от 11.07.2017 г. №</w:t>
      </w:r>
      <w:r w:rsidR="00E203FE">
        <w:rPr>
          <w:sz w:val="26"/>
          <w:szCs w:val="26"/>
        </w:rPr>
        <w:t> </w:t>
      </w:r>
      <w:r w:rsidRPr="00E203FE">
        <w:rPr>
          <w:sz w:val="26"/>
          <w:szCs w:val="26"/>
        </w:rPr>
        <w:t>416-р</w:t>
      </w:r>
      <w:r w:rsidRPr="00E203FE">
        <w:rPr>
          <w:bCs/>
          <w:sz w:val="26"/>
          <w:szCs w:val="26"/>
        </w:rPr>
        <w:t xml:space="preserve"> .</w:t>
      </w:r>
    </w:p>
    <w:p w:rsidR="00284DBC" w:rsidRPr="00E203FE" w:rsidRDefault="00B355A6" w:rsidP="00E203FE">
      <w:pPr>
        <w:spacing w:line="360" w:lineRule="auto"/>
        <w:ind w:firstLine="709"/>
        <w:jc w:val="both"/>
        <w:rPr>
          <w:sz w:val="26"/>
          <w:szCs w:val="26"/>
        </w:rPr>
      </w:pPr>
      <w:r w:rsidRPr="00E203FE">
        <w:rPr>
          <w:bCs/>
          <w:sz w:val="26"/>
          <w:szCs w:val="26"/>
        </w:rPr>
        <w:t>В соответствии с р</w:t>
      </w:r>
      <w:r w:rsidR="00EB2055" w:rsidRPr="00E203FE">
        <w:rPr>
          <w:bCs/>
          <w:sz w:val="26"/>
          <w:szCs w:val="26"/>
        </w:rPr>
        <w:t xml:space="preserve">ешением Думы Находкинского городского округа </w:t>
      </w:r>
      <w:r w:rsidR="00EB2055" w:rsidRPr="00E203FE">
        <w:rPr>
          <w:sz w:val="26"/>
          <w:szCs w:val="26"/>
        </w:rPr>
        <w:t xml:space="preserve">от 26.04.2017 года № 1137-НПА «О внесении изменений в бюджет Находкинского городского округа на 2017 год и плановый период 2018-2019 годов» были </w:t>
      </w:r>
      <w:r w:rsidR="00A754AD" w:rsidRPr="00E203FE">
        <w:rPr>
          <w:sz w:val="26"/>
          <w:szCs w:val="26"/>
        </w:rPr>
        <w:t xml:space="preserve">перераспределены назначения </w:t>
      </w:r>
      <w:r w:rsidRPr="00E203FE">
        <w:rPr>
          <w:sz w:val="26"/>
          <w:szCs w:val="26"/>
        </w:rPr>
        <w:t xml:space="preserve">резервного фонда в сумме 2 636,87 </w:t>
      </w:r>
      <w:proofErr w:type="spellStart"/>
      <w:r w:rsidRPr="00E203FE">
        <w:rPr>
          <w:sz w:val="26"/>
          <w:szCs w:val="26"/>
        </w:rPr>
        <w:t>тыс</w:t>
      </w:r>
      <w:proofErr w:type="gramStart"/>
      <w:r w:rsidRPr="00E203FE">
        <w:rPr>
          <w:sz w:val="26"/>
          <w:szCs w:val="26"/>
        </w:rPr>
        <w:t>.р</w:t>
      </w:r>
      <w:proofErr w:type="gramEnd"/>
      <w:r w:rsidRPr="00E203FE">
        <w:rPr>
          <w:sz w:val="26"/>
          <w:szCs w:val="26"/>
        </w:rPr>
        <w:t>уб</w:t>
      </w:r>
      <w:proofErr w:type="spellEnd"/>
      <w:r w:rsidRPr="00E203FE">
        <w:rPr>
          <w:sz w:val="26"/>
          <w:szCs w:val="26"/>
        </w:rPr>
        <w:t xml:space="preserve">. на подраздел 0501 «Жилищное хозяйство» для выполнения условий </w:t>
      </w:r>
      <w:proofErr w:type="spellStart"/>
      <w:r w:rsidRPr="00E203FE">
        <w:rPr>
          <w:sz w:val="26"/>
          <w:szCs w:val="26"/>
        </w:rPr>
        <w:t>софинансирования</w:t>
      </w:r>
      <w:proofErr w:type="spellEnd"/>
      <w:r w:rsidRPr="00E203FE">
        <w:rPr>
          <w:sz w:val="26"/>
          <w:szCs w:val="26"/>
        </w:rPr>
        <w:t xml:space="preserve"> с краевым бюджетом по завершению этапа 2015 года по переселению граждан из ветхого и аварийного жилья.</w:t>
      </w:r>
    </w:p>
    <w:p w:rsidR="0046259E" w:rsidRPr="00E203FE" w:rsidRDefault="0046259E" w:rsidP="00C947ED">
      <w:pPr>
        <w:spacing w:line="360" w:lineRule="auto"/>
        <w:ind w:firstLine="567"/>
        <w:jc w:val="both"/>
        <w:rPr>
          <w:rFonts w:cs="Times New Roman CYR"/>
          <w:b/>
          <w:sz w:val="26"/>
          <w:szCs w:val="26"/>
        </w:rPr>
      </w:pPr>
    </w:p>
    <w:p w:rsidR="002A34F1" w:rsidRPr="00E203FE" w:rsidRDefault="002A34F1" w:rsidP="0046259E">
      <w:pPr>
        <w:spacing w:line="360" w:lineRule="auto"/>
        <w:jc w:val="both"/>
        <w:rPr>
          <w:rFonts w:cs="Times New Roman CYR"/>
          <w:b/>
          <w:sz w:val="26"/>
          <w:szCs w:val="26"/>
        </w:rPr>
      </w:pPr>
      <w:r w:rsidRPr="00E203FE">
        <w:rPr>
          <w:rFonts w:cs="Times New Roman CYR"/>
          <w:b/>
          <w:sz w:val="26"/>
          <w:szCs w:val="26"/>
        </w:rPr>
        <w:t xml:space="preserve">По подразделу 0113 «Другие общегосударственные вопросы» </w:t>
      </w:r>
      <w:r w:rsidR="00987C02" w:rsidRPr="00E203FE">
        <w:rPr>
          <w:rFonts w:cs="Times New Roman CYR"/>
          <w:sz w:val="26"/>
          <w:szCs w:val="26"/>
        </w:rPr>
        <w:t>за 2017</w:t>
      </w:r>
      <w:r w:rsidR="00AC2F8B" w:rsidRPr="00E203FE">
        <w:rPr>
          <w:rFonts w:cs="Times New Roman CYR"/>
          <w:sz w:val="26"/>
          <w:szCs w:val="26"/>
        </w:rPr>
        <w:t xml:space="preserve"> </w:t>
      </w:r>
      <w:r w:rsidRPr="00E203FE">
        <w:rPr>
          <w:rFonts w:cs="Times New Roman CYR"/>
          <w:sz w:val="26"/>
          <w:szCs w:val="26"/>
        </w:rPr>
        <w:t xml:space="preserve">год исполнено расходов на сумму </w:t>
      </w:r>
      <w:r w:rsidR="005D3C1E" w:rsidRPr="00E203FE">
        <w:rPr>
          <w:rFonts w:cs="Times New Roman CYR"/>
          <w:sz w:val="26"/>
          <w:szCs w:val="26"/>
        </w:rPr>
        <w:t>225 447,47</w:t>
      </w:r>
      <w:r w:rsidR="00AC2F8B" w:rsidRPr="00E203FE">
        <w:rPr>
          <w:rFonts w:cs="Times New Roman CYR"/>
          <w:sz w:val="26"/>
          <w:szCs w:val="26"/>
        </w:rPr>
        <w:t xml:space="preserve"> тыс</w:t>
      </w:r>
      <w:proofErr w:type="gramStart"/>
      <w:r w:rsidR="00AC2F8B" w:rsidRPr="00E203FE">
        <w:rPr>
          <w:rFonts w:cs="Times New Roman CYR"/>
          <w:sz w:val="26"/>
          <w:szCs w:val="26"/>
        </w:rPr>
        <w:t>.</w:t>
      </w:r>
      <w:proofErr w:type="spellStart"/>
      <w:r w:rsidR="00AC2F8B" w:rsidRPr="00E203FE">
        <w:rPr>
          <w:rFonts w:cs="Times New Roman CYR"/>
          <w:sz w:val="26"/>
          <w:szCs w:val="26"/>
        </w:rPr>
        <w:t>р</w:t>
      </w:r>
      <w:proofErr w:type="gramEnd"/>
      <w:r w:rsidR="00AC2F8B" w:rsidRPr="00E203FE">
        <w:rPr>
          <w:rFonts w:cs="Times New Roman CYR"/>
          <w:sz w:val="26"/>
          <w:szCs w:val="26"/>
        </w:rPr>
        <w:t>уб</w:t>
      </w:r>
      <w:proofErr w:type="spellEnd"/>
      <w:r w:rsidR="00AC2F8B" w:rsidRPr="00E203FE">
        <w:rPr>
          <w:rFonts w:cs="Times New Roman CYR"/>
          <w:sz w:val="26"/>
          <w:szCs w:val="26"/>
        </w:rPr>
        <w:t xml:space="preserve">.,что составляет </w:t>
      </w:r>
      <w:r w:rsidR="00987C02" w:rsidRPr="00E203FE">
        <w:rPr>
          <w:rFonts w:cs="Times New Roman CYR"/>
          <w:sz w:val="26"/>
          <w:szCs w:val="26"/>
        </w:rPr>
        <w:t>98,58</w:t>
      </w:r>
      <w:r w:rsidRPr="00E203FE">
        <w:rPr>
          <w:rFonts w:cs="Times New Roman CYR"/>
          <w:sz w:val="26"/>
          <w:szCs w:val="26"/>
        </w:rPr>
        <w:t xml:space="preserve"> % от плановых назначений.</w:t>
      </w:r>
    </w:p>
    <w:p w:rsidR="002A34F1" w:rsidRPr="00E203FE" w:rsidRDefault="002A34F1" w:rsidP="00E203FE">
      <w:pPr>
        <w:spacing w:line="360" w:lineRule="auto"/>
        <w:ind w:firstLine="709"/>
        <w:jc w:val="both"/>
        <w:rPr>
          <w:rFonts w:cs="Times New Roman CYR"/>
          <w:sz w:val="26"/>
          <w:szCs w:val="26"/>
        </w:rPr>
      </w:pPr>
      <w:r w:rsidRPr="00E203FE">
        <w:rPr>
          <w:rFonts w:cs="Times New Roman CYR"/>
          <w:sz w:val="26"/>
          <w:szCs w:val="26"/>
        </w:rPr>
        <w:t>Бюджетные средства были направлены:</w:t>
      </w:r>
    </w:p>
    <w:p w:rsidR="002A34F1" w:rsidRPr="00E203FE" w:rsidRDefault="002A34F1" w:rsidP="00E203FE">
      <w:pPr>
        <w:spacing w:line="360" w:lineRule="auto"/>
        <w:ind w:firstLine="709"/>
        <w:jc w:val="both"/>
        <w:rPr>
          <w:rFonts w:cs="Times New Roman CYR"/>
          <w:sz w:val="26"/>
          <w:szCs w:val="26"/>
        </w:rPr>
      </w:pPr>
      <w:r w:rsidRPr="00E203FE">
        <w:rPr>
          <w:rFonts w:cs="Times New Roman CYR"/>
          <w:sz w:val="26"/>
          <w:szCs w:val="26"/>
        </w:rPr>
        <w:t xml:space="preserve">- на функционирование органов местного самоуправления (с учетом субвенций) в сумме </w:t>
      </w:r>
      <w:r w:rsidR="005A4C88" w:rsidRPr="00E203FE">
        <w:rPr>
          <w:rFonts w:cs="Times New Roman CYR"/>
          <w:sz w:val="26"/>
          <w:szCs w:val="26"/>
        </w:rPr>
        <w:t>65 321,98</w:t>
      </w:r>
      <w:r w:rsidRPr="00E203FE">
        <w:rPr>
          <w:rFonts w:cs="Times New Roman CYR"/>
          <w:sz w:val="26"/>
          <w:szCs w:val="26"/>
        </w:rPr>
        <w:t xml:space="preserve"> </w:t>
      </w:r>
      <w:proofErr w:type="spellStart"/>
      <w:r w:rsidRPr="00E203FE">
        <w:rPr>
          <w:rFonts w:cs="Times New Roman CYR"/>
          <w:sz w:val="26"/>
          <w:szCs w:val="26"/>
        </w:rPr>
        <w:t>тыс</w:t>
      </w:r>
      <w:proofErr w:type="gramStart"/>
      <w:r w:rsidRPr="00E203FE">
        <w:rPr>
          <w:rFonts w:cs="Times New Roman CYR"/>
          <w:sz w:val="26"/>
          <w:szCs w:val="26"/>
        </w:rPr>
        <w:t>.р</w:t>
      </w:r>
      <w:proofErr w:type="gramEnd"/>
      <w:r w:rsidRPr="00E203FE">
        <w:rPr>
          <w:rFonts w:cs="Times New Roman CYR"/>
          <w:sz w:val="26"/>
          <w:szCs w:val="26"/>
        </w:rPr>
        <w:t>уб</w:t>
      </w:r>
      <w:proofErr w:type="spellEnd"/>
      <w:r w:rsidRPr="00E203FE">
        <w:rPr>
          <w:rFonts w:cs="Times New Roman CYR"/>
          <w:sz w:val="26"/>
          <w:szCs w:val="26"/>
        </w:rPr>
        <w:t>.;</w:t>
      </w:r>
    </w:p>
    <w:p w:rsidR="002A34F1" w:rsidRPr="00E203FE" w:rsidRDefault="002A34F1" w:rsidP="00E203FE">
      <w:pPr>
        <w:spacing w:line="360" w:lineRule="auto"/>
        <w:ind w:firstLine="709"/>
        <w:jc w:val="both"/>
        <w:rPr>
          <w:rFonts w:cs="Times New Roman CYR"/>
          <w:sz w:val="26"/>
          <w:szCs w:val="26"/>
        </w:rPr>
      </w:pPr>
      <w:r w:rsidRPr="00E203FE">
        <w:rPr>
          <w:rFonts w:cs="Times New Roman CYR"/>
          <w:sz w:val="26"/>
          <w:szCs w:val="26"/>
        </w:rPr>
        <w:t xml:space="preserve">- на расходы по содержанию и обслуживанию муниципальной казны – </w:t>
      </w:r>
      <w:r w:rsidR="00774343" w:rsidRPr="00E203FE">
        <w:rPr>
          <w:rFonts w:cs="Times New Roman CYR"/>
          <w:sz w:val="26"/>
          <w:szCs w:val="26"/>
        </w:rPr>
        <w:t>9</w:t>
      </w:r>
      <w:r w:rsidR="005A4C88" w:rsidRPr="00E203FE">
        <w:rPr>
          <w:rFonts w:cs="Times New Roman CYR"/>
          <w:sz w:val="26"/>
          <w:szCs w:val="26"/>
        </w:rPr>
        <w:t> 825,49</w:t>
      </w:r>
      <w:r w:rsidRPr="00E203FE">
        <w:rPr>
          <w:rFonts w:cs="Times New Roman CYR"/>
          <w:sz w:val="26"/>
          <w:szCs w:val="26"/>
        </w:rPr>
        <w:t xml:space="preserve"> </w:t>
      </w:r>
      <w:proofErr w:type="spellStart"/>
      <w:r w:rsidRPr="00E203FE">
        <w:rPr>
          <w:rFonts w:cs="Times New Roman CYR"/>
          <w:sz w:val="26"/>
          <w:szCs w:val="26"/>
        </w:rPr>
        <w:t>тыс</w:t>
      </w:r>
      <w:proofErr w:type="gramStart"/>
      <w:r w:rsidRPr="00E203FE">
        <w:rPr>
          <w:rFonts w:cs="Times New Roman CYR"/>
          <w:sz w:val="26"/>
          <w:szCs w:val="26"/>
        </w:rPr>
        <w:t>.р</w:t>
      </w:r>
      <w:proofErr w:type="gramEnd"/>
      <w:r w:rsidRPr="00E203FE">
        <w:rPr>
          <w:rFonts w:cs="Times New Roman CYR"/>
          <w:sz w:val="26"/>
          <w:szCs w:val="26"/>
        </w:rPr>
        <w:t>уб</w:t>
      </w:r>
      <w:proofErr w:type="spellEnd"/>
      <w:r w:rsidRPr="00E203FE">
        <w:rPr>
          <w:rFonts w:cs="Times New Roman CYR"/>
          <w:sz w:val="26"/>
          <w:szCs w:val="26"/>
        </w:rPr>
        <w:t>.;</w:t>
      </w:r>
    </w:p>
    <w:p w:rsidR="002A34F1" w:rsidRPr="005A4C88" w:rsidRDefault="002A34F1" w:rsidP="00E203FE">
      <w:pPr>
        <w:spacing w:line="360" w:lineRule="auto"/>
        <w:ind w:firstLine="709"/>
        <w:jc w:val="both"/>
        <w:rPr>
          <w:rFonts w:cs="Times New Roman CYR"/>
          <w:sz w:val="26"/>
          <w:szCs w:val="26"/>
        </w:rPr>
      </w:pPr>
      <w:r w:rsidRPr="00E203FE">
        <w:rPr>
          <w:rFonts w:cs="Times New Roman CYR"/>
          <w:sz w:val="26"/>
          <w:szCs w:val="26"/>
        </w:rPr>
        <w:lastRenderedPageBreak/>
        <w:t>- на расходы по оценке недвижимости, признанию прав и регулированию отноше</w:t>
      </w:r>
      <w:r w:rsidRPr="005A4C88">
        <w:rPr>
          <w:rFonts w:cs="Times New Roman CYR"/>
          <w:sz w:val="26"/>
          <w:szCs w:val="26"/>
        </w:rPr>
        <w:t xml:space="preserve">ний по государственной и муниципальной собственности – </w:t>
      </w:r>
      <w:r w:rsidR="005A4C88" w:rsidRPr="005A4C88">
        <w:rPr>
          <w:rFonts w:cs="Times New Roman CYR"/>
          <w:sz w:val="26"/>
          <w:szCs w:val="26"/>
        </w:rPr>
        <w:t>672,51</w:t>
      </w:r>
      <w:r w:rsidRPr="005A4C88">
        <w:rPr>
          <w:rFonts w:cs="Times New Roman CYR"/>
          <w:sz w:val="26"/>
          <w:szCs w:val="26"/>
        </w:rPr>
        <w:t xml:space="preserve"> </w:t>
      </w:r>
      <w:proofErr w:type="spellStart"/>
      <w:r w:rsidRPr="005A4C88">
        <w:rPr>
          <w:rFonts w:cs="Times New Roman CYR"/>
          <w:sz w:val="26"/>
          <w:szCs w:val="26"/>
        </w:rPr>
        <w:t>тыс</w:t>
      </w:r>
      <w:proofErr w:type="gramStart"/>
      <w:r w:rsidRPr="005A4C88">
        <w:rPr>
          <w:rFonts w:cs="Times New Roman CYR"/>
          <w:sz w:val="26"/>
          <w:szCs w:val="26"/>
        </w:rPr>
        <w:t>.р</w:t>
      </w:r>
      <w:proofErr w:type="gramEnd"/>
      <w:r w:rsidRPr="005A4C88">
        <w:rPr>
          <w:rFonts w:cs="Times New Roman CYR"/>
          <w:sz w:val="26"/>
          <w:szCs w:val="26"/>
        </w:rPr>
        <w:t>уб</w:t>
      </w:r>
      <w:proofErr w:type="spellEnd"/>
      <w:r w:rsidRPr="005A4C88">
        <w:rPr>
          <w:rFonts w:cs="Times New Roman CYR"/>
          <w:sz w:val="26"/>
          <w:szCs w:val="26"/>
        </w:rPr>
        <w:t>.;</w:t>
      </w:r>
    </w:p>
    <w:p w:rsidR="002A34F1" w:rsidRPr="00A86E52" w:rsidRDefault="002A34F1" w:rsidP="00E203FE">
      <w:pPr>
        <w:spacing w:line="360" w:lineRule="auto"/>
        <w:ind w:firstLine="709"/>
        <w:jc w:val="both"/>
        <w:rPr>
          <w:rFonts w:cs="Times New Roman CYR"/>
          <w:sz w:val="26"/>
          <w:szCs w:val="26"/>
        </w:rPr>
      </w:pPr>
      <w:r w:rsidRPr="00A86E52">
        <w:rPr>
          <w:rFonts w:cs="Times New Roman CYR"/>
          <w:sz w:val="26"/>
          <w:szCs w:val="26"/>
        </w:rPr>
        <w:t>-</w:t>
      </w:r>
      <w:r w:rsidR="00E203FE">
        <w:rPr>
          <w:rFonts w:cs="Times New Roman CYR"/>
          <w:sz w:val="26"/>
          <w:szCs w:val="26"/>
        </w:rPr>
        <w:t xml:space="preserve"> </w:t>
      </w:r>
      <w:r w:rsidRPr="00A86E52">
        <w:rPr>
          <w:rFonts w:cs="Times New Roman CYR"/>
          <w:sz w:val="26"/>
          <w:szCs w:val="26"/>
        </w:rPr>
        <w:t xml:space="preserve">на функционирование казенного учреждения «Хозяйственное управление» в сумме </w:t>
      </w:r>
      <w:r w:rsidR="00A86E52" w:rsidRPr="00A86E52">
        <w:rPr>
          <w:rFonts w:cs="Times New Roman CYR"/>
          <w:sz w:val="26"/>
          <w:szCs w:val="26"/>
        </w:rPr>
        <w:t>80 170,13</w:t>
      </w:r>
      <w:r w:rsidRPr="00A86E52">
        <w:rPr>
          <w:rFonts w:cs="Times New Roman CYR"/>
          <w:sz w:val="26"/>
          <w:szCs w:val="26"/>
        </w:rPr>
        <w:t xml:space="preserve"> </w:t>
      </w:r>
      <w:proofErr w:type="spellStart"/>
      <w:r w:rsidRPr="00A86E52">
        <w:rPr>
          <w:rFonts w:cs="Times New Roman CYR"/>
          <w:sz w:val="26"/>
          <w:szCs w:val="26"/>
        </w:rPr>
        <w:t>тыс</w:t>
      </w:r>
      <w:proofErr w:type="gramStart"/>
      <w:r w:rsidRPr="00A86E52">
        <w:rPr>
          <w:rFonts w:cs="Times New Roman CYR"/>
          <w:sz w:val="26"/>
          <w:szCs w:val="26"/>
        </w:rPr>
        <w:t>.р</w:t>
      </w:r>
      <w:proofErr w:type="gramEnd"/>
      <w:r w:rsidRPr="00A86E52">
        <w:rPr>
          <w:rFonts w:cs="Times New Roman CYR"/>
          <w:sz w:val="26"/>
          <w:szCs w:val="26"/>
        </w:rPr>
        <w:t>уб</w:t>
      </w:r>
      <w:proofErr w:type="spellEnd"/>
      <w:r w:rsidRPr="00A86E52">
        <w:rPr>
          <w:rFonts w:cs="Times New Roman CYR"/>
          <w:sz w:val="26"/>
          <w:szCs w:val="26"/>
        </w:rPr>
        <w:t>.;</w:t>
      </w:r>
    </w:p>
    <w:p w:rsidR="002A34F1" w:rsidRPr="005D3C1E" w:rsidRDefault="002A34F1" w:rsidP="00E203FE">
      <w:pPr>
        <w:spacing w:line="360" w:lineRule="auto"/>
        <w:ind w:firstLine="709"/>
        <w:jc w:val="both"/>
        <w:rPr>
          <w:rFonts w:cs="Times New Roman CYR"/>
          <w:sz w:val="26"/>
          <w:szCs w:val="26"/>
        </w:rPr>
      </w:pPr>
      <w:r w:rsidRPr="005D3C1E">
        <w:rPr>
          <w:rFonts w:cs="Times New Roman CYR"/>
          <w:sz w:val="26"/>
          <w:szCs w:val="26"/>
        </w:rPr>
        <w:t xml:space="preserve">-на расходы по выполнению других обязательств государства – </w:t>
      </w:r>
      <w:r w:rsidR="00AC371C">
        <w:rPr>
          <w:rFonts w:cs="Times New Roman CYR"/>
          <w:sz w:val="26"/>
          <w:szCs w:val="26"/>
        </w:rPr>
        <w:t>12 482,54</w:t>
      </w:r>
      <w:r w:rsidRPr="005D3C1E">
        <w:rPr>
          <w:rFonts w:cs="Times New Roman CYR"/>
          <w:sz w:val="26"/>
          <w:szCs w:val="26"/>
        </w:rPr>
        <w:t xml:space="preserve"> </w:t>
      </w:r>
      <w:proofErr w:type="spellStart"/>
      <w:r w:rsidRPr="005D3C1E">
        <w:rPr>
          <w:rFonts w:cs="Times New Roman CYR"/>
          <w:sz w:val="26"/>
          <w:szCs w:val="26"/>
        </w:rPr>
        <w:t>тыс</w:t>
      </w:r>
      <w:proofErr w:type="gramStart"/>
      <w:r w:rsidRPr="005D3C1E">
        <w:rPr>
          <w:rFonts w:cs="Times New Roman CYR"/>
          <w:sz w:val="26"/>
          <w:szCs w:val="26"/>
        </w:rPr>
        <w:t>.р</w:t>
      </w:r>
      <w:proofErr w:type="gramEnd"/>
      <w:r w:rsidRPr="005D3C1E">
        <w:rPr>
          <w:rFonts w:cs="Times New Roman CYR"/>
          <w:sz w:val="26"/>
          <w:szCs w:val="26"/>
        </w:rPr>
        <w:t>уб</w:t>
      </w:r>
      <w:proofErr w:type="spellEnd"/>
      <w:r w:rsidRPr="005D3C1E">
        <w:rPr>
          <w:rFonts w:cs="Times New Roman CYR"/>
          <w:sz w:val="26"/>
          <w:szCs w:val="26"/>
        </w:rPr>
        <w:t>.</w:t>
      </w:r>
    </w:p>
    <w:p w:rsidR="002A34F1" w:rsidRPr="00AE468E" w:rsidRDefault="002A34F1" w:rsidP="00E203FE">
      <w:pPr>
        <w:spacing w:line="360" w:lineRule="auto"/>
        <w:ind w:firstLine="709"/>
        <w:jc w:val="both"/>
        <w:rPr>
          <w:rFonts w:cs="Times New Roman CYR"/>
          <w:color w:val="FF0000"/>
          <w:sz w:val="26"/>
          <w:szCs w:val="26"/>
        </w:rPr>
      </w:pPr>
      <w:r w:rsidRPr="0008691F">
        <w:rPr>
          <w:rFonts w:cs="Times New Roman CYR"/>
          <w:sz w:val="26"/>
          <w:szCs w:val="26"/>
        </w:rPr>
        <w:t xml:space="preserve">(расходы по судебным искам – </w:t>
      </w:r>
      <w:r w:rsidR="0008691F" w:rsidRPr="0008691F">
        <w:rPr>
          <w:rFonts w:cs="Times New Roman CYR"/>
          <w:sz w:val="26"/>
          <w:szCs w:val="26"/>
        </w:rPr>
        <w:t>2 417,90</w:t>
      </w:r>
      <w:r w:rsidRPr="0008691F">
        <w:rPr>
          <w:rFonts w:cs="Times New Roman CYR"/>
          <w:sz w:val="26"/>
          <w:szCs w:val="26"/>
        </w:rPr>
        <w:t xml:space="preserve"> </w:t>
      </w:r>
      <w:proofErr w:type="spellStart"/>
      <w:r w:rsidRPr="0008691F">
        <w:rPr>
          <w:rFonts w:cs="Times New Roman CYR"/>
          <w:sz w:val="26"/>
          <w:szCs w:val="26"/>
        </w:rPr>
        <w:t>тыс</w:t>
      </w:r>
      <w:proofErr w:type="gramStart"/>
      <w:r w:rsidRPr="0008691F">
        <w:rPr>
          <w:rFonts w:cs="Times New Roman CYR"/>
          <w:sz w:val="26"/>
          <w:szCs w:val="26"/>
        </w:rPr>
        <w:t>.р</w:t>
      </w:r>
      <w:proofErr w:type="gramEnd"/>
      <w:r w:rsidRPr="0008691F">
        <w:rPr>
          <w:rFonts w:cs="Times New Roman CYR"/>
          <w:sz w:val="26"/>
          <w:szCs w:val="26"/>
        </w:rPr>
        <w:t>уб</w:t>
      </w:r>
      <w:proofErr w:type="spellEnd"/>
      <w:r w:rsidRPr="0008691F">
        <w:rPr>
          <w:rFonts w:cs="Times New Roman CYR"/>
          <w:sz w:val="26"/>
          <w:szCs w:val="26"/>
        </w:rPr>
        <w:t xml:space="preserve">., </w:t>
      </w:r>
      <w:r w:rsidRPr="0050188C">
        <w:rPr>
          <w:rFonts w:cs="Times New Roman CYR"/>
          <w:sz w:val="26"/>
          <w:szCs w:val="26"/>
        </w:rPr>
        <w:t xml:space="preserve">расходы по иностранным связям </w:t>
      </w:r>
      <w:r w:rsidR="0050188C" w:rsidRPr="0050188C">
        <w:rPr>
          <w:rFonts w:cs="Times New Roman CYR"/>
          <w:sz w:val="26"/>
          <w:szCs w:val="26"/>
        </w:rPr>
        <w:t>– 1 752,</w:t>
      </w:r>
      <w:r w:rsidR="0050188C">
        <w:rPr>
          <w:rFonts w:cs="Times New Roman CYR"/>
          <w:sz w:val="26"/>
          <w:szCs w:val="26"/>
        </w:rPr>
        <w:t>62</w:t>
      </w:r>
      <w:r w:rsidRPr="0050188C">
        <w:rPr>
          <w:rFonts w:cs="Times New Roman CYR"/>
          <w:sz w:val="26"/>
          <w:szCs w:val="26"/>
        </w:rPr>
        <w:t xml:space="preserve"> </w:t>
      </w:r>
      <w:proofErr w:type="spellStart"/>
      <w:r w:rsidRPr="0050188C">
        <w:rPr>
          <w:rFonts w:cs="Times New Roman CYR"/>
          <w:sz w:val="26"/>
          <w:szCs w:val="26"/>
        </w:rPr>
        <w:t>тыс.руб</w:t>
      </w:r>
      <w:proofErr w:type="spellEnd"/>
      <w:r w:rsidRPr="0050188C">
        <w:rPr>
          <w:rFonts w:cs="Times New Roman CYR"/>
          <w:sz w:val="26"/>
          <w:szCs w:val="26"/>
        </w:rPr>
        <w:t>., выплаты Почетным жителям горо</w:t>
      </w:r>
      <w:r w:rsidR="005F778D" w:rsidRPr="0050188C">
        <w:rPr>
          <w:rFonts w:cs="Times New Roman CYR"/>
          <w:sz w:val="26"/>
          <w:szCs w:val="26"/>
        </w:rPr>
        <w:t>да</w:t>
      </w:r>
      <w:r w:rsidR="0008691F">
        <w:rPr>
          <w:rFonts w:cs="Times New Roman CYR"/>
          <w:sz w:val="26"/>
          <w:szCs w:val="26"/>
        </w:rPr>
        <w:t xml:space="preserve"> (23 чел.)</w:t>
      </w:r>
      <w:r w:rsidR="005F778D" w:rsidRPr="0050188C">
        <w:rPr>
          <w:rFonts w:cs="Times New Roman CYR"/>
          <w:sz w:val="26"/>
          <w:szCs w:val="26"/>
        </w:rPr>
        <w:t xml:space="preserve"> – 1</w:t>
      </w:r>
      <w:r w:rsidR="0050188C" w:rsidRPr="0050188C">
        <w:rPr>
          <w:rFonts w:cs="Times New Roman CYR"/>
          <w:sz w:val="26"/>
          <w:szCs w:val="26"/>
        </w:rPr>
        <w:t> 742,25</w:t>
      </w:r>
      <w:r w:rsidRPr="0050188C">
        <w:rPr>
          <w:rFonts w:cs="Times New Roman CYR"/>
          <w:sz w:val="26"/>
          <w:szCs w:val="26"/>
        </w:rPr>
        <w:t xml:space="preserve"> </w:t>
      </w:r>
      <w:proofErr w:type="spellStart"/>
      <w:r w:rsidRPr="0050188C">
        <w:rPr>
          <w:rFonts w:cs="Times New Roman CYR"/>
          <w:sz w:val="26"/>
          <w:szCs w:val="26"/>
        </w:rPr>
        <w:t>тыс.руб</w:t>
      </w:r>
      <w:proofErr w:type="spellEnd"/>
      <w:r w:rsidRPr="0050188C">
        <w:rPr>
          <w:rFonts w:cs="Times New Roman CYR"/>
          <w:sz w:val="26"/>
          <w:szCs w:val="26"/>
        </w:rPr>
        <w:t xml:space="preserve">., услуги СМИ – </w:t>
      </w:r>
      <w:r w:rsidR="0050188C" w:rsidRPr="0050188C">
        <w:rPr>
          <w:rFonts w:cs="Times New Roman CYR"/>
          <w:sz w:val="26"/>
          <w:szCs w:val="26"/>
        </w:rPr>
        <w:t>3 777,11</w:t>
      </w:r>
      <w:r w:rsidRPr="0050188C">
        <w:rPr>
          <w:rFonts w:cs="Times New Roman CYR"/>
          <w:sz w:val="26"/>
          <w:szCs w:val="26"/>
        </w:rPr>
        <w:t xml:space="preserve"> </w:t>
      </w:r>
      <w:proofErr w:type="spellStart"/>
      <w:r w:rsidRPr="0050188C">
        <w:rPr>
          <w:rFonts w:cs="Times New Roman CYR"/>
          <w:sz w:val="26"/>
          <w:szCs w:val="26"/>
        </w:rPr>
        <w:t>тыс.руб</w:t>
      </w:r>
      <w:proofErr w:type="spellEnd"/>
      <w:r w:rsidRPr="0050188C">
        <w:rPr>
          <w:rFonts w:cs="Times New Roman CYR"/>
          <w:sz w:val="26"/>
          <w:szCs w:val="26"/>
        </w:rPr>
        <w:t>., услуги по размещению социаль</w:t>
      </w:r>
      <w:r w:rsidR="005F778D" w:rsidRPr="0050188C">
        <w:rPr>
          <w:rFonts w:cs="Times New Roman CYR"/>
          <w:sz w:val="26"/>
          <w:szCs w:val="26"/>
        </w:rPr>
        <w:t xml:space="preserve">ной рекламы </w:t>
      </w:r>
      <w:r w:rsidR="0050188C" w:rsidRPr="0050188C">
        <w:rPr>
          <w:rFonts w:cs="Times New Roman CYR"/>
          <w:sz w:val="26"/>
          <w:szCs w:val="26"/>
        </w:rPr>
        <w:t>–</w:t>
      </w:r>
      <w:r w:rsidR="005F778D" w:rsidRPr="0050188C">
        <w:rPr>
          <w:rFonts w:cs="Times New Roman CYR"/>
          <w:sz w:val="26"/>
          <w:szCs w:val="26"/>
        </w:rPr>
        <w:t xml:space="preserve"> </w:t>
      </w:r>
      <w:r w:rsidR="0050188C" w:rsidRPr="0050188C">
        <w:rPr>
          <w:rFonts w:cs="Times New Roman CYR"/>
          <w:sz w:val="26"/>
          <w:szCs w:val="26"/>
        </w:rPr>
        <w:t>126,99</w:t>
      </w:r>
      <w:r w:rsidRPr="0050188C">
        <w:rPr>
          <w:rFonts w:cs="Times New Roman CYR"/>
          <w:sz w:val="26"/>
          <w:szCs w:val="26"/>
        </w:rPr>
        <w:t xml:space="preserve"> </w:t>
      </w:r>
      <w:proofErr w:type="spellStart"/>
      <w:r w:rsidRPr="0050188C">
        <w:rPr>
          <w:rFonts w:cs="Times New Roman CYR"/>
          <w:sz w:val="26"/>
          <w:szCs w:val="26"/>
        </w:rPr>
        <w:t>тыс.руб</w:t>
      </w:r>
      <w:proofErr w:type="spellEnd"/>
      <w:r w:rsidRPr="0050188C">
        <w:rPr>
          <w:rFonts w:cs="Times New Roman CYR"/>
          <w:sz w:val="26"/>
          <w:szCs w:val="26"/>
        </w:rPr>
        <w:t xml:space="preserve">., </w:t>
      </w:r>
      <w:r w:rsidR="0008691F">
        <w:rPr>
          <w:rFonts w:cs="Times New Roman CYR"/>
          <w:sz w:val="26"/>
          <w:szCs w:val="26"/>
        </w:rPr>
        <w:t>общегородские меропр</w:t>
      </w:r>
      <w:r w:rsidR="00E203FE">
        <w:rPr>
          <w:rFonts w:cs="Times New Roman CYR"/>
          <w:sz w:val="26"/>
          <w:szCs w:val="26"/>
        </w:rPr>
        <w:t>иятия по знаменательным датам –1 </w:t>
      </w:r>
      <w:r w:rsidR="0008691F">
        <w:rPr>
          <w:rFonts w:cs="Times New Roman CYR"/>
          <w:sz w:val="26"/>
          <w:szCs w:val="26"/>
        </w:rPr>
        <w:t xml:space="preserve">1312,15 </w:t>
      </w:r>
      <w:proofErr w:type="spellStart"/>
      <w:r w:rsidR="0008691F">
        <w:rPr>
          <w:rFonts w:cs="Times New Roman CYR"/>
          <w:sz w:val="26"/>
          <w:szCs w:val="26"/>
        </w:rPr>
        <w:t>тыс.руб</w:t>
      </w:r>
      <w:proofErr w:type="spellEnd"/>
      <w:r w:rsidR="0008691F">
        <w:rPr>
          <w:rFonts w:cs="Times New Roman CYR"/>
          <w:sz w:val="26"/>
          <w:szCs w:val="26"/>
        </w:rPr>
        <w:t>., расходы связанные с участием представителей муниципального образования в общественных формированиях различных уровней</w:t>
      </w:r>
      <w:r w:rsidR="005F778D" w:rsidRPr="0050188C">
        <w:rPr>
          <w:rFonts w:cs="Times New Roman CYR"/>
          <w:sz w:val="26"/>
          <w:szCs w:val="26"/>
        </w:rPr>
        <w:t xml:space="preserve"> – 502,62 </w:t>
      </w:r>
      <w:proofErr w:type="spellStart"/>
      <w:r w:rsidR="005F778D" w:rsidRPr="0050188C">
        <w:rPr>
          <w:rFonts w:cs="Times New Roman CYR"/>
          <w:sz w:val="26"/>
          <w:szCs w:val="26"/>
        </w:rPr>
        <w:t>тыс</w:t>
      </w:r>
      <w:proofErr w:type="gramStart"/>
      <w:r w:rsidR="005F778D" w:rsidRPr="0050188C">
        <w:rPr>
          <w:rFonts w:cs="Times New Roman CYR"/>
          <w:sz w:val="26"/>
          <w:szCs w:val="26"/>
        </w:rPr>
        <w:t>.р</w:t>
      </w:r>
      <w:proofErr w:type="gramEnd"/>
      <w:r w:rsidR="005F778D" w:rsidRPr="0050188C">
        <w:rPr>
          <w:rFonts w:cs="Times New Roman CYR"/>
          <w:sz w:val="26"/>
          <w:szCs w:val="26"/>
        </w:rPr>
        <w:t>уб</w:t>
      </w:r>
      <w:proofErr w:type="spellEnd"/>
      <w:r w:rsidR="005F778D" w:rsidRPr="0050188C">
        <w:rPr>
          <w:rFonts w:cs="Times New Roman CYR"/>
          <w:sz w:val="26"/>
          <w:szCs w:val="26"/>
        </w:rPr>
        <w:t>.,</w:t>
      </w:r>
      <w:r w:rsidR="00C74216" w:rsidRPr="0050188C">
        <w:rPr>
          <w:rFonts w:cs="Times New Roman CYR"/>
          <w:sz w:val="26"/>
          <w:szCs w:val="26"/>
        </w:rPr>
        <w:t xml:space="preserve"> </w:t>
      </w:r>
      <w:r w:rsidRPr="0008691F">
        <w:rPr>
          <w:rFonts w:cs="Times New Roman CYR"/>
          <w:sz w:val="26"/>
          <w:szCs w:val="26"/>
        </w:rPr>
        <w:t>прочие мероприятия–</w:t>
      </w:r>
      <w:r w:rsidR="005F778D" w:rsidRPr="0008691F">
        <w:rPr>
          <w:rFonts w:cs="Times New Roman CYR"/>
          <w:sz w:val="26"/>
          <w:szCs w:val="26"/>
        </w:rPr>
        <w:t xml:space="preserve"> </w:t>
      </w:r>
      <w:r w:rsidR="0008691F" w:rsidRPr="0008691F">
        <w:rPr>
          <w:rFonts w:cs="Times New Roman CYR"/>
          <w:sz w:val="26"/>
          <w:szCs w:val="26"/>
        </w:rPr>
        <w:t>783,00</w:t>
      </w:r>
      <w:r w:rsidR="00AC371C">
        <w:rPr>
          <w:rFonts w:cs="Times New Roman CYR"/>
          <w:sz w:val="26"/>
          <w:szCs w:val="26"/>
        </w:rPr>
        <w:t xml:space="preserve"> тыс. руб., аттестация </w:t>
      </w:r>
      <w:proofErr w:type="spellStart"/>
      <w:r w:rsidR="00AC371C">
        <w:rPr>
          <w:rFonts w:cs="Times New Roman CYR"/>
          <w:sz w:val="26"/>
          <w:szCs w:val="26"/>
        </w:rPr>
        <w:t>раб.мест</w:t>
      </w:r>
      <w:proofErr w:type="spellEnd"/>
      <w:r w:rsidR="00AC371C">
        <w:rPr>
          <w:rFonts w:cs="Times New Roman CYR"/>
          <w:sz w:val="26"/>
          <w:szCs w:val="26"/>
        </w:rPr>
        <w:t xml:space="preserve"> – 67,9 </w:t>
      </w:r>
      <w:proofErr w:type="spellStart"/>
      <w:r w:rsidR="00AC371C">
        <w:rPr>
          <w:rFonts w:cs="Times New Roman CYR"/>
          <w:sz w:val="26"/>
          <w:szCs w:val="26"/>
        </w:rPr>
        <w:t>тыс.руб</w:t>
      </w:r>
      <w:proofErr w:type="spellEnd"/>
      <w:r w:rsidR="00AC371C">
        <w:rPr>
          <w:rFonts w:cs="Times New Roman CYR"/>
          <w:sz w:val="26"/>
          <w:szCs w:val="26"/>
        </w:rPr>
        <w:t>.)</w:t>
      </w:r>
      <w:r w:rsidR="00580F34" w:rsidRPr="0008691F">
        <w:rPr>
          <w:rFonts w:cs="Times New Roman CYR"/>
          <w:sz w:val="26"/>
          <w:szCs w:val="26"/>
        </w:rPr>
        <w:t>;</w:t>
      </w:r>
    </w:p>
    <w:p w:rsidR="002A34F1" w:rsidRPr="00DA5C8F" w:rsidRDefault="002A34F1" w:rsidP="00E203FE">
      <w:pPr>
        <w:spacing w:line="360" w:lineRule="auto"/>
        <w:ind w:firstLine="709"/>
        <w:jc w:val="both"/>
        <w:rPr>
          <w:sz w:val="26"/>
          <w:szCs w:val="26"/>
        </w:rPr>
      </w:pPr>
      <w:r w:rsidRPr="00DA5C8F">
        <w:rPr>
          <w:rFonts w:cs="Times New Roman CYR"/>
          <w:sz w:val="26"/>
          <w:szCs w:val="26"/>
        </w:rPr>
        <w:t xml:space="preserve">- на реализацию мероприятий муниципальной программы </w:t>
      </w:r>
      <w:r w:rsidRPr="00DA5C8F">
        <w:rPr>
          <w:sz w:val="26"/>
          <w:szCs w:val="26"/>
        </w:rPr>
        <w:t>"Информатизация администрации Находкинского городского администрации округа" на 2015-2017 годы в сумме</w:t>
      </w:r>
      <w:r w:rsidR="006D35AA" w:rsidRPr="00DA5C8F">
        <w:rPr>
          <w:sz w:val="26"/>
          <w:szCs w:val="26"/>
        </w:rPr>
        <w:t xml:space="preserve"> </w:t>
      </w:r>
      <w:r w:rsidR="00DA5C8F" w:rsidRPr="00DA5C8F">
        <w:rPr>
          <w:sz w:val="26"/>
          <w:szCs w:val="26"/>
        </w:rPr>
        <w:t>4 674,88</w:t>
      </w:r>
      <w:r w:rsidRPr="00DA5C8F">
        <w:rPr>
          <w:sz w:val="26"/>
          <w:szCs w:val="26"/>
        </w:rPr>
        <w:t xml:space="preserve"> тыс. руб.</w:t>
      </w:r>
      <w:r w:rsidR="00EF7C6F" w:rsidRPr="00DA5C8F">
        <w:rPr>
          <w:sz w:val="26"/>
          <w:szCs w:val="26"/>
        </w:rPr>
        <w:t xml:space="preserve"> (программное обеспечение, электронно-вычислительная техника)</w:t>
      </w:r>
      <w:r w:rsidRPr="00DA5C8F">
        <w:rPr>
          <w:sz w:val="26"/>
          <w:szCs w:val="26"/>
        </w:rPr>
        <w:t>;</w:t>
      </w:r>
    </w:p>
    <w:p w:rsidR="002A34F1" w:rsidRPr="00DA5C8F" w:rsidRDefault="002A34F1" w:rsidP="00E203FE">
      <w:pPr>
        <w:spacing w:line="360" w:lineRule="auto"/>
        <w:ind w:firstLine="709"/>
        <w:jc w:val="both"/>
        <w:rPr>
          <w:sz w:val="26"/>
          <w:szCs w:val="26"/>
        </w:rPr>
      </w:pPr>
      <w:r w:rsidRPr="00DA5C8F">
        <w:rPr>
          <w:sz w:val="26"/>
          <w:szCs w:val="26"/>
        </w:rPr>
        <w:t xml:space="preserve">- </w:t>
      </w:r>
      <w:r w:rsidRPr="00DA5C8F">
        <w:rPr>
          <w:rFonts w:cs="Times New Roman CYR"/>
          <w:sz w:val="26"/>
          <w:szCs w:val="26"/>
        </w:rPr>
        <w:t xml:space="preserve">на реализацию мероприятий муниципальной программы </w:t>
      </w:r>
      <w:r w:rsidRPr="00DA5C8F">
        <w:rPr>
          <w:sz w:val="26"/>
          <w:szCs w:val="26"/>
        </w:rPr>
        <w:t xml:space="preserve">"Снижение административных барьеров, оптимизация и повышение качества предоставления государственных и муниципальных услуг на базе многофункционального центра предоставления государственных и муниципальных услуг Находкинского городского округа" на 2015-2017 годы в сумме </w:t>
      </w:r>
      <w:r w:rsidR="00DA5C8F" w:rsidRPr="00DA5C8F">
        <w:rPr>
          <w:sz w:val="26"/>
          <w:szCs w:val="26"/>
        </w:rPr>
        <w:t>50 582,69</w:t>
      </w:r>
      <w:r w:rsidRPr="00DA5C8F">
        <w:rPr>
          <w:sz w:val="26"/>
          <w:szCs w:val="26"/>
        </w:rPr>
        <w:t xml:space="preserve"> </w:t>
      </w:r>
      <w:proofErr w:type="spellStart"/>
      <w:r w:rsidRPr="00DA5C8F">
        <w:rPr>
          <w:sz w:val="26"/>
          <w:szCs w:val="26"/>
        </w:rPr>
        <w:t>тыс</w:t>
      </w:r>
      <w:proofErr w:type="gramStart"/>
      <w:r w:rsidRPr="00DA5C8F">
        <w:rPr>
          <w:sz w:val="26"/>
          <w:szCs w:val="26"/>
        </w:rPr>
        <w:t>.р</w:t>
      </w:r>
      <w:proofErr w:type="gramEnd"/>
      <w:r w:rsidRPr="00DA5C8F">
        <w:rPr>
          <w:sz w:val="26"/>
          <w:szCs w:val="26"/>
        </w:rPr>
        <w:t>уб</w:t>
      </w:r>
      <w:proofErr w:type="spellEnd"/>
      <w:r w:rsidRPr="00DA5C8F">
        <w:rPr>
          <w:sz w:val="26"/>
          <w:szCs w:val="26"/>
        </w:rPr>
        <w:t>.</w:t>
      </w:r>
      <w:r w:rsidR="00EF7C6F" w:rsidRPr="00DA5C8F">
        <w:rPr>
          <w:sz w:val="26"/>
          <w:szCs w:val="26"/>
        </w:rPr>
        <w:t xml:space="preserve"> (субсидии МФЦ, в том числе за счет краевого бюджета – </w:t>
      </w:r>
      <w:r w:rsidR="00DA5C8F" w:rsidRPr="00DA5C8F">
        <w:rPr>
          <w:sz w:val="26"/>
          <w:szCs w:val="26"/>
        </w:rPr>
        <w:t>28 263,38</w:t>
      </w:r>
      <w:r w:rsidR="00EF7C6F" w:rsidRPr="00DA5C8F">
        <w:rPr>
          <w:sz w:val="26"/>
          <w:szCs w:val="26"/>
        </w:rPr>
        <w:t xml:space="preserve"> </w:t>
      </w:r>
      <w:proofErr w:type="spellStart"/>
      <w:r w:rsidR="00EF7C6F" w:rsidRPr="00DA5C8F">
        <w:rPr>
          <w:sz w:val="26"/>
          <w:szCs w:val="26"/>
        </w:rPr>
        <w:t>тыс.руб</w:t>
      </w:r>
      <w:proofErr w:type="spellEnd"/>
      <w:r w:rsidR="00EF7C6F" w:rsidRPr="00DA5C8F">
        <w:rPr>
          <w:sz w:val="26"/>
          <w:szCs w:val="26"/>
        </w:rPr>
        <w:t>.)</w:t>
      </w:r>
      <w:r w:rsidRPr="00DA5C8F">
        <w:rPr>
          <w:sz w:val="26"/>
          <w:szCs w:val="26"/>
        </w:rPr>
        <w:t>;</w:t>
      </w:r>
    </w:p>
    <w:p w:rsidR="002A34F1" w:rsidRPr="00DA5C8F" w:rsidRDefault="002A34F1" w:rsidP="00E203FE">
      <w:pPr>
        <w:spacing w:line="360" w:lineRule="auto"/>
        <w:ind w:firstLine="709"/>
        <w:jc w:val="both"/>
        <w:rPr>
          <w:sz w:val="26"/>
          <w:szCs w:val="26"/>
        </w:rPr>
      </w:pPr>
      <w:r w:rsidRPr="00DA5C8F">
        <w:rPr>
          <w:sz w:val="26"/>
          <w:szCs w:val="26"/>
        </w:rPr>
        <w:t xml:space="preserve">- </w:t>
      </w:r>
      <w:r w:rsidRPr="00DA5C8F">
        <w:rPr>
          <w:rFonts w:cs="Times New Roman CYR"/>
          <w:sz w:val="26"/>
          <w:szCs w:val="26"/>
        </w:rPr>
        <w:t>на реализацию мероприятий муниципальной программы</w:t>
      </w:r>
      <w:r w:rsidRPr="00DA5C8F">
        <w:rPr>
          <w:sz w:val="26"/>
          <w:szCs w:val="26"/>
        </w:rPr>
        <w:t xml:space="preserve"> "Комплексные меры по профилактике терроризма и экстремизма в Находкинском городском округе" на 2015-2019 годы в сумме 20,00 </w:t>
      </w:r>
      <w:proofErr w:type="spellStart"/>
      <w:r w:rsidRPr="00DA5C8F">
        <w:rPr>
          <w:sz w:val="26"/>
          <w:szCs w:val="26"/>
        </w:rPr>
        <w:t>тыс</w:t>
      </w:r>
      <w:proofErr w:type="gramStart"/>
      <w:r w:rsidRPr="00DA5C8F">
        <w:rPr>
          <w:sz w:val="26"/>
          <w:szCs w:val="26"/>
        </w:rPr>
        <w:t>.р</w:t>
      </w:r>
      <w:proofErr w:type="gramEnd"/>
      <w:r w:rsidRPr="00DA5C8F">
        <w:rPr>
          <w:sz w:val="26"/>
          <w:szCs w:val="26"/>
        </w:rPr>
        <w:t>уб</w:t>
      </w:r>
      <w:proofErr w:type="spellEnd"/>
      <w:r w:rsidRPr="00DA5C8F">
        <w:rPr>
          <w:sz w:val="26"/>
          <w:szCs w:val="26"/>
        </w:rPr>
        <w:t>.</w:t>
      </w:r>
      <w:r w:rsidR="00EF7C6F" w:rsidRPr="00DA5C8F">
        <w:rPr>
          <w:sz w:val="26"/>
          <w:szCs w:val="26"/>
        </w:rPr>
        <w:t>;</w:t>
      </w:r>
    </w:p>
    <w:p w:rsidR="00EF7C6F" w:rsidRPr="0050188C" w:rsidRDefault="00EF7C6F" w:rsidP="0050188C">
      <w:pPr>
        <w:spacing w:line="360" w:lineRule="auto"/>
        <w:ind w:firstLine="567"/>
        <w:jc w:val="both"/>
        <w:rPr>
          <w:sz w:val="26"/>
          <w:szCs w:val="26"/>
        </w:rPr>
      </w:pPr>
      <w:r w:rsidRPr="0050188C">
        <w:rPr>
          <w:sz w:val="26"/>
          <w:szCs w:val="26"/>
        </w:rPr>
        <w:t xml:space="preserve">- </w:t>
      </w:r>
      <w:r w:rsidRPr="0050188C">
        <w:rPr>
          <w:rFonts w:cs="Times New Roman CYR"/>
          <w:sz w:val="26"/>
          <w:szCs w:val="26"/>
        </w:rPr>
        <w:t>на реализацию мероприятий муниципальной программы</w:t>
      </w:r>
      <w:r w:rsidRPr="0050188C">
        <w:rPr>
          <w:sz w:val="26"/>
          <w:szCs w:val="26"/>
        </w:rPr>
        <w:t xml:space="preserve"> "Развитие муниципальной службы в администрации Находкинского городского округа на 2012-2016 годы" – </w:t>
      </w:r>
      <w:r w:rsidR="0050188C" w:rsidRPr="0050188C">
        <w:rPr>
          <w:sz w:val="26"/>
          <w:szCs w:val="26"/>
        </w:rPr>
        <w:t>1 769,23</w:t>
      </w:r>
      <w:r w:rsidRPr="0050188C">
        <w:rPr>
          <w:sz w:val="26"/>
          <w:szCs w:val="26"/>
        </w:rPr>
        <w:t xml:space="preserve"> </w:t>
      </w:r>
      <w:proofErr w:type="spellStart"/>
      <w:r w:rsidRPr="0050188C">
        <w:rPr>
          <w:sz w:val="26"/>
          <w:szCs w:val="26"/>
        </w:rPr>
        <w:t>тыс</w:t>
      </w:r>
      <w:proofErr w:type="gramStart"/>
      <w:r w:rsidRPr="0050188C">
        <w:rPr>
          <w:sz w:val="26"/>
          <w:szCs w:val="26"/>
        </w:rPr>
        <w:t>.р</w:t>
      </w:r>
      <w:proofErr w:type="gramEnd"/>
      <w:r w:rsidRPr="0050188C">
        <w:rPr>
          <w:sz w:val="26"/>
          <w:szCs w:val="26"/>
        </w:rPr>
        <w:t>уб</w:t>
      </w:r>
      <w:proofErr w:type="spellEnd"/>
      <w:r w:rsidRPr="0050188C">
        <w:rPr>
          <w:sz w:val="26"/>
          <w:szCs w:val="26"/>
        </w:rPr>
        <w:t>. (диспансеризация муниципальных служащих, расходы по повышению квалифика</w:t>
      </w:r>
      <w:r w:rsidR="00A86E52">
        <w:rPr>
          <w:sz w:val="26"/>
          <w:szCs w:val="26"/>
        </w:rPr>
        <w:t>ции);</w:t>
      </w:r>
    </w:p>
    <w:p w:rsidR="0050188C" w:rsidRPr="00E203FE" w:rsidRDefault="0050188C" w:rsidP="00E203FE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rFonts w:cs="Times New Roman CYR"/>
          <w:sz w:val="26"/>
          <w:szCs w:val="26"/>
        </w:rPr>
        <w:lastRenderedPageBreak/>
        <w:t>-</w:t>
      </w:r>
      <w:r w:rsidRPr="0050188C">
        <w:rPr>
          <w:rFonts w:cs="Times New Roman CYR"/>
          <w:sz w:val="26"/>
          <w:szCs w:val="26"/>
        </w:rPr>
        <w:t>на реализацию мероприятий муниципальной программы</w:t>
      </w:r>
      <w:r w:rsidRPr="0050188C">
        <w:rPr>
          <w:color w:val="000000"/>
          <w:sz w:val="26"/>
          <w:szCs w:val="26"/>
        </w:rPr>
        <w:t xml:space="preserve"> "Противодействие коррупции в администрации Находкинского городского округа на 2017-2019 годы"</w:t>
      </w:r>
      <w:r w:rsidR="0008691F">
        <w:rPr>
          <w:color w:val="000000"/>
          <w:sz w:val="26"/>
          <w:szCs w:val="26"/>
        </w:rPr>
        <w:t xml:space="preserve">- 28,00 </w:t>
      </w:r>
      <w:proofErr w:type="spellStart"/>
      <w:r w:rsidR="0008691F">
        <w:rPr>
          <w:color w:val="000000"/>
          <w:sz w:val="26"/>
          <w:szCs w:val="26"/>
        </w:rPr>
        <w:t>тыс</w:t>
      </w:r>
      <w:proofErr w:type="gramStart"/>
      <w:r w:rsidR="0008691F">
        <w:rPr>
          <w:color w:val="000000"/>
          <w:sz w:val="26"/>
          <w:szCs w:val="26"/>
        </w:rPr>
        <w:t>.р</w:t>
      </w:r>
      <w:proofErr w:type="gramEnd"/>
      <w:r w:rsidR="0008691F">
        <w:rPr>
          <w:color w:val="000000"/>
          <w:sz w:val="26"/>
          <w:szCs w:val="26"/>
        </w:rPr>
        <w:t>уб</w:t>
      </w:r>
      <w:proofErr w:type="spellEnd"/>
      <w:r w:rsidR="0008691F">
        <w:rPr>
          <w:color w:val="000000"/>
          <w:sz w:val="26"/>
          <w:szCs w:val="26"/>
        </w:rPr>
        <w:t>.</w:t>
      </w:r>
    </w:p>
    <w:p w:rsidR="0050188C" w:rsidRPr="00E203FE" w:rsidRDefault="0050188C" w:rsidP="0035742E">
      <w:pPr>
        <w:ind w:firstLine="709"/>
        <w:jc w:val="both"/>
        <w:rPr>
          <w:rFonts w:cs="Times New Roman CYR"/>
          <w:color w:val="FF0000"/>
          <w:sz w:val="26"/>
          <w:szCs w:val="26"/>
        </w:rPr>
      </w:pPr>
    </w:p>
    <w:p w:rsidR="002A34F1" w:rsidRPr="00E203FE" w:rsidRDefault="002A34F1" w:rsidP="00E203FE">
      <w:pPr>
        <w:ind w:firstLine="709"/>
        <w:jc w:val="both"/>
        <w:rPr>
          <w:rFonts w:cs="Times New Roman CYR"/>
          <w:b/>
          <w:sz w:val="26"/>
          <w:szCs w:val="26"/>
        </w:rPr>
      </w:pPr>
      <w:r w:rsidRPr="00E203FE">
        <w:rPr>
          <w:rFonts w:cs="Times New Roman CYR"/>
          <w:b/>
          <w:sz w:val="26"/>
          <w:szCs w:val="26"/>
        </w:rPr>
        <w:t>Раздел 0200 «Национальная оборона»</w:t>
      </w:r>
    </w:p>
    <w:p w:rsidR="002A34F1" w:rsidRPr="00E203FE" w:rsidRDefault="002A34F1" w:rsidP="00E203FE">
      <w:pPr>
        <w:spacing w:line="360" w:lineRule="auto"/>
        <w:ind w:firstLine="709"/>
        <w:jc w:val="both"/>
        <w:rPr>
          <w:rFonts w:cs="Times New Roman CYR"/>
          <w:sz w:val="26"/>
          <w:szCs w:val="26"/>
        </w:rPr>
      </w:pPr>
      <w:r w:rsidRPr="00E203FE">
        <w:rPr>
          <w:rFonts w:cs="Times New Roman CYR"/>
          <w:sz w:val="26"/>
          <w:szCs w:val="26"/>
        </w:rPr>
        <w:t xml:space="preserve">По данному подразделу произведены расходы связанные с обеспечением мобилизационной готовности экономики в сумме </w:t>
      </w:r>
      <w:r w:rsidR="00987C02" w:rsidRPr="00E203FE">
        <w:rPr>
          <w:rFonts w:cs="Times New Roman CYR"/>
          <w:sz w:val="26"/>
          <w:szCs w:val="26"/>
        </w:rPr>
        <w:t>263,88</w:t>
      </w:r>
      <w:r w:rsidRPr="00E203FE">
        <w:rPr>
          <w:rFonts w:cs="Times New Roman CYR"/>
          <w:sz w:val="26"/>
          <w:szCs w:val="26"/>
        </w:rPr>
        <w:t xml:space="preserve"> </w:t>
      </w:r>
      <w:proofErr w:type="spellStart"/>
      <w:r w:rsidRPr="00E203FE">
        <w:rPr>
          <w:rFonts w:cs="Times New Roman CYR"/>
          <w:sz w:val="26"/>
          <w:szCs w:val="26"/>
        </w:rPr>
        <w:t>тыс</w:t>
      </w:r>
      <w:proofErr w:type="gramStart"/>
      <w:r w:rsidRPr="00E203FE">
        <w:rPr>
          <w:rFonts w:cs="Times New Roman CYR"/>
          <w:sz w:val="26"/>
          <w:szCs w:val="26"/>
        </w:rPr>
        <w:t>.р</w:t>
      </w:r>
      <w:proofErr w:type="gramEnd"/>
      <w:r w:rsidRPr="00E203FE">
        <w:rPr>
          <w:rFonts w:cs="Times New Roman CYR"/>
          <w:sz w:val="26"/>
          <w:szCs w:val="26"/>
        </w:rPr>
        <w:t>уб</w:t>
      </w:r>
      <w:proofErr w:type="spellEnd"/>
      <w:r w:rsidRPr="00E203FE">
        <w:rPr>
          <w:rFonts w:cs="Times New Roman CYR"/>
          <w:sz w:val="26"/>
          <w:szCs w:val="26"/>
        </w:rPr>
        <w:t>. (аттестация помещений и выделенных рабочих мест</w:t>
      </w:r>
      <w:r w:rsidR="009819A7" w:rsidRPr="00E203FE">
        <w:rPr>
          <w:rFonts w:cs="Times New Roman CYR"/>
          <w:sz w:val="26"/>
          <w:szCs w:val="26"/>
        </w:rPr>
        <w:t xml:space="preserve">, услуги </w:t>
      </w:r>
      <w:proofErr w:type="spellStart"/>
      <w:r w:rsidR="009819A7" w:rsidRPr="00E203FE">
        <w:rPr>
          <w:rFonts w:cs="Times New Roman CYR"/>
          <w:sz w:val="26"/>
          <w:szCs w:val="26"/>
        </w:rPr>
        <w:t>спец.связи</w:t>
      </w:r>
      <w:proofErr w:type="spellEnd"/>
      <w:r w:rsidR="00E773C0" w:rsidRPr="00E203FE">
        <w:rPr>
          <w:rFonts w:cs="Times New Roman CYR"/>
          <w:sz w:val="26"/>
          <w:szCs w:val="26"/>
        </w:rPr>
        <w:t>).</w:t>
      </w:r>
      <w:r w:rsidR="00987C02" w:rsidRPr="00E203FE">
        <w:rPr>
          <w:rFonts w:cs="Times New Roman CYR"/>
          <w:sz w:val="26"/>
          <w:szCs w:val="26"/>
        </w:rPr>
        <w:t xml:space="preserve"> </w:t>
      </w:r>
      <w:r w:rsidRPr="00E203FE">
        <w:rPr>
          <w:rFonts w:cs="Times New Roman CYR"/>
          <w:sz w:val="26"/>
          <w:szCs w:val="26"/>
        </w:rPr>
        <w:t xml:space="preserve">Бюджетные назначения исполнены на </w:t>
      </w:r>
      <w:r w:rsidR="00987C02" w:rsidRPr="00E203FE">
        <w:rPr>
          <w:rFonts w:cs="Times New Roman CYR"/>
          <w:sz w:val="26"/>
          <w:szCs w:val="26"/>
        </w:rPr>
        <w:t>92,92</w:t>
      </w:r>
      <w:r w:rsidRPr="00E203FE">
        <w:rPr>
          <w:rFonts w:cs="Times New Roman CYR"/>
          <w:sz w:val="26"/>
          <w:szCs w:val="26"/>
        </w:rPr>
        <w:t xml:space="preserve">%. </w:t>
      </w:r>
    </w:p>
    <w:p w:rsidR="002A34F1" w:rsidRPr="00E203FE" w:rsidRDefault="002A34F1" w:rsidP="00E203FE">
      <w:pPr>
        <w:ind w:firstLine="709"/>
        <w:jc w:val="both"/>
        <w:rPr>
          <w:rFonts w:cs="Times New Roman CYR"/>
          <w:color w:val="FF0000"/>
          <w:sz w:val="26"/>
          <w:szCs w:val="26"/>
        </w:rPr>
      </w:pPr>
    </w:p>
    <w:p w:rsidR="002A34F1" w:rsidRPr="00E203FE" w:rsidRDefault="002A34F1" w:rsidP="00E203FE">
      <w:pPr>
        <w:spacing w:line="360" w:lineRule="auto"/>
        <w:ind w:firstLine="709"/>
        <w:jc w:val="both"/>
        <w:rPr>
          <w:rFonts w:cs="Times New Roman CYR"/>
          <w:b/>
          <w:sz w:val="26"/>
          <w:szCs w:val="26"/>
        </w:rPr>
      </w:pPr>
      <w:r w:rsidRPr="00E203FE">
        <w:rPr>
          <w:rFonts w:cs="Times New Roman CYR"/>
          <w:b/>
          <w:sz w:val="26"/>
          <w:szCs w:val="26"/>
        </w:rPr>
        <w:t>Раздел 0300 «Национальная безопасность и правоохранительная деятельность»</w:t>
      </w:r>
    </w:p>
    <w:p w:rsidR="002A34F1" w:rsidRPr="00E203FE" w:rsidRDefault="002A34F1" w:rsidP="00E203FE">
      <w:pPr>
        <w:ind w:firstLine="709"/>
        <w:jc w:val="both"/>
        <w:rPr>
          <w:rFonts w:cs="Times New Roman CYR"/>
          <w:b/>
          <w:sz w:val="26"/>
          <w:szCs w:val="26"/>
        </w:rPr>
      </w:pPr>
      <w:r w:rsidRPr="00E203FE">
        <w:rPr>
          <w:rFonts w:cs="Times New Roman CYR"/>
          <w:b/>
          <w:sz w:val="26"/>
          <w:szCs w:val="26"/>
        </w:rPr>
        <w:t>Подраздел 0309 «Защита населения и территории от последствий чрезвычайных ситуаций и стихийных бедствий природного и техногенного характера»</w:t>
      </w:r>
    </w:p>
    <w:p w:rsidR="002A34F1" w:rsidRPr="00E203FE" w:rsidRDefault="002A34F1" w:rsidP="00E203FE">
      <w:pPr>
        <w:ind w:firstLine="709"/>
        <w:jc w:val="both"/>
        <w:rPr>
          <w:rFonts w:cs="Times New Roman CYR"/>
          <w:b/>
          <w:sz w:val="26"/>
          <w:szCs w:val="26"/>
        </w:rPr>
      </w:pPr>
    </w:p>
    <w:p w:rsidR="005A0C5F" w:rsidRPr="00E203FE" w:rsidRDefault="002A34F1" w:rsidP="00E203FE">
      <w:pPr>
        <w:spacing w:line="360" w:lineRule="auto"/>
        <w:ind w:firstLine="709"/>
        <w:jc w:val="both"/>
        <w:rPr>
          <w:rFonts w:cs="Times New Roman CYR"/>
          <w:color w:val="FF0000"/>
          <w:sz w:val="26"/>
          <w:szCs w:val="26"/>
        </w:rPr>
      </w:pPr>
      <w:r w:rsidRPr="00E203FE">
        <w:rPr>
          <w:rFonts w:cs="Times New Roman CYR"/>
          <w:sz w:val="26"/>
          <w:szCs w:val="26"/>
        </w:rPr>
        <w:t xml:space="preserve">В целом по подразделу 0309 «Защита населения и территории от последствий чрезвычайных ситуаций и стихийных бедствий природного и техногенного характера» расходы исполнены в сумме </w:t>
      </w:r>
      <w:r w:rsidR="007A6B8E" w:rsidRPr="00E203FE">
        <w:rPr>
          <w:rFonts w:cs="Times New Roman CYR"/>
          <w:sz w:val="26"/>
          <w:szCs w:val="26"/>
        </w:rPr>
        <w:t>48 264,94</w:t>
      </w:r>
      <w:r w:rsidRPr="00E203FE">
        <w:rPr>
          <w:rFonts w:cs="Times New Roman CYR"/>
          <w:sz w:val="26"/>
          <w:szCs w:val="26"/>
        </w:rPr>
        <w:t xml:space="preserve"> </w:t>
      </w:r>
      <w:proofErr w:type="spellStart"/>
      <w:r w:rsidRPr="00E203FE">
        <w:rPr>
          <w:rFonts w:cs="Times New Roman CYR"/>
          <w:sz w:val="26"/>
          <w:szCs w:val="26"/>
        </w:rPr>
        <w:t>тыс</w:t>
      </w:r>
      <w:proofErr w:type="gramStart"/>
      <w:r w:rsidRPr="00E203FE">
        <w:rPr>
          <w:rFonts w:cs="Times New Roman CYR"/>
          <w:sz w:val="26"/>
          <w:szCs w:val="26"/>
        </w:rPr>
        <w:t>.р</w:t>
      </w:r>
      <w:proofErr w:type="gramEnd"/>
      <w:r w:rsidRPr="00E203FE">
        <w:rPr>
          <w:rFonts w:cs="Times New Roman CYR"/>
          <w:sz w:val="26"/>
          <w:szCs w:val="26"/>
        </w:rPr>
        <w:t>уб</w:t>
      </w:r>
      <w:proofErr w:type="spellEnd"/>
      <w:r w:rsidRPr="00E203FE">
        <w:rPr>
          <w:rFonts w:cs="Times New Roman CYR"/>
          <w:sz w:val="26"/>
          <w:szCs w:val="26"/>
        </w:rPr>
        <w:t xml:space="preserve">. или на </w:t>
      </w:r>
      <w:r w:rsidR="00455BB7" w:rsidRPr="00E203FE">
        <w:rPr>
          <w:rFonts w:cs="Times New Roman CYR"/>
          <w:sz w:val="26"/>
          <w:szCs w:val="26"/>
        </w:rPr>
        <w:t>96,82</w:t>
      </w:r>
      <w:r w:rsidRPr="00E203FE">
        <w:rPr>
          <w:rFonts w:cs="Times New Roman CYR"/>
          <w:sz w:val="26"/>
          <w:szCs w:val="26"/>
        </w:rPr>
        <w:t>% от плановых назначений. Бюджетные средства были направлены</w:t>
      </w:r>
      <w:r w:rsidR="00455BB7" w:rsidRPr="00E203FE">
        <w:rPr>
          <w:sz w:val="26"/>
          <w:szCs w:val="26"/>
        </w:rPr>
        <w:t xml:space="preserve"> </w:t>
      </w:r>
      <w:r w:rsidR="00455BB7" w:rsidRPr="00E203FE">
        <w:rPr>
          <w:rFonts w:cs="Times New Roman CYR"/>
          <w:sz w:val="26"/>
          <w:szCs w:val="26"/>
        </w:rPr>
        <w:t xml:space="preserve">на реализацию муниципальной программы </w:t>
      </w:r>
      <w:r w:rsidR="005A0C5F" w:rsidRPr="00E203FE">
        <w:rPr>
          <w:color w:val="000000"/>
          <w:sz w:val="26"/>
          <w:szCs w:val="26"/>
        </w:rPr>
        <w:t>"Защита населения и территории Находкинского городского округа от чрезвычайных ситуаций на 2015-2017 годы ", в том числе</w:t>
      </w:r>
      <w:r w:rsidR="005A0C5F" w:rsidRPr="00E203FE">
        <w:rPr>
          <w:rFonts w:cs="Times New Roman CYR"/>
          <w:sz w:val="26"/>
          <w:szCs w:val="26"/>
        </w:rPr>
        <w:t>:</w:t>
      </w:r>
    </w:p>
    <w:p w:rsidR="005A0C5F" w:rsidRPr="00E203FE" w:rsidRDefault="005A0C5F" w:rsidP="00E203FE">
      <w:pPr>
        <w:spacing w:line="360" w:lineRule="auto"/>
        <w:ind w:firstLine="709"/>
        <w:jc w:val="both"/>
        <w:outlineLvl w:val="0"/>
        <w:rPr>
          <w:color w:val="000000"/>
          <w:sz w:val="26"/>
          <w:szCs w:val="26"/>
        </w:rPr>
      </w:pPr>
      <w:r w:rsidRPr="00E203FE">
        <w:rPr>
          <w:color w:val="000000"/>
          <w:sz w:val="26"/>
          <w:szCs w:val="26"/>
        </w:rPr>
        <w:t xml:space="preserve"> - </w:t>
      </w:r>
      <w:r w:rsidR="004E2867" w:rsidRPr="00E203FE">
        <w:rPr>
          <w:rFonts w:cs="Times New Roman CYR"/>
          <w:sz w:val="26"/>
          <w:szCs w:val="26"/>
        </w:rPr>
        <w:t xml:space="preserve">на реализацию </w:t>
      </w:r>
      <w:r w:rsidR="004E2867" w:rsidRPr="00E203FE">
        <w:rPr>
          <w:color w:val="000000"/>
          <w:sz w:val="26"/>
          <w:szCs w:val="26"/>
        </w:rPr>
        <w:t>мероприятий подпрограммы</w:t>
      </w:r>
      <w:r w:rsidRPr="00E203FE">
        <w:rPr>
          <w:color w:val="000000"/>
          <w:sz w:val="26"/>
          <w:szCs w:val="26"/>
        </w:rPr>
        <w:t xml:space="preserve"> "Пожарная безопасность"- 257,84 </w:t>
      </w:r>
      <w:proofErr w:type="spellStart"/>
      <w:r w:rsidRPr="00E203FE">
        <w:rPr>
          <w:color w:val="000000"/>
          <w:sz w:val="26"/>
          <w:szCs w:val="26"/>
        </w:rPr>
        <w:t>тыс</w:t>
      </w:r>
      <w:proofErr w:type="gramStart"/>
      <w:r w:rsidRPr="00E203FE">
        <w:rPr>
          <w:color w:val="000000"/>
          <w:sz w:val="26"/>
          <w:szCs w:val="26"/>
        </w:rPr>
        <w:t>.р</w:t>
      </w:r>
      <w:proofErr w:type="gramEnd"/>
      <w:r w:rsidRPr="00E203FE">
        <w:rPr>
          <w:color w:val="000000"/>
          <w:sz w:val="26"/>
          <w:szCs w:val="26"/>
        </w:rPr>
        <w:t>уб</w:t>
      </w:r>
      <w:proofErr w:type="spellEnd"/>
      <w:r w:rsidRPr="00E203FE">
        <w:rPr>
          <w:color w:val="000000"/>
          <w:sz w:val="26"/>
          <w:szCs w:val="26"/>
        </w:rPr>
        <w:t>.</w:t>
      </w:r>
      <w:r w:rsidR="004E2867" w:rsidRPr="00E203FE">
        <w:rPr>
          <w:color w:val="000000"/>
          <w:sz w:val="26"/>
          <w:szCs w:val="26"/>
        </w:rPr>
        <w:t>;</w:t>
      </w:r>
    </w:p>
    <w:p w:rsidR="005A0C5F" w:rsidRPr="00E203FE" w:rsidRDefault="005A0C5F" w:rsidP="00E203FE">
      <w:pPr>
        <w:spacing w:line="360" w:lineRule="auto"/>
        <w:ind w:firstLine="709"/>
        <w:jc w:val="both"/>
        <w:outlineLvl w:val="0"/>
        <w:rPr>
          <w:color w:val="000000"/>
          <w:sz w:val="26"/>
          <w:szCs w:val="26"/>
        </w:rPr>
      </w:pPr>
      <w:r w:rsidRPr="00E203FE">
        <w:rPr>
          <w:color w:val="000000"/>
          <w:sz w:val="26"/>
          <w:szCs w:val="26"/>
        </w:rPr>
        <w:t xml:space="preserve"> - </w:t>
      </w:r>
      <w:r w:rsidR="004E2867" w:rsidRPr="00E203FE">
        <w:rPr>
          <w:rFonts w:cs="Times New Roman CYR"/>
          <w:sz w:val="26"/>
          <w:szCs w:val="26"/>
        </w:rPr>
        <w:t xml:space="preserve">на реализацию </w:t>
      </w:r>
      <w:r w:rsidR="004E2867" w:rsidRPr="00E203FE">
        <w:rPr>
          <w:color w:val="000000"/>
          <w:sz w:val="26"/>
          <w:szCs w:val="26"/>
        </w:rPr>
        <w:t xml:space="preserve">мероприятий подпрограммы </w:t>
      </w:r>
      <w:r w:rsidRPr="00E203FE">
        <w:rPr>
          <w:color w:val="000000"/>
          <w:sz w:val="26"/>
          <w:szCs w:val="26"/>
        </w:rPr>
        <w:t>"Безопасный город"</w:t>
      </w:r>
      <w:r w:rsidR="004E2867" w:rsidRPr="00E203FE">
        <w:rPr>
          <w:color w:val="000000"/>
          <w:sz w:val="26"/>
          <w:szCs w:val="26"/>
        </w:rPr>
        <w:t xml:space="preserve"> – 1 937,63 </w:t>
      </w:r>
      <w:proofErr w:type="spellStart"/>
      <w:r w:rsidR="004E2867" w:rsidRPr="00E203FE">
        <w:rPr>
          <w:color w:val="000000"/>
          <w:sz w:val="26"/>
          <w:szCs w:val="26"/>
        </w:rPr>
        <w:t>тыс</w:t>
      </w:r>
      <w:proofErr w:type="gramStart"/>
      <w:r w:rsidR="004E2867" w:rsidRPr="00E203FE">
        <w:rPr>
          <w:color w:val="000000"/>
          <w:sz w:val="26"/>
          <w:szCs w:val="26"/>
        </w:rPr>
        <w:t>.р</w:t>
      </w:r>
      <w:proofErr w:type="gramEnd"/>
      <w:r w:rsidR="004E2867" w:rsidRPr="00E203FE">
        <w:rPr>
          <w:color w:val="000000"/>
          <w:sz w:val="26"/>
          <w:szCs w:val="26"/>
        </w:rPr>
        <w:t>уб</w:t>
      </w:r>
      <w:proofErr w:type="spellEnd"/>
      <w:r w:rsidR="004E2867" w:rsidRPr="00E203FE">
        <w:rPr>
          <w:color w:val="000000"/>
          <w:sz w:val="26"/>
          <w:szCs w:val="26"/>
        </w:rPr>
        <w:t>.;</w:t>
      </w:r>
    </w:p>
    <w:p w:rsidR="005A0C5F" w:rsidRDefault="001C5221" w:rsidP="00E203FE">
      <w:pPr>
        <w:spacing w:line="360" w:lineRule="auto"/>
        <w:ind w:firstLine="709"/>
        <w:jc w:val="both"/>
        <w:rPr>
          <w:rFonts w:cs="Times New Roman CYR"/>
          <w:sz w:val="26"/>
          <w:szCs w:val="26"/>
        </w:rPr>
      </w:pPr>
      <w:r w:rsidRPr="00E203FE">
        <w:rPr>
          <w:color w:val="000000"/>
          <w:sz w:val="26"/>
          <w:szCs w:val="26"/>
        </w:rPr>
        <w:t xml:space="preserve"> </w:t>
      </w:r>
      <w:r w:rsidR="005A0C5F" w:rsidRPr="00E203FE">
        <w:rPr>
          <w:color w:val="000000"/>
          <w:sz w:val="26"/>
          <w:szCs w:val="26"/>
        </w:rPr>
        <w:t xml:space="preserve">- </w:t>
      </w:r>
      <w:r w:rsidRPr="00E203FE">
        <w:rPr>
          <w:rFonts w:cs="Times New Roman CYR"/>
          <w:sz w:val="26"/>
          <w:szCs w:val="26"/>
        </w:rPr>
        <w:t xml:space="preserve">на реализацию </w:t>
      </w:r>
      <w:r w:rsidRPr="00E203FE">
        <w:rPr>
          <w:color w:val="000000"/>
          <w:sz w:val="26"/>
          <w:szCs w:val="26"/>
        </w:rPr>
        <w:t xml:space="preserve">отдельных мероприятий </w:t>
      </w:r>
      <w:r w:rsidRPr="00E203FE">
        <w:rPr>
          <w:rFonts w:cs="Times New Roman CYR"/>
          <w:sz w:val="26"/>
          <w:szCs w:val="26"/>
        </w:rPr>
        <w:t xml:space="preserve">муниципальной программы </w:t>
      </w:r>
      <w:r w:rsidRPr="00E203FE">
        <w:rPr>
          <w:color w:val="000000"/>
          <w:sz w:val="26"/>
          <w:szCs w:val="26"/>
        </w:rPr>
        <w:t>"Защита населения и территории Находк</w:t>
      </w:r>
      <w:r w:rsidRPr="005A0C5F">
        <w:rPr>
          <w:color w:val="000000"/>
          <w:sz w:val="26"/>
          <w:szCs w:val="26"/>
        </w:rPr>
        <w:t>инского городского округа от чрезвычайных ситуаций на 2015-2017 годы"</w:t>
      </w:r>
      <w:r>
        <w:rPr>
          <w:color w:val="000000"/>
          <w:sz w:val="26"/>
          <w:szCs w:val="26"/>
        </w:rPr>
        <w:t xml:space="preserve"> 46 069,47 </w:t>
      </w:r>
      <w:proofErr w:type="spellStart"/>
      <w:r>
        <w:rPr>
          <w:color w:val="000000"/>
          <w:sz w:val="26"/>
          <w:szCs w:val="26"/>
        </w:rPr>
        <w:t>тыс</w:t>
      </w:r>
      <w:proofErr w:type="gramStart"/>
      <w:r>
        <w:rPr>
          <w:color w:val="000000"/>
          <w:sz w:val="26"/>
          <w:szCs w:val="26"/>
        </w:rPr>
        <w:t>.р</w:t>
      </w:r>
      <w:proofErr w:type="gramEnd"/>
      <w:r>
        <w:rPr>
          <w:color w:val="000000"/>
          <w:sz w:val="26"/>
          <w:szCs w:val="26"/>
        </w:rPr>
        <w:t>уб</w:t>
      </w:r>
      <w:proofErr w:type="spellEnd"/>
      <w:r w:rsidRPr="00B973F3">
        <w:rPr>
          <w:sz w:val="26"/>
          <w:szCs w:val="26"/>
        </w:rPr>
        <w:t>.</w:t>
      </w:r>
      <w:r w:rsidR="00B973F3" w:rsidRPr="00B973F3">
        <w:rPr>
          <w:sz w:val="26"/>
          <w:szCs w:val="26"/>
        </w:rPr>
        <w:t xml:space="preserve"> (</w:t>
      </w:r>
      <w:r w:rsidR="00B973F3" w:rsidRPr="00B973F3">
        <w:rPr>
          <w:rFonts w:cs="Times New Roman CYR"/>
          <w:sz w:val="26"/>
          <w:szCs w:val="26"/>
        </w:rPr>
        <w:t xml:space="preserve">функционирование казенного учреждения «Управление ГО и ЧС администрации Находкинского городского округа» - 42 081,97 </w:t>
      </w:r>
      <w:proofErr w:type="spellStart"/>
      <w:r w:rsidR="00B973F3" w:rsidRPr="00B973F3">
        <w:rPr>
          <w:rFonts w:cs="Times New Roman CYR"/>
          <w:sz w:val="26"/>
          <w:szCs w:val="26"/>
        </w:rPr>
        <w:t>тыс.руб</w:t>
      </w:r>
      <w:proofErr w:type="spellEnd"/>
      <w:r w:rsidR="00B973F3" w:rsidRPr="00B973F3">
        <w:rPr>
          <w:rFonts w:cs="Times New Roman CYR"/>
          <w:sz w:val="26"/>
          <w:szCs w:val="26"/>
        </w:rPr>
        <w:t xml:space="preserve">., мероприятия по предотвращению подтопления территорий – 3 987,50 </w:t>
      </w:r>
      <w:proofErr w:type="spellStart"/>
      <w:r w:rsidR="00B973F3" w:rsidRPr="00B973F3">
        <w:rPr>
          <w:rFonts w:cs="Times New Roman CYR"/>
          <w:sz w:val="26"/>
          <w:szCs w:val="26"/>
        </w:rPr>
        <w:t>тыс.руб</w:t>
      </w:r>
      <w:proofErr w:type="spellEnd"/>
      <w:r w:rsidR="00B973F3" w:rsidRPr="00B973F3">
        <w:rPr>
          <w:rFonts w:cs="Times New Roman CYR"/>
          <w:sz w:val="26"/>
          <w:szCs w:val="26"/>
        </w:rPr>
        <w:t>.).</w:t>
      </w:r>
    </w:p>
    <w:p w:rsidR="00B973F3" w:rsidRDefault="00B973F3" w:rsidP="001C5221">
      <w:pPr>
        <w:spacing w:line="360" w:lineRule="auto"/>
        <w:ind w:firstLine="284"/>
        <w:jc w:val="both"/>
        <w:rPr>
          <w:color w:val="000000"/>
          <w:sz w:val="26"/>
          <w:szCs w:val="26"/>
        </w:rPr>
      </w:pPr>
    </w:p>
    <w:p w:rsidR="0035742E" w:rsidRDefault="0035742E" w:rsidP="001C5221">
      <w:pPr>
        <w:spacing w:line="360" w:lineRule="auto"/>
        <w:ind w:firstLine="284"/>
        <w:jc w:val="both"/>
        <w:rPr>
          <w:color w:val="000000"/>
          <w:sz w:val="26"/>
          <w:szCs w:val="26"/>
        </w:rPr>
      </w:pPr>
    </w:p>
    <w:p w:rsidR="0035742E" w:rsidRPr="0035742E" w:rsidRDefault="0035742E" w:rsidP="001C5221">
      <w:pPr>
        <w:spacing w:line="360" w:lineRule="auto"/>
        <w:ind w:firstLine="284"/>
        <w:jc w:val="both"/>
        <w:rPr>
          <w:color w:val="000000"/>
          <w:sz w:val="26"/>
          <w:szCs w:val="26"/>
        </w:rPr>
      </w:pPr>
    </w:p>
    <w:p w:rsidR="002A34F1" w:rsidRPr="0035742E" w:rsidRDefault="002A34F1" w:rsidP="00030D90">
      <w:pPr>
        <w:jc w:val="both"/>
        <w:rPr>
          <w:rFonts w:cs="Times New Roman CYR"/>
          <w:b/>
          <w:sz w:val="26"/>
          <w:szCs w:val="26"/>
        </w:rPr>
      </w:pPr>
      <w:r w:rsidRPr="0035742E">
        <w:rPr>
          <w:rFonts w:cs="Times New Roman CYR"/>
          <w:b/>
          <w:sz w:val="26"/>
          <w:szCs w:val="26"/>
        </w:rPr>
        <w:lastRenderedPageBreak/>
        <w:t>Раздел 0400 «Национальная экономика»</w:t>
      </w:r>
    </w:p>
    <w:p w:rsidR="002A34F1" w:rsidRPr="00197519" w:rsidRDefault="002A34F1" w:rsidP="0035742E">
      <w:pPr>
        <w:spacing w:line="360" w:lineRule="auto"/>
        <w:ind w:firstLine="709"/>
        <w:jc w:val="both"/>
        <w:rPr>
          <w:rFonts w:cs="Times New Roman CYR"/>
          <w:sz w:val="26"/>
          <w:szCs w:val="26"/>
        </w:rPr>
      </w:pPr>
      <w:r w:rsidRPr="00197519">
        <w:rPr>
          <w:rFonts w:cs="Times New Roman CYR"/>
          <w:sz w:val="26"/>
          <w:szCs w:val="26"/>
        </w:rPr>
        <w:t xml:space="preserve">В целом по разделу 0400 «Национальная экономика» запланировано произвести расходы в сумме </w:t>
      </w:r>
      <w:r w:rsidR="00197519" w:rsidRPr="00197519">
        <w:rPr>
          <w:rFonts w:cs="Times New Roman CYR"/>
          <w:sz w:val="26"/>
          <w:szCs w:val="26"/>
        </w:rPr>
        <w:t>312 472,88</w:t>
      </w:r>
      <w:r w:rsidR="00B50920" w:rsidRPr="00197519">
        <w:rPr>
          <w:rFonts w:cs="Times New Roman CYR"/>
          <w:sz w:val="26"/>
          <w:szCs w:val="26"/>
        </w:rPr>
        <w:t xml:space="preserve"> </w:t>
      </w:r>
      <w:proofErr w:type="spellStart"/>
      <w:r w:rsidRPr="00197519">
        <w:rPr>
          <w:rFonts w:cs="Times New Roman CYR"/>
          <w:sz w:val="26"/>
          <w:szCs w:val="26"/>
        </w:rPr>
        <w:t>тыс</w:t>
      </w:r>
      <w:proofErr w:type="gramStart"/>
      <w:r w:rsidRPr="00197519">
        <w:rPr>
          <w:rFonts w:cs="Times New Roman CYR"/>
          <w:sz w:val="26"/>
          <w:szCs w:val="26"/>
        </w:rPr>
        <w:t>.р</w:t>
      </w:r>
      <w:proofErr w:type="gramEnd"/>
      <w:r w:rsidRPr="00197519">
        <w:rPr>
          <w:rFonts w:cs="Times New Roman CYR"/>
          <w:sz w:val="26"/>
          <w:szCs w:val="26"/>
        </w:rPr>
        <w:t>уб</w:t>
      </w:r>
      <w:proofErr w:type="spellEnd"/>
      <w:r w:rsidRPr="00197519">
        <w:rPr>
          <w:rFonts w:cs="Times New Roman CYR"/>
          <w:sz w:val="26"/>
          <w:szCs w:val="26"/>
        </w:rPr>
        <w:t>., исполнение расходов з</w:t>
      </w:r>
      <w:r w:rsidR="00197519" w:rsidRPr="00197519">
        <w:rPr>
          <w:rFonts w:cs="Times New Roman CYR"/>
          <w:sz w:val="26"/>
          <w:szCs w:val="26"/>
        </w:rPr>
        <w:t>а 2017</w:t>
      </w:r>
      <w:r w:rsidRPr="00197519">
        <w:rPr>
          <w:rFonts w:cs="Times New Roman CYR"/>
          <w:sz w:val="26"/>
          <w:szCs w:val="26"/>
        </w:rPr>
        <w:t xml:space="preserve"> год составило </w:t>
      </w:r>
      <w:r w:rsidR="00197519" w:rsidRPr="00197519">
        <w:rPr>
          <w:rFonts w:cs="Times New Roman CYR"/>
          <w:sz w:val="26"/>
          <w:szCs w:val="26"/>
        </w:rPr>
        <w:t>297 682,18</w:t>
      </w:r>
      <w:r w:rsidR="00B50920" w:rsidRPr="00197519">
        <w:rPr>
          <w:rFonts w:cs="Times New Roman CYR"/>
          <w:sz w:val="26"/>
          <w:szCs w:val="26"/>
        </w:rPr>
        <w:t xml:space="preserve"> </w:t>
      </w:r>
      <w:proofErr w:type="spellStart"/>
      <w:r w:rsidRPr="00197519">
        <w:rPr>
          <w:rFonts w:cs="Times New Roman CYR"/>
          <w:sz w:val="26"/>
          <w:szCs w:val="26"/>
        </w:rPr>
        <w:t>тыс.руб</w:t>
      </w:r>
      <w:proofErr w:type="spellEnd"/>
      <w:r w:rsidRPr="00197519">
        <w:rPr>
          <w:rFonts w:cs="Times New Roman CYR"/>
          <w:sz w:val="26"/>
          <w:szCs w:val="26"/>
        </w:rPr>
        <w:t xml:space="preserve">. или </w:t>
      </w:r>
      <w:r w:rsidR="00197519" w:rsidRPr="00197519">
        <w:rPr>
          <w:rFonts w:cs="Times New Roman CYR"/>
          <w:sz w:val="26"/>
          <w:szCs w:val="26"/>
        </w:rPr>
        <w:t>95,27</w:t>
      </w:r>
      <w:r w:rsidRPr="00197519">
        <w:rPr>
          <w:rFonts w:cs="Times New Roman CYR"/>
          <w:sz w:val="26"/>
          <w:szCs w:val="26"/>
        </w:rPr>
        <w:t>% .</w:t>
      </w:r>
    </w:p>
    <w:p w:rsidR="002A34F1" w:rsidRPr="00AE468E" w:rsidRDefault="002A34F1" w:rsidP="00F623B4">
      <w:pPr>
        <w:spacing w:line="360" w:lineRule="auto"/>
        <w:jc w:val="both"/>
        <w:rPr>
          <w:b/>
          <w:color w:val="FF0000"/>
          <w:sz w:val="16"/>
          <w:szCs w:val="16"/>
        </w:rPr>
      </w:pPr>
    </w:p>
    <w:p w:rsidR="002A34F1" w:rsidRPr="0035742E" w:rsidRDefault="002A34F1" w:rsidP="00F623B4">
      <w:pPr>
        <w:spacing w:line="360" w:lineRule="auto"/>
        <w:jc w:val="both"/>
        <w:rPr>
          <w:sz w:val="26"/>
          <w:szCs w:val="26"/>
        </w:rPr>
      </w:pPr>
      <w:r w:rsidRPr="00197519">
        <w:rPr>
          <w:b/>
        </w:rPr>
        <w:t xml:space="preserve">По </w:t>
      </w:r>
      <w:r w:rsidRPr="0035742E">
        <w:rPr>
          <w:b/>
          <w:sz w:val="26"/>
          <w:szCs w:val="26"/>
        </w:rPr>
        <w:t xml:space="preserve">подразделу 0405 «Сельское хозяйство и рыболовство» </w:t>
      </w:r>
      <w:r w:rsidR="00197519" w:rsidRPr="0035742E">
        <w:rPr>
          <w:sz w:val="26"/>
          <w:szCs w:val="26"/>
        </w:rPr>
        <w:t>на 2017</w:t>
      </w:r>
      <w:r w:rsidRPr="0035742E">
        <w:rPr>
          <w:sz w:val="26"/>
          <w:szCs w:val="26"/>
        </w:rPr>
        <w:t xml:space="preserve"> год запланированы к исполнению за счет субвенций из краевого бюджета средства в сумме 1</w:t>
      </w:r>
      <w:r w:rsidR="00197519" w:rsidRPr="0035742E">
        <w:rPr>
          <w:sz w:val="26"/>
          <w:szCs w:val="26"/>
        </w:rPr>
        <w:t> 890,29</w:t>
      </w:r>
      <w:r w:rsidRPr="0035742E">
        <w:rPr>
          <w:sz w:val="26"/>
          <w:szCs w:val="26"/>
        </w:rPr>
        <w:t xml:space="preserve"> </w:t>
      </w:r>
      <w:proofErr w:type="spellStart"/>
      <w:r w:rsidRPr="0035742E">
        <w:rPr>
          <w:sz w:val="26"/>
          <w:szCs w:val="26"/>
        </w:rPr>
        <w:t>тыс</w:t>
      </w:r>
      <w:proofErr w:type="gramStart"/>
      <w:r w:rsidRPr="0035742E">
        <w:rPr>
          <w:sz w:val="26"/>
          <w:szCs w:val="26"/>
        </w:rPr>
        <w:t>.р</w:t>
      </w:r>
      <w:proofErr w:type="gramEnd"/>
      <w:r w:rsidRPr="0035742E">
        <w:rPr>
          <w:sz w:val="26"/>
          <w:szCs w:val="26"/>
        </w:rPr>
        <w:t>уб</w:t>
      </w:r>
      <w:proofErr w:type="spellEnd"/>
      <w:r w:rsidRPr="0035742E">
        <w:rPr>
          <w:sz w:val="26"/>
          <w:szCs w:val="26"/>
        </w:rPr>
        <w:t>. на организацию и проведение мероприятий по предупреждению и ликвидации болезней животных, их лечению, защите населения от болезней общих для человека и животных.</w:t>
      </w:r>
      <w:r w:rsidR="00197519" w:rsidRPr="0035742E">
        <w:rPr>
          <w:sz w:val="26"/>
          <w:szCs w:val="26"/>
        </w:rPr>
        <w:t xml:space="preserve"> </w:t>
      </w:r>
    </w:p>
    <w:p w:rsidR="002A34F1" w:rsidRPr="0035742E" w:rsidRDefault="002A34F1" w:rsidP="0035742E">
      <w:pPr>
        <w:spacing w:line="360" w:lineRule="auto"/>
        <w:ind w:firstLine="709"/>
        <w:jc w:val="both"/>
        <w:rPr>
          <w:sz w:val="26"/>
          <w:szCs w:val="26"/>
        </w:rPr>
      </w:pPr>
      <w:r w:rsidRPr="0035742E">
        <w:rPr>
          <w:sz w:val="26"/>
          <w:szCs w:val="26"/>
        </w:rPr>
        <w:t xml:space="preserve">Средства не </w:t>
      </w:r>
      <w:r w:rsidR="00197519" w:rsidRPr="0035742E">
        <w:rPr>
          <w:sz w:val="26"/>
          <w:szCs w:val="26"/>
        </w:rPr>
        <w:t>израсходованы</w:t>
      </w:r>
      <w:r w:rsidRPr="0035742E">
        <w:rPr>
          <w:sz w:val="26"/>
          <w:szCs w:val="26"/>
        </w:rPr>
        <w:t xml:space="preserve"> по причине </w:t>
      </w:r>
      <w:r w:rsidR="00E722A3" w:rsidRPr="0035742E">
        <w:rPr>
          <w:sz w:val="26"/>
          <w:szCs w:val="26"/>
        </w:rPr>
        <w:t>отсутствия</w:t>
      </w:r>
      <w:r w:rsidR="00197519" w:rsidRPr="0035742E">
        <w:rPr>
          <w:sz w:val="26"/>
          <w:szCs w:val="26"/>
        </w:rPr>
        <w:t xml:space="preserve"> претендентов </w:t>
      </w:r>
      <w:r w:rsidR="00E722A3" w:rsidRPr="0035742E">
        <w:rPr>
          <w:sz w:val="26"/>
          <w:szCs w:val="26"/>
        </w:rPr>
        <w:t>на</w:t>
      </w:r>
      <w:r w:rsidRPr="0035742E">
        <w:rPr>
          <w:sz w:val="26"/>
          <w:szCs w:val="26"/>
        </w:rPr>
        <w:t xml:space="preserve"> за</w:t>
      </w:r>
      <w:r w:rsidR="00E722A3" w:rsidRPr="0035742E">
        <w:rPr>
          <w:sz w:val="26"/>
          <w:szCs w:val="26"/>
        </w:rPr>
        <w:t>ключение</w:t>
      </w:r>
      <w:r w:rsidRPr="0035742E">
        <w:rPr>
          <w:sz w:val="26"/>
          <w:szCs w:val="26"/>
        </w:rPr>
        <w:t xml:space="preserve"> кон</w:t>
      </w:r>
      <w:r w:rsidR="00E722A3" w:rsidRPr="0035742E">
        <w:rPr>
          <w:sz w:val="26"/>
          <w:szCs w:val="26"/>
        </w:rPr>
        <w:t>трактов</w:t>
      </w:r>
      <w:r w:rsidRPr="0035742E">
        <w:rPr>
          <w:sz w:val="26"/>
          <w:szCs w:val="26"/>
        </w:rPr>
        <w:t xml:space="preserve"> по итогам </w:t>
      </w:r>
      <w:r w:rsidR="00E722A3" w:rsidRPr="0035742E">
        <w:rPr>
          <w:sz w:val="26"/>
          <w:szCs w:val="26"/>
        </w:rPr>
        <w:t xml:space="preserve">пяти </w:t>
      </w:r>
      <w:r w:rsidR="00651A9D" w:rsidRPr="0035742E">
        <w:rPr>
          <w:sz w:val="26"/>
          <w:szCs w:val="26"/>
        </w:rPr>
        <w:t>объявленных конкурсов</w:t>
      </w:r>
      <w:r w:rsidR="00E722A3" w:rsidRPr="0035742E">
        <w:rPr>
          <w:sz w:val="26"/>
          <w:szCs w:val="26"/>
        </w:rPr>
        <w:t>.</w:t>
      </w:r>
    </w:p>
    <w:p w:rsidR="002A34F1" w:rsidRPr="0035742E" w:rsidRDefault="002A34F1" w:rsidP="00C71497">
      <w:pPr>
        <w:spacing w:line="360" w:lineRule="auto"/>
        <w:ind w:firstLine="567"/>
        <w:jc w:val="both"/>
        <w:rPr>
          <w:color w:val="FF0000"/>
          <w:sz w:val="26"/>
          <w:szCs w:val="26"/>
        </w:rPr>
      </w:pPr>
    </w:p>
    <w:p w:rsidR="00D15BA3" w:rsidRPr="0035742E" w:rsidRDefault="00D15BA3" w:rsidP="00D15BA3">
      <w:pPr>
        <w:rPr>
          <w:b/>
          <w:sz w:val="26"/>
          <w:szCs w:val="26"/>
        </w:rPr>
      </w:pPr>
      <w:r w:rsidRPr="0035742E">
        <w:rPr>
          <w:b/>
          <w:sz w:val="26"/>
          <w:szCs w:val="26"/>
        </w:rPr>
        <w:t>Подраздел 0409 «Дорожное хозяйство (дорожные фонды)»</w:t>
      </w:r>
    </w:p>
    <w:p w:rsidR="00D15BA3" w:rsidRPr="0035742E" w:rsidRDefault="00D15BA3" w:rsidP="0035742E">
      <w:pPr>
        <w:spacing w:line="360" w:lineRule="auto"/>
        <w:ind w:firstLine="709"/>
        <w:jc w:val="both"/>
        <w:rPr>
          <w:sz w:val="26"/>
          <w:szCs w:val="26"/>
        </w:rPr>
      </w:pPr>
      <w:r w:rsidRPr="0035742E">
        <w:rPr>
          <w:sz w:val="26"/>
          <w:szCs w:val="26"/>
        </w:rPr>
        <w:t xml:space="preserve">По подразделу 0409 «Дорожное хозяйство (дорожные фонды)» за 2017 год расходы исполнены на сумму 269 793,59 тыс. руб. или на 96,56% от назначений на год. </w:t>
      </w:r>
    </w:p>
    <w:p w:rsidR="00D15BA3" w:rsidRPr="00D15BA3" w:rsidRDefault="00D15BA3" w:rsidP="0035742E">
      <w:pPr>
        <w:spacing w:line="360" w:lineRule="auto"/>
        <w:ind w:firstLine="709"/>
        <w:jc w:val="both"/>
        <w:rPr>
          <w:sz w:val="26"/>
          <w:szCs w:val="26"/>
        </w:rPr>
      </w:pPr>
      <w:r w:rsidRPr="00D15BA3">
        <w:rPr>
          <w:sz w:val="26"/>
          <w:szCs w:val="26"/>
        </w:rPr>
        <w:t xml:space="preserve">Бюджетные ассигнования за 2017 год не исполнены в полном объеме в связи с нарушениями подрядной организацией сроков исполнения по двум контрактам, не повлекших судебной процедуры. </w:t>
      </w:r>
    </w:p>
    <w:p w:rsidR="00D15BA3" w:rsidRPr="00D15BA3" w:rsidRDefault="00D15BA3" w:rsidP="0035742E">
      <w:pPr>
        <w:spacing w:line="360" w:lineRule="auto"/>
        <w:ind w:firstLine="709"/>
        <w:jc w:val="both"/>
        <w:rPr>
          <w:sz w:val="26"/>
          <w:szCs w:val="26"/>
        </w:rPr>
      </w:pPr>
      <w:r w:rsidRPr="00D15BA3">
        <w:rPr>
          <w:sz w:val="26"/>
          <w:szCs w:val="26"/>
        </w:rPr>
        <w:t xml:space="preserve">Планировалось проведение работ по проектированию подъездных автомобильных дорог и проездов к земельным участкам, предоставленным на бесплатной основе гражданам, имеющих трех и более детей в сумме 2 500,00 </w:t>
      </w:r>
      <w:proofErr w:type="spellStart"/>
      <w:r w:rsidRPr="00D15BA3">
        <w:rPr>
          <w:sz w:val="26"/>
          <w:szCs w:val="26"/>
        </w:rPr>
        <w:t>тыс</w:t>
      </w:r>
      <w:proofErr w:type="gramStart"/>
      <w:r w:rsidRPr="00D15BA3">
        <w:rPr>
          <w:sz w:val="26"/>
          <w:szCs w:val="26"/>
        </w:rPr>
        <w:t>.р</w:t>
      </w:r>
      <w:proofErr w:type="gramEnd"/>
      <w:r w:rsidRPr="00D15BA3">
        <w:rPr>
          <w:sz w:val="26"/>
          <w:szCs w:val="26"/>
        </w:rPr>
        <w:t>уб</w:t>
      </w:r>
      <w:proofErr w:type="spellEnd"/>
      <w:r w:rsidRPr="00D15BA3">
        <w:rPr>
          <w:sz w:val="26"/>
          <w:szCs w:val="26"/>
        </w:rPr>
        <w:t>., в том числе:</w:t>
      </w:r>
    </w:p>
    <w:p w:rsidR="00D15BA3" w:rsidRPr="00D15BA3" w:rsidRDefault="00D15BA3" w:rsidP="0035742E">
      <w:pPr>
        <w:spacing w:line="360" w:lineRule="auto"/>
        <w:ind w:firstLine="709"/>
        <w:jc w:val="both"/>
        <w:rPr>
          <w:sz w:val="26"/>
          <w:szCs w:val="26"/>
        </w:rPr>
      </w:pPr>
      <w:r w:rsidRPr="00D15BA3">
        <w:rPr>
          <w:sz w:val="26"/>
          <w:szCs w:val="26"/>
        </w:rPr>
        <w:t xml:space="preserve">из краевого бюджета – 2 000,00 </w:t>
      </w:r>
      <w:proofErr w:type="spellStart"/>
      <w:r w:rsidRPr="00D15BA3">
        <w:rPr>
          <w:sz w:val="26"/>
          <w:szCs w:val="26"/>
        </w:rPr>
        <w:t>тыс</w:t>
      </w:r>
      <w:proofErr w:type="gramStart"/>
      <w:r w:rsidRPr="00D15BA3">
        <w:rPr>
          <w:sz w:val="26"/>
          <w:szCs w:val="26"/>
        </w:rPr>
        <w:t>.р</w:t>
      </w:r>
      <w:proofErr w:type="gramEnd"/>
      <w:r w:rsidRPr="00D15BA3">
        <w:rPr>
          <w:sz w:val="26"/>
          <w:szCs w:val="26"/>
        </w:rPr>
        <w:t>уб</w:t>
      </w:r>
      <w:proofErr w:type="spellEnd"/>
      <w:r w:rsidRPr="00D15BA3">
        <w:rPr>
          <w:sz w:val="26"/>
          <w:szCs w:val="26"/>
        </w:rPr>
        <w:t>.;</w:t>
      </w:r>
    </w:p>
    <w:p w:rsidR="00D15BA3" w:rsidRPr="00D15BA3" w:rsidRDefault="00D15BA3" w:rsidP="0035742E">
      <w:pPr>
        <w:spacing w:line="360" w:lineRule="auto"/>
        <w:ind w:firstLine="709"/>
        <w:jc w:val="both"/>
        <w:rPr>
          <w:sz w:val="26"/>
          <w:szCs w:val="26"/>
        </w:rPr>
      </w:pPr>
      <w:r w:rsidRPr="00D15BA3">
        <w:rPr>
          <w:sz w:val="26"/>
          <w:szCs w:val="26"/>
        </w:rPr>
        <w:t xml:space="preserve">из средств местного бюджета – 500,00 </w:t>
      </w:r>
      <w:proofErr w:type="spellStart"/>
      <w:r w:rsidRPr="00D15BA3">
        <w:rPr>
          <w:sz w:val="26"/>
          <w:szCs w:val="26"/>
        </w:rPr>
        <w:t>тыс</w:t>
      </w:r>
      <w:proofErr w:type="gramStart"/>
      <w:r w:rsidRPr="00D15BA3">
        <w:rPr>
          <w:sz w:val="26"/>
          <w:szCs w:val="26"/>
        </w:rPr>
        <w:t>.р</w:t>
      </w:r>
      <w:proofErr w:type="gramEnd"/>
      <w:r w:rsidRPr="00D15BA3">
        <w:rPr>
          <w:sz w:val="26"/>
          <w:szCs w:val="26"/>
        </w:rPr>
        <w:t>уб</w:t>
      </w:r>
      <w:proofErr w:type="spellEnd"/>
      <w:r w:rsidRPr="00D15BA3">
        <w:rPr>
          <w:sz w:val="26"/>
          <w:szCs w:val="26"/>
        </w:rPr>
        <w:t>.</w:t>
      </w:r>
    </w:p>
    <w:p w:rsidR="00D15BA3" w:rsidRPr="00D15BA3" w:rsidRDefault="00D15BA3" w:rsidP="0035742E">
      <w:pPr>
        <w:spacing w:line="360" w:lineRule="auto"/>
        <w:ind w:firstLine="709"/>
        <w:jc w:val="both"/>
        <w:rPr>
          <w:sz w:val="26"/>
          <w:szCs w:val="26"/>
        </w:rPr>
      </w:pPr>
      <w:r w:rsidRPr="00D15BA3">
        <w:rPr>
          <w:sz w:val="26"/>
          <w:szCs w:val="26"/>
        </w:rPr>
        <w:t xml:space="preserve">Фактически поступило в бюджет Находкинского городского округа из средств краевого бюджета 600,00 </w:t>
      </w:r>
      <w:proofErr w:type="spellStart"/>
      <w:r w:rsidRPr="00D15BA3">
        <w:rPr>
          <w:sz w:val="26"/>
          <w:szCs w:val="26"/>
        </w:rPr>
        <w:t>тыс</w:t>
      </w:r>
      <w:proofErr w:type="gramStart"/>
      <w:r w:rsidRPr="00D15BA3">
        <w:rPr>
          <w:sz w:val="26"/>
          <w:szCs w:val="26"/>
        </w:rPr>
        <w:t>.р</w:t>
      </w:r>
      <w:proofErr w:type="gramEnd"/>
      <w:r w:rsidRPr="00D15BA3">
        <w:rPr>
          <w:sz w:val="26"/>
          <w:szCs w:val="26"/>
        </w:rPr>
        <w:t>уб</w:t>
      </w:r>
      <w:proofErr w:type="spellEnd"/>
      <w:r w:rsidRPr="00D15BA3">
        <w:rPr>
          <w:sz w:val="26"/>
          <w:szCs w:val="26"/>
        </w:rPr>
        <w:t>. В связи с тем, что работы не выполнены, средства краевого бюджета были возвращены.</w:t>
      </w:r>
    </w:p>
    <w:p w:rsidR="00D15BA3" w:rsidRPr="00D15BA3" w:rsidRDefault="00D15BA3" w:rsidP="0035742E">
      <w:pPr>
        <w:spacing w:line="360" w:lineRule="auto"/>
        <w:ind w:firstLine="709"/>
        <w:jc w:val="both"/>
        <w:rPr>
          <w:sz w:val="26"/>
          <w:szCs w:val="26"/>
        </w:rPr>
      </w:pPr>
      <w:r w:rsidRPr="00D15BA3">
        <w:rPr>
          <w:sz w:val="26"/>
          <w:szCs w:val="26"/>
        </w:rPr>
        <w:t xml:space="preserve">Бюджетные средства были направлены на реализацию мероприятий муниципальных программ и подпрограмм: </w:t>
      </w:r>
    </w:p>
    <w:p w:rsidR="00D15BA3" w:rsidRPr="00D15BA3" w:rsidRDefault="00D15BA3" w:rsidP="0035742E">
      <w:pPr>
        <w:numPr>
          <w:ilvl w:val="0"/>
          <w:numId w:val="24"/>
        </w:numPr>
        <w:tabs>
          <w:tab w:val="left" w:pos="993"/>
        </w:tabs>
        <w:spacing w:line="360" w:lineRule="auto"/>
        <w:ind w:left="0" w:firstLine="709"/>
        <w:jc w:val="both"/>
        <w:rPr>
          <w:sz w:val="26"/>
          <w:szCs w:val="26"/>
        </w:rPr>
      </w:pPr>
      <w:r w:rsidRPr="00D15BA3">
        <w:rPr>
          <w:sz w:val="26"/>
          <w:szCs w:val="26"/>
        </w:rPr>
        <w:t xml:space="preserve">По муниципальной программе «Развитие дорожного хозяйства НГО» на 2015-2017 годы в сумме 183 140,63 тыс. руб. Бюджетные средства направлены </w:t>
      </w:r>
      <w:proofErr w:type="gramStart"/>
      <w:r w:rsidRPr="00D15BA3">
        <w:rPr>
          <w:sz w:val="26"/>
          <w:szCs w:val="26"/>
        </w:rPr>
        <w:t>на</w:t>
      </w:r>
      <w:proofErr w:type="gramEnd"/>
      <w:r w:rsidRPr="00D15BA3">
        <w:rPr>
          <w:sz w:val="26"/>
          <w:szCs w:val="26"/>
        </w:rPr>
        <w:t>:</w:t>
      </w:r>
    </w:p>
    <w:p w:rsidR="00D15BA3" w:rsidRPr="00D15BA3" w:rsidRDefault="00D15BA3" w:rsidP="0035742E">
      <w:pPr>
        <w:tabs>
          <w:tab w:val="left" w:pos="0"/>
        </w:tabs>
        <w:spacing w:line="360" w:lineRule="auto"/>
        <w:ind w:firstLine="709"/>
        <w:jc w:val="both"/>
        <w:rPr>
          <w:sz w:val="18"/>
          <w:szCs w:val="18"/>
        </w:rPr>
      </w:pPr>
      <w:r w:rsidRPr="00D15BA3">
        <w:rPr>
          <w:sz w:val="26"/>
          <w:szCs w:val="26"/>
        </w:rPr>
        <w:lastRenderedPageBreak/>
        <w:t>- ремонт дорог общего пользования - 33 092,63 тыс. руб.;</w:t>
      </w:r>
    </w:p>
    <w:p w:rsidR="00D15BA3" w:rsidRPr="00D15BA3" w:rsidRDefault="00D15BA3" w:rsidP="0035742E">
      <w:pPr>
        <w:tabs>
          <w:tab w:val="left" w:pos="0"/>
        </w:tabs>
        <w:spacing w:line="360" w:lineRule="auto"/>
        <w:ind w:firstLine="709"/>
        <w:jc w:val="both"/>
        <w:rPr>
          <w:sz w:val="18"/>
          <w:szCs w:val="18"/>
        </w:rPr>
      </w:pPr>
      <w:r w:rsidRPr="00D15BA3">
        <w:rPr>
          <w:sz w:val="26"/>
          <w:szCs w:val="26"/>
        </w:rPr>
        <w:t>- содержание автомобильных дорог и инженерных сооружений на них – 128</w:t>
      </w:r>
      <w:r w:rsidR="0035742E">
        <w:rPr>
          <w:sz w:val="26"/>
          <w:szCs w:val="26"/>
        </w:rPr>
        <w:t> </w:t>
      </w:r>
      <w:r w:rsidRPr="00D15BA3">
        <w:rPr>
          <w:sz w:val="26"/>
          <w:szCs w:val="26"/>
        </w:rPr>
        <w:t xml:space="preserve">000,00 </w:t>
      </w:r>
      <w:proofErr w:type="spellStart"/>
      <w:r w:rsidRPr="00D15BA3">
        <w:rPr>
          <w:sz w:val="26"/>
          <w:szCs w:val="26"/>
        </w:rPr>
        <w:t>тыс</w:t>
      </w:r>
      <w:proofErr w:type="gramStart"/>
      <w:r w:rsidRPr="00D15BA3">
        <w:rPr>
          <w:sz w:val="26"/>
          <w:szCs w:val="26"/>
        </w:rPr>
        <w:t>.р</w:t>
      </w:r>
      <w:proofErr w:type="gramEnd"/>
      <w:r w:rsidRPr="00D15BA3">
        <w:rPr>
          <w:sz w:val="26"/>
          <w:szCs w:val="26"/>
        </w:rPr>
        <w:t>уб</w:t>
      </w:r>
      <w:proofErr w:type="spellEnd"/>
      <w:r w:rsidRPr="00D15BA3">
        <w:rPr>
          <w:sz w:val="26"/>
          <w:szCs w:val="26"/>
        </w:rPr>
        <w:t xml:space="preserve">.; </w:t>
      </w:r>
    </w:p>
    <w:p w:rsidR="00D15BA3" w:rsidRPr="00D15BA3" w:rsidRDefault="00D15BA3" w:rsidP="0035742E">
      <w:pPr>
        <w:tabs>
          <w:tab w:val="left" w:pos="0"/>
        </w:tabs>
        <w:spacing w:line="360" w:lineRule="auto"/>
        <w:ind w:firstLine="709"/>
        <w:jc w:val="both"/>
        <w:rPr>
          <w:sz w:val="18"/>
          <w:szCs w:val="18"/>
        </w:rPr>
      </w:pPr>
      <w:r w:rsidRPr="00D15BA3">
        <w:rPr>
          <w:sz w:val="26"/>
          <w:szCs w:val="26"/>
        </w:rPr>
        <w:t>- мероприятия по содержанию и текущему ремонту средств организации дорожного движения на территории Находкинского городского округа, обустройство наиболее опасных участков улично-дорожной сети дорожными ограждениями – 22 048,00 тыс. руб.;</w:t>
      </w:r>
    </w:p>
    <w:p w:rsidR="00D15BA3" w:rsidRPr="00D15BA3" w:rsidRDefault="00D15BA3" w:rsidP="0035742E">
      <w:pPr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 w:rsidRPr="00D15BA3">
        <w:rPr>
          <w:sz w:val="26"/>
          <w:szCs w:val="26"/>
        </w:rPr>
        <w:t xml:space="preserve">2. По муниципальной программе «Развитие жилищно-коммунального хозяйства и создание комфортной среды обитания населения в НГО», подпрограмме «Ремонт </w:t>
      </w:r>
      <w:proofErr w:type="spellStart"/>
      <w:r w:rsidRPr="00D15BA3">
        <w:rPr>
          <w:sz w:val="26"/>
          <w:szCs w:val="26"/>
        </w:rPr>
        <w:t>внутридворовых</w:t>
      </w:r>
      <w:proofErr w:type="spellEnd"/>
      <w:r w:rsidRPr="00D15BA3">
        <w:rPr>
          <w:sz w:val="26"/>
          <w:szCs w:val="26"/>
        </w:rPr>
        <w:t xml:space="preserve"> проездов, ливнестоков, подпорных стенок НГО» в сумме – 84 371,25 тыс. руб., в том числе за счет средств: </w:t>
      </w:r>
    </w:p>
    <w:p w:rsidR="00D15BA3" w:rsidRPr="00D15BA3" w:rsidRDefault="00D15BA3" w:rsidP="0035742E">
      <w:pPr>
        <w:spacing w:line="360" w:lineRule="auto"/>
        <w:ind w:firstLine="709"/>
        <w:jc w:val="both"/>
        <w:rPr>
          <w:sz w:val="26"/>
          <w:szCs w:val="26"/>
        </w:rPr>
      </w:pPr>
      <w:r w:rsidRPr="00D15BA3">
        <w:rPr>
          <w:sz w:val="26"/>
          <w:szCs w:val="26"/>
        </w:rPr>
        <w:t>- местного бюджета – 46 155,25 тыс. руб.;</w:t>
      </w:r>
    </w:p>
    <w:p w:rsidR="00D15BA3" w:rsidRPr="00D15BA3" w:rsidRDefault="00D15BA3" w:rsidP="0035742E">
      <w:pPr>
        <w:tabs>
          <w:tab w:val="left" w:pos="0"/>
        </w:tabs>
        <w:spacing w:line="360" w:lineRule="auto"/>
        <w:ind w:firstLine="709"/>
        <w:jc w:val="both"/>
        <w:rPr>
          <w:sz w:val="18"/>
          <w:szCs w:val="18"/>
        </w:rPr>
      </w:pPr>
      <w:r w:rsidRPr="00D15BA3">
        <w:rPr>
          <w:sz w:val="26"/>
          <w:szCs w:val="26"/>
        </w:rPr>
        <w:t>- дорожного фонда Приморского края – 38 216,00 тыс. руб.</w:t>
      </w:r>
    </w:p>
    <w:p w:rsidR="00D15BA3" w:rsidRPr="00D15BA3" w:rsidRDefault="00D15BA3" w:rsidP="0035742E">
      <w:pPr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 w:rsidRPr="00D15BA3">
        <w:rPr>
          <w:sz w:val="26"/>
          <w:szCs w:val="26"/>
        </w:rPr>
        <w:t>Бюджетные средства направлены на</w:t>
      </w:r>
      <w:r w:rsidRPr="00D15BA3">
        <w:rPr>
          <w:sz w:val="18"/>
          <w:szCs w:val="18"/>
        </w:rPr>
        <w:t xml:space="preserve"> </w:t>
      </w:r>
      <w:r w:rsidRPr="00D15BA3">
        <w:rPr>
          <w:sz w:val="26"/>
          <w:szCs w:val="26"/>
        </w:rPr>
        <w:t xml:space="preserve">ремонт </w:t>
      </w:r>
      <w:proofErr w:type="spellStart"/>
      <w:r w:rsidRPr="00D15BA3">
        <w:rPr>
          <w:sz w:val="26"/>
          <w:szCs w:val="26"/>
        </w:rPr>
        <w:t>внутридворовых</w:t>
      </w:r>
      <w:proofErr w:type="spellEnd"/>
      <w:r w:rsidRPr="00D15BA3">
        <w:rPr>
          <w:sz w:val="26"/>
          <w:szCs w:val="26"/>
        </w:rPr>
        <w:t xml:space="preserve"> проездов, ливнестоков, подпорных стенок.</w:t>
      </w:r>
    </w:p>
    <w:p w:rsidR="00D15BA3" w:rsidRPr="00D15BA3" w:rsidRDefault="00D15BA3" w:rsidP="0035742E">
      <w:pPr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 w:rsidRPr="00D15BA3">
        <w:rPr>
          <w:sz w:val="26"/>
          <w:szCs w:val="26"/>
        </w:rPr>
        <w:t xml:space="preserve">По непрограммным направлениям деятельности за 2017 год были исполнены бюджетные назначения в сумме 2 281,71 тыс. руб., в том числе: </w:t>
      </w:r>
    </w:p>
    <w:p w:rsidR="00D15BA3" w:rsidRPr="00D15BA3" w:rsidRDefault="00D15BA3" w:rsidP="0035742E">
      <w:pPr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 w:rsidRPr="00D15BA3">
        <w:rPr>
          <w:sz w:val="26"/>
          <w:szCs w:val="26"/>
        </w:rPr>
        <w:t>- на выполнение работ по ликвидации последствий чрезвычайных ситуаций на дорогах городского округа за счет средств резервного фонда РФ – 2 031,50 тыс. руб.</w:t>
      </w:r>
    </w:p>
    <w:p w:rsidR="00D15BA3" w:rsidRPr="00D15BA3" w:rsidRDefault="00D15BA3" w:rsidP="0035742E">
      <w:pPr>
        <w:spacing w:line="360" w:lineRule="auto"/>
        <w:ind w:firstLine="709"/>
        <w:jc w:val="both"/>
        <w:rPr>
          <w:sz w:val="16"/>
          <w:szCs w:val="16"/>
        </w:rPr>
      </w:pPr>
      <w:r w:rsidRPr="00D15BA3">
        <w:rPr>
          <w:sz w:val="26"/>
          <w:szCs w:val="26"/>
        </w:rPr>
        <w:t>- на выполнение работ по разработке и экспертизе проектно- сметной документации под реконструкцию моста - 250,21 тыс. руб.</w:t>
      </w:r>
    </w:p>
    <w:p w:rsidR="00667196" w:rsidRPr="00D15BA3" w:rsidRDefault="00667196" w:rsidP="0035742E">
      <w:pPr>
        <w:spacing w:line="360" w:lineRule="auto"/>
        <w:ind w:left="60" w:firstLine="709"/>
        <w:jc w:val="both"/>
        <w:rPr>
          <w:sz w:val="16"/>
          <w:szCs w:val="16"/>
        </w:rPr>
      </w:pPr>
    </w:p>
    <w:p w:rsidR="002A34F1" w:rsidRPr="00E722A3" w:rsidRDefault="002A34F1" w:rsidP="00B17203">
      <w:pPr>
        <w:spacing w:line="360" w:lineRule="auto"/>
        <w:jc w:val="both"/>
        <w:rPr>
          <w:sz w:val="26"/>
          <w:szCs w:val="26"/>
        </w:rPr>
      </w:pPr>
      <w:r w:rsidRPr="0035742E">
        <w:rPr>
          <w:b/>
          <w:sz w:val="26"/>
          <w:szCs w:val="26"/>
        </w:rPr>
        <w:t xml:space="preserve">По подразделу 0412 «Другие вопросы в области национальной экономики» </w:t>
      </w:r>
      <w:r w:rsidRPr="0035742E">
        <w:rPr>
          <w:sz w:val="26"/>
          <w:szCs w:val="26"/>
        </w:rPr>
        <w:t>в целом за</w:t>
      </w:r>
      <w:r w:rsidRPr="00E722A3">
        <w:rPr>
          <w:sz w:val="26"/>
          <w:szCs w:val="26"/>
        </w:rPr>
        <w:t xml:space="preserve"> </w:t>
      </w:r>
      <w:r w:rsidR="00E722A3" w:rsidRPr="00E722A3">
        <w:rPr>
          <w:sz w:val="26"/>
          <w:szCs w:val="26"/>
        </w:rPr>
        <w:t>2017</w:t>
      </w:r>
      <w:r w:rsidRPr="00E722A3">
        <w:rPr>
          <w:sz w:val="26"/>
          <w:szCs w:val="26"/>
        </w:rPr>
        <w:t xml:space="preserve"> год расходы исполнены в сумме </w:t>
      </w:r>
      <w:r w:rsidR="00E722A3" w:rsidRPr="00E722A3">
        <w:rPr>
          <w:sz w:val="26"/>
          <w:szCs w:val="26"/>
        </w:rPr>
        <w:t>27 888,59</w:t>
      </w:r>
      <w:r w:rsidR="00104F3A" w:rsidRPr="00E722A3">
        <w:rPr>
          <w:sz w:val="26"/>
          <w:szCs w:val="26"/>
        </w:rPr>
        <w:t xml:space="preserve"> </w:t>
      </w:r>
      <w:proofErr w:type="spellStart"/>
      <w:r w:rsidRPr="00E722A3">
        <w:rPr>
          <w:sz w:val="26"/>
          <w:szCs w:val="26"/>
        </w:rPr>
        <w:t>тыс</w:t>
      </w:r>
      <w:proofErr w:type="gramStart"/>
      <w:r w:rsidRPr="00E722A3">
        <w:rPr>
          <w:sz w:val="26"/>
          <w:szCs w:val="26"/>
        </w:rPr>
        <w:t>.р</w:t>
      </w:r>
      <w:proofErr w:type="gramEnd"/>
      <w:r w:rsidRPr="00E722A3">
        <w:rPr>
          <w:sz w:val="26"/>
          <w:szCs w:val="26"/>
        </w:rPr>
        <w:t>уб</w:t>
      </w:r>
      <w:proofErr w:type="spellEnd"/>
      <w:r w:rsidRPr="00E722A3">
        <w:rPr>
          <w:sz w:val="26"/>
          <w:szCs w:val="26"/>
        </w:rPr>
        <w:t xml:space="preserve">., что составило </w:t>
      </w:r>
      <w:r w:rsidR="00E722A3" w:rsidRPr="00E722A3">
        <w:rPr>
          <w:sz w:val="26"/>
          <w:szCs w:val="26"/>
        </w:rPr>
        <w:t>89,42</w:t>
      </w:r>
      <w:r w:rsidRPr="00E722A3">
        <w:rPr>
          <w:sz w:val="26"/>
          <w:szCs w:val="26"/>
        </w:rPr>
        <w:t>% от плановых назначений. Бюджетные средства были направлены:</w:t>
      </w:r>
    </w:p>
    <w:p w:rsidR="00E17157" w:rsidRPr="00E722A3" w:rsidRDefault="00E17157" w:rsidP="0035742E">
      <w:pPr>
        <w:spacing w:line="360" w:lineRule="auto"/>
        <w:ind w:firstLine="709"/>
        <w:jc w:val="both"/>
        <w:rPr>
          <w:sz w:val="26"/>
          <w:szCs w:val="26"/>
        </w:rPr>
      </w:pPr>
      <w:r w:rsidRPr="00E722A3">
        <w:rPr>
          <w:sz w:val="26"/>
          <w:szCs w:val="26"/>
        </w:rPr>
        <w:t>1.</w:t>
      </w:r>
      <w:r w:rsidR="00C74216" w:rsidRPr="00E722A3">
        <w:rPr>
          <w:sz w:val="26"/>
          <w:szCs w:val="26"/>
        </w:rPr>
        <w:t xml:space="preserve"> </w:t>
      </w:r>
      <w:r w:rsidR="001F7B5E" w:rsidRPr="00E722A3">
        <w:rPr>
          <w:sz w:val="26"/>
          <w:szCs w:val="26"/>
        </w:rPr>
        <w:t>Н</w:t>
      </w:r>
      <w:r w:rsidRPr="00E722A3">
        <w:rPr>
          <w:sz w:val="26"/>
          <w:szCs w:val="26"/>
        </w:rPr>
        <w:t>а реализацию мероприятий подпрограммы "Стимулирование развития жилищного строительства на территории Находкинского городского округа на 2015-2017 годы и на период до 2020 года"</w:t>
      </w:r>
      <w:r w:rsidR="0020678C" w:rsidRPr="00E722A3">
        <w:rPr>
          <w:sz w:val="26"/>
          <w:szCs w:val="26"/>
        </w:rPr>
        <w:t>( 07</w:t>
      </w:r>
      <w:r w:rsidR="00E722A3" w:rsidRPr="00E722A3">
        <w:rPr>
          <w:sz w:val="26"/>
          <w:szCs w:val="26"/>
        </w:rPr>
        <w:t>30</w:t>
      </w:r>
      <w:r w:rsidR="004F0BBA">
        <w:rPr>
          <w:sz w:val="26"/>
          <w:szCs w:val="26"/>
        </w:rPr>
        <w:t>000000</w:t>
      </w:r>
      <w:r w:rsidR="0020678C" w:rsidRPr="00E722A3">
        <w:rPr>
          <w:sz w:val="26"/>
          <w:szCs w:val="26"/>
        </w:rPr>
        <w:t>)</w:t>
      </w:r>
      <w:r w:rsidRPr="00E722A3">
        <w:rPr>
          <w:sz w:val="26"/>
          <w:szCs w:val="26"/>
        </w:rPr>
        <w:t xml:space="preserve"> в сумме </w:t>
      </w:r>
      <w:r w:rsidR="004F0BBA">
        <w:rPr>
          <w:sz w:val="26"/>
          <w:szCs w:val="26"/>
        </w:rPr>
        <w:t xml:space="preserve">5 047,24 </w:t>
      </w:r>
      <w:proofErr w:type="spellStart"/>
      <w:r w:rsidRPr="00E722A3">
        <w:rPr>
          <w:sz w:val="26"/>
          <w:szCs w:val="26"/>
        </w:rPr>
        <w:t>тыс</w:t>
      </w:r>
      <w:proofErr w:type="gramStart"/>
      <w:r w:rsidRPr="00E722A3">
        <w:rPr>
          <w:sz w:val="26"/>
          <w:szCs w:val="26"/>
        </w:rPr>
        <w:t>.р</w:t>
      </w:r>
      <w:proofErr w:type="gramEnd"/>
      <w:r w:rsidRPr="00E722A3">
        <w:rPr>
          <w:sz w:val="26"/>
          <w:szCs w:val="26"/>
        </w:rPr>
        <w:t>уб</w:t>
      </w:r>
      <w:proofErr w:type="spellEnd"/>
      <w:r w:rsidRPr="00E722A3">
        <w:rPr>
          <w:sz w:val="26"/>
          <w:szCs w:val="26"/>
        </w:rPr>
        <w:t xml:space="preserve">. </w:t>
      </w:r>
      <w:r w:rsidR="00847723" w:rsidRPr="00E722A3">
        <w:rPr>
          <w:sz w:val="26"/>
          <w:szCs w:val="26"/>
        </w:rPr>
        <w:t>(</w:t>
      </w:r>
      <w:r w:rsidR="004F0BBA" w:rsidRPr="00E722A3">
        <w:rPr>
          <w:sz w:val="26"/>
          <w:szCs w:val="26"/>
        </w:rPr>
        <w:t>под выделяемые земли для многодетных семей</w:t>
      </w:r>
      <w:r w:rsidR="004F0BBA">
        <w:rPr>
          <w:sz w:val="26"/>
          <w:szCs w:val="26"/>
        </w:rPr>
        <w:t xml:space="preserve"> </w:t>
      </w:r>
      <w:r w:rsidR="00847723" w:rsidRPr="00E722A3">
        <w:rPr>
          <w:sz w:val="26"/>
          <w:szCs w:val="26"/>
        </w:rPr>
        <w:t xml:space="preserve">оплачены </w:t>
      </w:r>
      <w:r w:rsidR="00E722A3" w:rsidRPr="00E722A3">
        <w:rPr>
          <w:sz w:val="26"/>
          <w:szCs w:val="26"/>
        </w:rPr>
        <w:t>работы</w:t>
      </w:r>
      <w:r w:rsidR="00847723" w:rsidRPr="00E722A3">
        <w:rPr>
          <w:sz w:val="26"/>
          <w:szCs w:val="26"/>
        </w:rPr>
        <w:t xml:space="preserve"> по </w:t>
      </w:r>
      <w:r w:rsidR="00E722A3" w:rsidRPr="00E722A3">
        <w:rPr>
          <w:sz w:val="26"/>
          <w:szCs w:val="26"/>
        </w:rPr>
        <w:t xml:space="preserve">инженерным изысканиям </w:t>
      </w:r>
      <w:r w:rsidR="004F0BBA">
        <w:rPr>
          <w:sz w:val="26"/>
          <w:szCs w:val="26"/>
        </w:rPr>
        <w:t xml:space="preserve">- </w:t>
      </w:r>
      <w:r w:rsidR="004F0BBA" w:rsidRPr="00E722A3">
        <w:rPr>
          <w:sz w:val="26"/>
          <w:szCs w:val="26"/>
        </w:rPr>
        <w:t>4 495,26</w:t>
      </w:r>
      <w:r w:rsidR="004F0BBA">
        <w:rPr>
          <w:sz w:val="26"/>
          <w:szCs w:val="26"/>
        </w:rPr>
        <w:t xml:space="preserve"> </w:t>
      </w:r>
      <w:proofErr w:type="spellStart"/>
      <w:r w:rsidR="004F0BBA">
        <w:rPr>
          <w:sz w:val="26"/>
          <w:szCs w:val="26"/>
        </w:rPr>
        <w:t>тыс.руб</w:t>
      </w:r>
      <w:proofErr w:type="spellEnd"/>
      <w:r w:rsidR="004F0BBA">
        <w:rPr>
          <w:sz w:val="26"/>
          <w:szCs w:val="26"/>
        </w:rPr>
        <w:t xml:space="preserve">., по кадастровым работам – 257,98 </w:t>
      </w:r>
      <w:proofErr w:type="spellStart"/>
      <w:r w:rsidR="004F0BBA">
        <w:rPr>
          <w:sz w:val="26"/>
          <w:szCs w:val="26"/>
        </w:rPr>
        <w:t>тыс.руб</w:t>
      </w:r>
      <w:proofErr w:type="spellEnd"/>
      <w:r w:rsidR="004F0BBA">
        <w:rPr>
          <w:sz w:val="26"/>
          <w:szCs w:val="26"/>
        </w:rPr>
        <w:t xml:space="preserve">., за разработку проекта планировки и межевания территории – 294,00 </w:t>
      </w:r>
      <w:proofErr w:type="spellStart"/>
      <w:r w:rsidR="004F0BBA">
        <w:rPr>
          <w:sz w:val="26"/>
          <w:szCs w:val="26"/>
        </w:rPr>
        <w:t>тыс.руб</w:t>
      </w:r>
      <w:proofErr w:type="spellEnd"/>
      <w:r w:rsidR="004F0BBA">
        <w:rPr>
          <w:sz w:val="26"/>
          <w:szCs w:val="26"/>
        </w:rPr>
        <w:t>.</w:t>
      </w:r>
      <w:r w:rsidR="00847723" w:rsidRPr="00E722A3">
        <w:rPr>
          <w:sz w:val="26"/>
          <w:szCs w:val="26"/>
        </w:rPr>
        <w:t>)</w:t>
      </w:r>
      <w:r w:rsidRPr="00E722A3">
        <w:rPr>
          <w:sz w:val="26"/>
          <w:szCs w:val="26"/>
        </w:rPr>
        <w:t>;</w:t>
      </w:r>
    </w:p>
    <w:p w:rsidR="0020678C" w:rsidRPr="004F0BBA" w:rsidRDefault="004F0BBA" w:rsidP="0035742E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lastRenderedPageBreak/>
        <w:t>2</w:t>
      </w:r>
      <w:r w:rsidR="0020678C" w:rsidRPr="004F0BBA">
        <w:rPr>
          <w:sz w:val="26"/>
          <w:szCs w:val="26"/>
        </w:rPr>
        <w:t>.</w:t>
      </w:r>
      <w:r w:rsidR="00C74216" w:rsidRPr="004F0BBA">
        <w:rPr>
          <w:sz w:val="20"/>
          <w:szCs w:val="20"/>
        </w:rPr>
        <w:t xml:space="preserve"> </w:t>
      </w:r>
      <w:r w:rsidR="001F7B5E" w:rsidRPr="004F0BBA">
        <w:rPr>
          <w:sz w:val="26"/>
          <w:szCs w:val="26"/>
        </w:rPr>
        <w:t>Н</w:t>
      </w:r>
      <w:r w:rsidR="0020678C" w:rsidRPr="004F0BBA">
        <w:rPr>
          <w:sz w:val="26"/>
          <w:szCs w:val="26"/>
        </w:rPr>
        <w:t>а реализацию мероприятий муниципальной программы "Развитие туризма в Находкинском городском округе " на 2015-2017 годы</w:t>
      </w:r>
      <w:r w:rsidR="00CC6D7E" w:rsidRPr="004F0BBA">
        <w:rPr>
          <w:sz w:val="26"/>
          <w:szCs w:val="26"/>
        </w:rPr>
        <w:t xml:space="preserve"> в сумме 200,00 </w:t>
      </w:r>
      <w:proofErr w:type="spellStart"/>
      <w:r w:rsidR="00CC6D7E" w:rsidRPr="004F0BBA">
        <w:rPr>
          <w:sz w:val="26"/>
          <w:szCs w:val="26"/>
        </w:rPr>
        <w:t>тыс</w:t>
      </w:r>
      <w:proofErr w:type="gramStart"/>
      <w:r w:rsidR="00CC6D7E" w:rsidRPr="004F0BBA">
        <w:rPr>
          <w:sz w:val="26"/>
          <w:szCs w:val="26"/>
        </w:rPr>
        <w:t>.р</w:t>
      </w:r>
      <w:proofErr w:type="gramEnd"/>
      <w:r w:rsidR="00CC6D7E" w:rsidRPr="004F0BBA">
        <w:rPr>
          <w:sz w:val="26"/>
          <w:szCs w:val="26"/>
        </w:rPr>
        <w:t>уб</w:t>
      </w:r>
      <w:proofErr w:type="spellEnd"/>
      <w:r w:rsidR="00CC6D7E" w:rsidRPr="004F0BBA">
        <w:rPr>
          <w:sz w:val="26"/>
          <w:szCs w:val="26"/>
        </w:rPr>
        <w:t>.</w:t>
      </w:r>
      <w:r w:rsidRPr="004F0BBA">
        <w:rPr>
          <w:sz w:val="26"/>
          <w:szCs w:val="26"/>
        </w:rPr>
        <w:t xml:space="preserve"> (проведение конкурсов, участие в выставках)</w:t>
      </w:r>
      <w:r w:rsidR="00CC6D7E" w:rsidRPr="004F0BBA">
        <w:rPr>
          <w:sz w:val="26"/>
          <w:szCs w:val="26"/>
        </w:rPr>
        <w:t>;</w:t>
      </w:r>
    </w:p>
    <w:p w:rsidR="00CC6D7E" w:rsidRPr="004F0BBA" w:rsidRDefault="004F0BBA" w:rsidP="0035742E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4F0BBA">
        <w:rPr>
          <w:sz w:val="26"/>
          <w:szCs w:val="26"/>
        </w:rPr>
        <w:t>3</w:t>
      </w:r>
      <w:r w:rsidR="00CC6D7E" w:rsidRPr="004F0BBA">
        <w:rPr>
          <w:sz w:val="26"/>
          <w:szCs w:val="26"/>
        </w:rPr>
        <w:t>.</w:t>
      </w:r>
      <w:r w:rsidR="00C74216" w:rsidRPr="004F0BBA">
        <w:rPr>
          <w:sz w:val="26"/>
          <w:szCs w:val="26"/>
        </w:rPr>
        <w:t xml:space="preserve"> </w:t>
      </w:r>
      <w:r w:rsidR="001F7B5E" w:rsidRPr="004F0BBA">
        <w:rPr>
          <w:sz w:val="26"/>
          <w:szCs w:val="26"/>
        </w:rPr>
        <w:t>Н</w:t>
      </w:r>
      <w:r w:rsidR="00CC6D7E" w:rsidRPr="004F0BBA">
        <w:rPr>
          <w:sz w:val="26"/>
          <w:szCs w:val="26"/>
        </w:rPr>
        <w:t>а реализацию мероприятий муниципальной программы "Развитие малого и среднего предпринимательства на территории Находкинского городского округа" на 2015-2017 годы</w:t>
      </w:r>
      <w:r w:rsidR="00E617AD" w:rsidRPr="004F0BBA">
        <w:rPr>
          <w:sz w:val="26"/>
          <w:szCs w:val="26"/>
        </w:rPr>
        <w:t xml:space="preserve"> (1390000000)</w:t>
      </w:r>
      <w:r w:rsidR="00CC6D7E" w:rsidRPr="004F0BBA">
        <w:rPr>
          <w:sz w:val="26"/>
          <w:szCs w:val="26"/>
        </w:rPr>
        <w:t xml:space="preserve"> в сумме 1</w:t>
      </w:r>
      <w:r w:rsidRPr="004F0BBA">
        <w:rPr>
          <w:sz w:val="26"/>
          <w:szCs w:val="26"/>
        </w:rPr>
        <w:t xml:space="preserve"> 117,15 </w:t>
      </w:r>
      <w:proofErr w:type="spellStart"/>
      <w:r w:rsidR="004F7341" w:rsidRPr="004F0BBA">
        <w:rPr>
          <w:sz w:val="26"/>
          <w:szCs w:val="26"/>
        </w:rPr>
        <w:t>тыс</w:t>
      </w:r>
      <w:proofErr w:type="gramStart"/>
      <w:r w:rsidR="004F7341" w:rsidRPr="004F0BBA">
        <w:rPr>
          <w:sz w:val="26"/>
          <w:szCs w:val="26"/>
        </w:rPr>
        <w:t>.р</w:t>
      </w:r>
      <w:proofErr w:type="gramEnd"/>
      <w:r w:rsidR="004F7341" w:rsidRPr="004F0BBA">
        <w:rPr>
          <w:sz w:val="26"/>
          <w:szCs w:val="26"/>
        </w:rPr>
        <w:t>уб</w:t>
      </w:r>
      <w:proofErr w:type="spellEnd"/>
      <w:r w:rsidR="004F7341" w:rsidRPr="004F0BBA">
        <w:rPr>
          <w:sz w:val="26"/>
          <w:szCs w:val="26"/>
        </w:rPr>
        <w:t>., в том числе за счет:</w:t>
      </w:r>
    </w:p>
    <w:p w:rsidR="004F7341" w:rsidRPr="004F0BBA" w:rsidRDefault="004F7341" w:rsidP="0035742E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4F0BBA">
        <w:rPr>
          <w:sz w:val="26"/>
          <w:szCs w:val="26"/>
        </w:rPr>
        <w:t xml:space="preserve">- средств краевого бюджета – </w:t>
      </w:r>
      <w:r w:rsidR="004F0BBA" w:rsidRPr="004F0BBA">
        <w:rPr>
          <w:sz w:val="26"/>
          <w:szCs w:val="26"/>
        </w:rPr>
        <w:t>117,15</w:t>
      </w:r>
      <w:r w:rsidRPr="004F0BBA">
        <w:rPr>
          <w:sz w:val="26"/>
          <w:szCs w:val="26"/>
        </w:rPr>
        <w:t xml:space="preserve"> </w:t>
      </w:r>
      <w:proofErr w:type="spellStart"/>
      <w:r w:rsidRPr="004F0BBA">
        <w:rPr>
          <w:sz w:val="26"/>
          <w:szCs w:val="26"/>
        </w:rPr>
        <w:t>тыс</w:t>
      </w:r>
      <w:proofErr w:type="gramStart"/>
      <w:r w:rsidRPr="004F0BBA">
        <w:rPr>
          <w:sz w:val="26"/>
          <w:szCs w:val="26"/>
        </w:rPr>
        <w:t>.р</w:t>
      </w:r>
      <w:proofErr w:type="gramEnd"/>
      <w:r w:rsidRPr="004F0BBA">
        <w:rPr>
          <w:sz w:val="26"/>
          <w:szCs w:val="26"/>
        </w:rPr>
        <w:t>уб</w:t>
      </w:r>
      <w:proofErr w:type="spellEnd"/>
      <w:r w:rsidRPr="004F0BBA">
        <w:rPr>
          <w:sz w:val="26"/>
          <w:szCs w:val="26"/>
        </w:rPr>
        <w:t>.;</w:t>
      </w:r>
    </w:p>
    <w:p w:rsidR="004F7341" w:rsidRPr="0005557E" w:rsidRDefault="004F7341" w:rsidP="0035742E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05557E">
        <w:rPr>
          <w:sz w:val="26"/>
          <w:szCs w:val="26"/>
        </w:rPr>
        <w:t xml:space="preserve">- средств местного бюджета – 1 000,00 </w:t>
      </w:r>
      <w:proofErr w:type="spellStart"/>
      <w:r w:rsidRPr="0005557E">
        <w:rPr>
          <w:sz w:val="26"/>
          <w:szCs w:val="26"/>
        </w:rPr>
        <w:t>тыс</w:t>
      </w:r>
      <w:proofErr w:type="gramStart"/>
      <w:r w:rsidRPr="0005557E">
        <w:rPr>
          <w:sz w:val="26"/>
          <w:szCs w:val="26"/>
        </w:rPr>
        <w:t>.р</w:t>
      </w:r>
      <w:proofErr w:type="gramEnd"/>
      <w:r w:rsidRPr="0005557E">
        <w:rPr>
          <w:sz w:val="26"/>
          <w:szCs w:val="26"/>
        </w:rPr>
        <w:t>уб</w:t>
      </w:r>
      <w:proofErr w:type="spellEnd"/>
      <w:r w:rsidRPr="0005557E">
        <w:rPr>
          <w:sz w:val="26"/>
          <w:szCs w:val="26"/>
        </w:rPr>
        <w:t>. (</w:t>
      </w:r>
      <w:r w:rsidR="004F0BBA" w:rsidRPr="0005557E">
        <w:rPr>
          <w:sz w:val="26"/>
          <w:szCs w:val="26"/>
        </w:rPr>
        <w:t xml:space="preserve">субсидии предпринимателям- 200,00 </w:t>
      </w:r>
      <w:proofErr w:type="spellStart"/>
      <w:r w:rsidR="004F0BBA" w:rsidRPr="0005557E">
        <w:rPr>
          <w:sz w:val="26"/>
          <w:szCs w:val="26"/>
        </w:rPr>
        <w:t>тыс.руб</w:t>
      </w:r>
      <w:proofErr w:type="spellEnd"/>
      <w:r w:rsidR="004F0BBA" w:rsidRPr="0005557E">
        <w:rPr>
          <w:sz w:val="26"/>
          <w:szCs w:val="26"/>
        </w:rPr>
        <w:t xml:space="preserve">., </w:t>
      </w:r>
      <w:r w:rsidRPr="0005557E">
        <w:rPr>
          <w:sz w:val="26"/>
          <w:szCs w:val="26"/>
        </w:rPr>
        <w:t>мероприятия по повышению предпринимательской</w:t>
      </w:r>
      <w:r w:rsidR="00C74216" w:rsidRPr="0005557E">
        <w:rPr>
          <w:sz w:val="26"/>
          <w:szCs w:val="26"/>
        </w:rPr>
        <w:t xml:space="preserve"> </w:t>
      </w:r>
      <w:r w:rsidRPr="0005557E">
        <w:rPr>
          <w:sz w:val="26"/>
          <w:szCs w:val="26"/>
        </w:rPr>
        <w:t>грамотности, конкурсы</w:t>
      </w:r>
      <w:r w:rsidR="004F0BBA" w:rsidRPr="0005557E">
        <w:rPr>
          <w:sz w:val="26"/>
          <w:szCs w:val="26"/>
        </w:rPr>
        <w:t xml:space="preserve"> – 800,00 </w:t>
      </w:r>
      <w:proofErr w:type="spellStart"/>
      <w:r w:rsidR="004F0BBA" w:rsidRPr="0005557E">
        <w:rPr>
          <w:sz w:val="26"/>
          <w:szCs w:val="26"/>
        </w:rPr>
        <w:t>тыс.руб</w:t>
      </w:r>
      <w:proofErr w:type="spellEnd"/>
      <w:r w:rsidR="004F0BBA" w:rsidRPr="0005557E">
        <w:rPr>
          <w:sz w:val="26"/>
          <w:szCs w:val="26"/>
        </w:rPr>
        <w:t>.</w:t>
      </w:r>
      <w:r w:rsidRPr="0005557E">
        <w:rPr>
          <w:sz w:val="26"/>
          <w:szCs w:val="26"/>
        </w:rPr>
        <w:t xml:space="preserve">). </w:t>
      </w:r>
    </w:p>
    <w:p w:rsidR="00416F82" w:rsidRPr="00540E9F" w:rsidRDefault="0005557E" w:rsidP="0035742E">
      <w:pPr>
        <w:spacing w:line="360" w:lineRule="auto"/>
        <w:ind w:firstLine="709"/>
        <w:jc w:val="both"/>
        <w:rPr>
          <w:sz w:val="26"/>
          <w:szCs w:val="26"/>
        </w:rPr>
      </w:pPr>
      <w:r w:rsidRPr="00540E9F">
        <w:rPr>
          <w:sz w:val="26"/>
          <w:szCs w:val="26"/>
        </w:rPr>
        <w:t>4</w:t>
      </w:r>
      <w:r w:rsidR="001F7B5E" w:rsidRPr="00540E9F">
        <w:rPr>
          <w:sz w:val="26"/>
          <w:szCs w:val="26"/>
        </w:rPr>
        <w:t>. П</w:t>
      </w:r>
      <w:r w:rsidR="00416F82" w:rsidRPr="00540E9F">
        <w:rPr>
          <w:sz w:val="26"/>
          <w:szCs w:val="26"/>
        </w:rPr>
        <w:t>о непрограммным направлениям деятельности</w:t>
      </w:r>
      <w:r w:rsidR="00242718" w:rsidRPr="00540E9F">
        <w:rPr>
          <w:sz w:val="26"/>
          <w:szCs w:val="26"/>
        </w:rPr>
        <w:t xml:space="preserve"> в сумме </w:t>
      </w:r>
      <w:r w:rsidR="00540E9F" w:rsidRPr="00540E9F">
        <w:rPr>
          <w:sz w:val="26"/>
          <w:szCs w:val="26"/>
        </w:rPr>
        <w:t>21 524,20</w:t>
      </w:r>
      <w:r w:rsidR="00242718" w:rsidRPr="00540E9F">
        <w:rPr>
          <w:sz w:val="26"/>
          <w:szCs w:val="26"/>
        </w:rPr>
        <w:t xml:space="preserve"> </w:t>
      </w:r>
      <w:proofErr w:type="spellStart"/>
      <w:r w:rsidR="00242718" w:rsidRPr="00540E9F">
        <w:rPr>
          <w:sz w:val="26"/>
          <w:szCs w:val="26"/>
        </w:rPr>
        <w:t>тыс</w:t>
      </w:r>
      <w:proofErr w:type="gramStart"/>
      <w:r w:rsidR="00242718" w:rsidRPr="00540E9F">
        <w:rPr>
          <w:sz w:val="26"/>
          <w:szCs w:val="26"/>
        </w:rPr>
        <w:t>.р</w:t>
      </w:r>
      <w:proofErr w:type="gramEnd"/>
      <w:r w:rsidR="00242718" w:rsidRPr="00540E9F">
        <w:rPr>
          <w:sz w:val="26"/>
          <w:szCs w:val="26"/>
        </w:rPr>
        <w:t>уб</w:t>
      </w:r>
      <w:proofErr w:type="spellEnd"/>
      <w:r w:rsidR="00242718" w:rsidRPr="00540E9F">
        <w:rPr>
          <w:sz w:val="26"/>
          <w:szCs w:val="26"/>
        </w:rPr>
        <w:t>.</w:t>
      </w:r>
      <w:r w:rsidR="00416F82" w:rsidRPr="00540E9F">
        <w:rPr>
          <w:sz w:val="26"/>
          <w:szCs w:val="26"/>
        </w:rPr>
        <w:t>:</w:t>
      </w:r>
    </w:p>
    <w:p w:rsidR="002A34F1" w:rsidRPr="00540E9F" w:rsidRDefault="00416F82" w:rsidP="0035742E">
      <w:pPr>
        <w:spacing w:line="360" w:lineRule="auto"/>
        <w:ind w:firstLine="709"/>
        <w:jc w:val="both"/>
        <w:rPr>
          <w:sz w:val="26"/>
          <w:szCs w:val="26"/>
        </w:rPr>
      </w:pPr>
      <w:r w:rsidRPr="00540E9F">
        <w:rPr>
          <w:sz w:val="26"/>
          <w:szCs w:val="26"/>
        </w:rPr>
        <w:t>-</w:t>
      </w:r>
      <w:r w:rsidR="00C74216" w:rsidRPr="00540E9F">
        <w:rPr>
          <w:sz w:val="26"/>
          <w:szCs w:val="26"/>
        </w:rPr>
        <w:t xml:space="preserve"> </w:t>
      </w:r>
      <w:r w:rsidR="002A34F1" w:rsidRPr="00540E9F">
        <w:rPr>
          <w:sz w:val="26"/>
          <w:szCs w:val="26"/>
        </w:rPr>
        <w:t xml:space="preserve">на функционирование управления архитектуры, градостроительства и землепользования в сумме </w:t>
      </w:r>
      <w:r w:rsidR="00540E9F" w:rsidRPr="00540E9F">
        <w:rPr>
          <w:sz w:val="26"/>
          <w:szCs w:val="26"/>
        </w:rPr>
        <w:t>19 759,12</w:t>
      </w:r>
      <w:r w:rsidR="00104F3A" w:rsidRPr="00540E9F">
        <w:rPr>
          <w:sz w:val="26"/>
          <w:szCs w:val="26"/>
        </w:rPr>
        <w:t xml:space="preserve"> </w:t>
      </w:r>
      <w:proofErr w:type="spellStart"/>
      <w:r w:rsidRPr="00540E9F">
        <w:rPr>
          <w:sz w:val="26"/>
          <w:szCs w:val="26"/>
        </w:rPr>
        <w:t>тыс</w:t>
      </w:r>
      <w:proofErr w:type="gramStart"/>
      <w:r w:rsidRPr="00540E9F">
        <w:rPr>
          <w:sz w:val="26"/>
          <w:szCs w:val="26"/>
        </w:rPr>
        <w:t>.р</w:t>
      </w:r>
      <w:proofErr w:type="gramEnd"/>
      <w:r w:rsidRPr="00540E9F">
        <w:rPr>
          <w:sz w:val="26"/>
          <w:szCs w:val="26"/>
        </w:rPr>
        <w:t>уб</w:t>
      </w:r>
      <w:proofErr w:type="spellEnd"/>
      <w:r w:rsidRPr="00540E9F">
        <w:rPr>
          <w:sz w:val="26"/>
          <w:szCs w:val="26"/>
        </w:rPr>
        <w:t>.;</w:t>
      </w:r>
    </w:p>
    <w:p w:rsidR="002A34F1" w:rsidRPr="00540E9F" w:rsidRDefault="002A34F1" w:rsidP="0035742E">
      <w:pPr>
        <w:spacing w:line="360" w:lineRule="auto"/>
        <w:ind w:firstLine="709"/>
        <w:jc w:val="both"/>
        <w:rPr>
          <w:sz w:val="26"/>
          <w:szCs w:val="26"/>
        </w:rPr>
      </w:pPr>
      <w:r w:rsidRPr="00540E9F">
        <w:rPr>
          <w:sz w:val="26"/>
          <w:szCs w:val="26"/>
        </w:rPr>
        <w:t xml:space="preserve">- на мероприятия в области строительства, архитектуры и градостроительства </w:t>
      </w:r>
      <w:r w:rsidR="00416F82" w:rsidRPr="00540E9F">
        <w:rPr>
          <w:sz w:val="26"/>
          <w:szCs w:val="26"/>
        </w:rPr>
        <w:t>в сумме</w:t>
      </w:r>
      <w:r w:rsidRPr="00540E9F">
        <w:rPr>
          <w:sz w:val="26"/>
          <w:szCs w:val="26"/>
        </w:rPr>
        <w:t xml:space="preserve"> </w:t>
      </w:r>
      <w:r w:rsidR="00540E9F" w:rsidRPr="00540E9F">
        <w:rPr>
          <w:sz w:val="26"/>
          <w:szCs w:val="26"/>
        </w:rPr>
        <w:t>472,32</w:t>
      </w:r>
      <w:r w:rsidR="00104F3A" w:rsidRPr="00540E9F">
        <w:rPr>
          <w:sz w:val="26"/>
          <w:szCs w:val="26"/>
        </w:rPr>
        <w:t xml:space="preserve"> </w:t>
      </w:r>
      <w:proofErr w:type="spellStart"/>
      <w:r w:rsidRPr="00540E9F">
        <w:rPr>
          <w:sz w:val="26"/>
          <w:szCs w:val="26"/>
        </w:rPr>
        <w:t>тыс</w:t>
      </w:r>
      <w:proofErr w:type="gramStart"/>
      <w:r w:rsidRPr="00540E9F">
        <w:rPr>
          <w:sz w:val="26"/>
          <w:szCs w:val="26"/>
        </w:rPr>
        <w:t>.р</w:t>
      </w:r>
      <w:proofErr w:type="gramEnd"/>
      <w:r w:rsidRPr="00540E9F">
        <w:rPr>
          <w:sz w:val="26"/>
          <w:szCs w:val="26"/>
        </w:rPr>
        <w:t>уб</w:t>
      </w:r>
      <w:proofErr w:type="spellEnd"/>
      <w:r w:rsidRPr="00540E9F">
        <w:rPr>
          <w:sz w:val="26"/>
          <w:szCs w:val="26"/>
        </w:rPr>
        <w:t>.</w:t>
      </w:r>
      <w:r w:rsidR="00076854" w:rsidRPr="00540E9F">
        <w:rPr>
          <w:sz w:val="26"/>
          <w:szCs w:val="26"/>
        </w:rPr>
        <w:t xml:space="preserve"> (оплачены работы по проектированию </w:t>
      </w:r>
      <w:r w:rsidR="00540E9F" w:rsidRPr="00540E9F">
        <w:rPr>
          <w:sz w:val="26"/>
          <w:szCs w:val="26"/>
        </w:rPr>
        <w:t>сноса и демонтажа</w:t>
      </w:r>
      <w:r w:rsidR="00076854" w:rsidRPr="00540E9F">
        <w:rPr>
          <w:sz w:val="26"/>
          <w:szCs w:val="26"/>
        </w:rPr>
        <w:t xml:space="preserve"> объектов</w:t>
      </w:r>
      <w:r w:rsidR="00AF493C">
        <w:rPr>
          <w:sz w:val="26"/>
          <w:szCs w:val="26"/>
        </w:rPr>
        <w:t xml:space="preserve"> </w:t>
      </w:r>
      <w:r w:rsidR="00540E9F" w:rsidRPr="00540E9F">
        <w:rPr>
          <w:sz w:val="26"/>
          <w:szCs w:val="26"/>
        </w:rPr>
        <w:t xml:space="preserve">- 180,60 </w:t>
      </w:r>
      <w:proofErr w:type="spellStart"/>
      <w:r w:rsidR="00540E9F" w:rsidRPr="00540E9F">
        <w:rPr>
          <w:sz w:val="26"/>
          <w:szCs w:val="26"/>
        </w:rPr>
        <w:t>тыс.руб</w:t>
      </w:r>
      <w:proofErr w:type="spellEnd"/>
      <w:r w:rsidR="00540E9F" w:rsidRPr="00540E9F">
        <w:rPr>
          <w:sz w:val="26"/>
          <w:szCs w:val="26"/>
        </w:rPr>
        <w:t xml:space="preserve">., проект планировки и межевания территории – 291,70 </w:t>
      </w:r>
      <w:proofErr w:type="spellStart"/>
      <w:r w:rsidR="00540E9F" w:rsidRPr="00540E9F">
        <w:rPr>
          <w:sz w:val="26"/>
          <w:szCs w:val="26"/>
        </w:rPr>
        <w:t>тыс.руб</w:t>
      </w:r>
      <w:proofErr w:type="spellEnd"/>
      <w:r w:rsidR="00540E9F" w:rsidRPr="00540E9F">
        <w:rPr>
          <w:sz w:val="26"/>
          <w:szCs w:val="26"/>
        </w:rPr>
        <w:t>.</w:t>
      </w:r>
      <w:r w:rsidR="00076854" w:rsidRPr="00540E9F">
        <w:rPr>
          <w:sz w:val="26"/>
          <w:szCs w:val="26"/>
        </w:rPr>
        <w:t>)</w:t>
      </w:r>
      <w:r w:rsidR="00242718" w:rsidRPr="00540E9F">
        <w:rPr>
          <w:sz w:val="26"/>
          <w:szCs w:val="26"/>
        </w:rPr>
        <w:t>;</w:t>
      </w:r>
    </w:p>
    <w:p w:rsidR="00242718" w:rsidRPr="00540E9F" w:rsidRDefault="00242718" w:rsidP="0035742E">
      <w:pPr>
        <w:spacing w:line="360" w:lineRule="auto"/>
        <w:ind w:firstLine="709"/>
        <w:jc w:val="both"/>
        <w:rPr>
          <w:sz w:val="26"/>
          <w:szCs w:val="26"/>
        </w:rPr>
      </w:pPr>
      <w:r w:rsidRPr="00540E9F">
        <w:rPr>
          <w:sz w:val="26"/>
          <w:szCs w:val="26"/>
        </w:rPr>
        <w:t xml:space="preserve">- на мероприятия в области землеустройства и землепользования </w:t>
      </w:r>
      <w:r w:rsidR="00540E9F" w:rsidRPr="00540E9F">
        <w:rPr>
          <w:sz w:val="26"/>
          <w:szCs w:val="26"/>
        </w:rPr>
        <w:t>-</w:t>
      </w:r>
      <w:r w:rsidRPr="00540E9F">
        <w:rPr>
          <w:sz w:val="26"/>
          <w:szCs w:val="26"/>
        </w:rPr>
        <w:t xml:space="preserve"> </w:t>
      </w:r>
      <w:r w:rsidR="00540E9F" w:rsidRPr="00540E9F">
        <w:rPr>
          <w:sz w:val="26"/>
          <w:szCs w:val="26"/>
        </w:rPr>
        <w:t>242,76</w:t>
      </w:r>
      <w:r w:rsidRPr="00540E9F">
        <w:rPr>
          <w:sz w:val="26"/>
          <w:szCs w:val="26"/>
        </w:rPr>
        <w:t xml:space="preserve"> </w:t>
      </w:r>
      <w:proofErr w:type="spellStart"/>
      <w:r w:rsidRPr="00540E9F">
        <w:rPr>
          <w:sz w:val="26"/>
          <w:szCs w:val="26"/>
        </w:rPr>
        <w:t>тыс</w:t>
      </w:r>
      <w:proofErr w:type="gramStart"/>
      <w:r w:rsidRPr="00540E9F">
        <w:rPr>
          <w:sz w:val="26"/>
          <w:szCs w:val="26"/>
        </w:rPr>
        <w:t>.р</w:t>
      </w:r>
      <w:proofErr w:type="gramEnd"/>
      <w:r w:rsidRPr="00540E9F">
        <w:rPr>
          <w:sz w:val="26"/>
          <w:szCs w:val="26"/>
        </w:rPr>
        <w:t>уб</w:t>
      </w:r>
      <w:proofErr w:type="spellEnd"/>
      <w:r w:rsidRPr="00540E9F">
        <w:rPr>
          <w:sz w:val="26"/>
          <w:szCs w:val="26"/>
        </w:rPr>
        <w:t>.</w:t>
      </w:r>
      <w:r w:rsidR="00540E9F" w:rsidRPr="00540E9F">
        <w:rPr>
          <w:sz w:val="26"/>
          <w:szCs w:val="26"/>
        </w:rPr>
        <w:t>;</w:t>
      </w:r>
    </w:p>
    <w:p w:rsidR="00540E9F" w:rsidRPr="00540E9F" w:rsidRDefault="00540E9F" w:rsidP="0035742E">
      <w:pPr>
        <w:spacing w:line="360" w:lineRule="auto"/>
        <w:ind w:firstLine="709"/>
        <w:jc w:val="both"/>
        <w:rPr>
          <w:sz w:val="26"/>
          <w:szCs w:val="26"/>
        </w:rPr>
      </w:pPr>
      <w:r w:rsidRPr="00540E9F">
        <w:rPr>
          <w:sz w:val="26"/>
          <w:szCs w:val="26"/>
        </w:rPr>
        <w:t xml:space="preserve">- на мероприятия по корректировке схемы газоснабжения городского округа – 1 050,00 </w:t>
      </w:r>
      <w:proofErr w:type="spellStart"/>
      <w:r w:rsidRPr="00540E9F">
        <w:rPr>
          <w:sz w:val="26"/>
          <w:szCs w:val="26"/>
        </w:rPr>
        <w:t>тыс</w:t>
      </w:r>
      <w:proofErr w:type="gramStart"/>
      <w:r w:rsidRPr="00540E9F">
        <w:rPr>
          <w:sz w:val="26"/>
          <w:szCs w:val="26"/>
        </w:rPr>
        <w:t>.р</w:t>
      </w:r>
      <w:proofErr w:type="gramEnd"/>
      <w:r w:rsidRPr="00540E9F">
        <w:rPr>
          <w:sz w:val="26"/>
          <w:szCs w:val="26"/>
        </w:rPr>
        <w:t>уб</w:t>
      </w:r>
      <w:proofErr w:type="spellEnd"/>
      <w:r w:rsidRPr="00540E9F">
        <w:rPr>
          <w:sz w:val="26"/>
          <w:szCs w:val="26"/>
        </w:rPr>
        <w:t>.</w:t>
      </w:r>
    </w:p>
    <w:p w:rsidR="002A34F1" w:rsidRPr="00AE468E" w:rsidRDefault="002A34F1" w:rsidP="00D03A2C">
      <w:pPr>
        <w:spacing w:line="360" w:lineRule="auto"/>
        <w:ind w:firstLine="567"/>
        <w:jc w:val="both"/>
        <w:rPr>
          <w:color w:val="FF0000"/>
          <w:sz w:val="18"/>
          <w:szCs w:val="18"/>
        </w:rPr>
      </w:pPr>
    </w:p>
    <w:p w:rsidR="00AF493C" w:rsidRPr="0035742E" w:rsidRDefault="00AF493C" w:rsidP="00AF493C">
      <w:pPr>
        <w:jc w:val="both"/>
        <w:rPr>
          <w:b/>
          <w:sz w:val="26"/>
          <w:szCs w:val="26"/>
        </w:rPr>
      </w:pPr>
      <w:r w:rsidRPr="0035742E">
        <w:rPr>
          <w:b/>
          <w:sz w:val="26"/>
          <w:szCs w:val="26"/>
        </w:rPr>
        <w:t>Раздел 0500 «Жилищно-коммунальное хозяйство»</w:t>
      </w:r>
    </w:p>
    <w:p w:rsidR="00AF493C" w:rsidRPr="0035742E" w:rsidRDefault="00AF493C" w:rsidP="0035742E">
      <w:pPr>
        <w:pStyle w:val="4"/>
        <w:spacing w:line="360" w:lineRule="auto"/>
        <w:ind w:firstLine="709"/>
        <w:jc w:val="both"/>
        <w:rPr>
          <w:bCs/>
          <w:sz w:val="26"/>
          <w:szCs w:val="26"/>
        </w:rPr>
      </w:pPr>
      <w:r w:rsidRPr="0035742E">
        <w:rPr>
          <w:bCs/>
          <w:sz w:val="26"/>
          <w:szCs w:val="26"/>
        </w:rPr>
        <w:t>В целом по разделу 0500 «Жилищно-коммунальное хозяйство» за 2017 год расходы исполнены на сумму 561 541,77 тыс. руб. или на 77,04 % от бюджетных назначений.</w:t>
      </w:r>
    </w:p>
    <w:p w:rsidR="00AF493C" w:rsidRPr="0035742E" w:rsidRDefault="00AF493C" w:rsidP="00AF493C">
      <w:pPr>
        <w:rPr>
          <w:sz w:val="26"/>
          <w:szCs w:val="26"/>
        </w:rPr>
      </w:pPr>
    </w:p>
    <w:p w:rsidR="00AF493C" w:rsidRPr="0035742E" w:rsidRDefault="00AF493C" w:rsidP="00AF493C">
      <w:pPr>
        <w:pStyle w:val="1"/>
        <w:jc w:val="both"/>
        <w:rPr>
          <w:b/>
          <w:sz w:val="26"/>
          <w:szCs w:val="26"/>
        </w:rPr>
      </w:pPr>
      <w:r w:rsidRPr="0035742E">
        <w:rPr>
          <w:b/>
          <w:sz w:val="26"/>
          <w:szCs w:val="26"/>
        </w:rPr>
        <w:t xml:space="preserve">Подраздел 0501 «Жилищное хозяйство» </w:t>
      </w:r>
    </w:p>
    <w:p w:rsidR="00AF493C" w:rsidRPr="0035742E" w:rsidRDefault="00AF493C" w:rsidP="0035742E">
      <w:pPr>
        <w:spacing w:line="360" w:lineRule="auto"/>
        <w:ind w:firstLine="709"/>
        <w:jc w:val="both"/>
        <w:rPr>
          <w:sz w:val="26"/>
          <w:szCs w:val="26"/>
        </w:rPr>
      </w:pPr>
      <w:r w:rsidRPr="0035742E">
        <w:rPr>
          <w:sz w:val="26"/>
          <w:szCs w:val="26"/>
        </w:rPr>
        <w:t xml:space="preserve">По данному подразделу в 2017 году расходы исполнены в сумме 399 424,02 тыс. руб. или на 71,0% от </w:t>
      </w:r>
      <w:r w:rsidRPr="0035742E">
        <w:rPr>
          <w:bCs/>
          <w:sz w:val="26"/>
          <w:szCs w:val="26"/>
        </w:rPr>
        <w:t>бюджетных</w:t>
      </w:r>
      <w:r w:rsidRPr="0035742E">
        <w:rPr>
          <w:sz w:val="26"/>
          <w:szCs w:val="26"/>
        </w:rPr>
        <w:t xml:space="preserve"> назначений. </w:t>
      </w:r>
    </w:p>
    <w:p w:rsidR="00AB3B74" w:rsidRPr="0035742E" w:rsidRDefault="00AB3B74" w:rsidP="0035742E">
      <w:pPr>
        <w:spacing w:line="360" w:lineRule="auto"/>
        <w:ind w:firstLine="709"/>
        <w:jc w:val="both"/>
        <w:rPr>
          <w:sz w:val="26"/>
          <w:szCs w:val="26"/>
        </w:rPr>
      </w:pPr>
      <w:r w:rsidRPr="0035742E">
        <w:rPr>
          <w:sz w:val="26"/>
          <w:szCs w:val="26"/>
        </w:rPr>
        <w:t>Бюджетные ассигнования за 2017 год не исполнены в полном объеме, в связи с невозможностью заключения контрактов по итогам проведенного конкурса, в связи с отсутствием претендентов по подпрограмме «Переселение граждан из аварийного жилищного фонда».</w:t>
      </w:r>
    </w:p>
    <w:p w:rsidR="00AF493C" w:rsidRDefault="00AF493C" w:rsidP="0035742E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Б</w:t>
      </w:r>
      <w:r w:rsidRPr="00BC028B">
        <w:rPr>
          <w:sz w:val="26"/>
          <w:szCs w:val="26"/>
        </w:rPr>
        <w:t xml:space="preserve">юджетные </w:t>
      </w:r>
      <w:r>
        <w:rPr>
          <w:sz w:val="26"/>
          <w:szCs w:val="26"/>
        </w:rPr>
        <w:t>средства были направлены</w:t>
      </w:r>
      <w:r w:rsidRPr="00BC028B">
        <w:rPr>
          <w:sz w:val="26"/>
          <w:szCs w:val="26"/>
        </w:rPr>
        <w:t xml:space="preserve"> на реализацию мероприятий муниципальных программ и подпрограмм: </w:t>
      </w:r>
    </w:p>
    <w:p w:rsidR="00AF493C" w:rsidRDefault="00AF493C" w:rsidP="0035742E">
      <w:pPr>
        <w:spacing w:line="360" w:lineRule="auto"/>
        <w:ind w:firstLine="709"/>
        <w:jc w:val="both"/>
        <w:rPr>
          <w:sz w:val="26"/>
          <w:szCs w:val="26"/>
        </w:rPr>
      </w:pPr>
      <w:r w:rsidRPr="00BD2744">
        <w:rPr>
          <w:sz w:val="26"/>
          <w:szCs w:val="26"/>
        </w:rPr>
        <w:t xml:space="preserve">1. </w:t>
      </w:r>
      <w:r>
        <w:rPr>
          <w:sz w:val="26"/>
          <w:szCs w:val="26"/>
        </w:rPr>
        <w:t>на реализацию</w:t>
      </w:r>
      <w:r w:rsidRPr="00BD2744">
        <w:rPr>
          <w:sz w:val="26"/>
          <w:szCs w:val="26"/>
        </w:rPr>
        <w:t xml:space="preserve"> </w:t>
      </w:r>
      <w:r>
        <w:rPr>
          <w:sz w:val="26"/>
          <w:szCs w:val="26"/>
        </w:rPr>
        <w:t>муниципальной программы «Обеспечение доступным жильем жителей Находкинского городского округа на 2015-2017 годы и на период до 2020 года» - 377 717,81 тыс. руб., из них</w:t>
      </w:r>
    </w:p>
    <w:p w:rsidR="00AF493C" w:rsidRPr="00BD2744" w:rsidRDefault="00AF493C" w:rsidP="0035742E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 по подпрограмме «Переселение</w:t>
      </w:r>
      <w:r w:rsidRPr="00BD2744">
        <w:rPr>
          <w:sz w:val="26"/>
          <w:szCs w:val="26"/>
        </w:rPr>
        <w:t xml:space="preserve"> граждан из аварийного жилищного фонда</w:t>
      </w:r>
      <w:r>
        <w:rPr>
          <w:sz w:val="26"/>
          <w:szCs w:val="26"/>
        </w:rPr>
        <w:t>» -</w:t>
      </w:r>
      <w:r w:rsidRPr="00BD274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164 677,53 </w:t>
      </w:r>
      <w:r w:rsidRPr="00BD2744">
        <w:rPr>
          <w:sz w:val="26"/>
          <w:szCs w:val="26"/>
        </w:rPr>
        <w:t>тыс. руб., в том числе за счет средств:</w:t>
      </w:r>
    </w:p>
    <w:p w:rsidR="00AF493C" w:rsidRPr="00BD2744" w:rsidRDefault="00AF493C" w:rsidP="0035742E">
      <w:pPr>
        <w:pStyle w:val="af0"/>
        <w:spacing w:line="360" w:lineRule="auto"/>
        <w:ind w:left="0" w:firstLine="709"/>
        <w:jc w:val="both"/>
        <w:rPr>
          <w:sz w:val="26"/>
          <w:szCs w:val="26"/>
        </w:rPr>
      </w:pPr>
      <w:r w:rsidRPr="00BD2744">
        <w:rPr>
          <w:sz w:val="26"/>
          <w:szCs w:val="26"/>
        </w:rPr>
        <w:t xml:space="preserve">- ГК Фонд содействия реформирования ЖКХ - </w:t>
      </w:r>
      <w:r>
        <w:rPr>
          <w:sz w:val="26"/>
          <w:szCs w:val="26"/>
        </w:rPr>
        <w:t>96 963,47</w:t>
      </w:r>
      <w:r w:rsidRPr="00BD2744">
        <w:rPr>
          <w:sz w:val="26"/>
          <w:szCs w:val="26"/>
        </w:rPr>
        <w:t xml:space="preserve"> тыс. руб.;</w:t>
      </w:r>
    </w:p>
    <w:p w:rsidR="00AF493C" w:rsidRPr="00BD2744" w:rsidRDefault="00AF493C" w:rsidP="0035742E">
      <w:pPr>
        <w:pStyle w:val="af0"/>
        <w:spacing w:line="360" w:lineRule="auto"/>
        <w:ind w:left="0" w:firstLine="709"/>
        <w:jc w:val="both"/>
        <w:rPr>
          <w:sz w:val="26"/>
          <w:szCs w:val="26"/>
        </w:rPr>
      </w:pPr>
      <w:r w:rsidRPr="00BD2744">
        <w:rPr>
          <w:sz w:val="26"/>
          <w:szCs w:val="26"/>
        </w:rPr>
        <w:t xml:space="preserve">- бюджета Приморского края – </w:t>
      </w:r>
      <w:r>
        <w:rPr>
          <w:sz w:val="26"/>
          <w:szCs w:val="26"/>
        </w:rPr>
        <w:t>26 619,76</w:t>
      </w:r>
      <w:r w:rsidRPr="00BD2744">
        <w:rPr>
          <w:sz w:val="26"/>
          <w:szCs w:val="26"/>
        </w:rPr>
        <w:t xml:space="preserve"> тыс. руб.;</w:t>
      </w:r>
    </w:p>
    <w:p w:rsidR="00AF493C" w:rsidRDefault="00AF493C" w:rsidP="0035742E">
      <w:pPr>
        <w:pStyle w:val="af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 местного бюджета</w:t>
      </w:r>
      <w:r w:rsidRPr="00BD2744">
        <w:rPr>
          <w:sz w:val="26"/>
          <w:szCs w:val="26"/>
        </w:rPr>
        <w:t xml:space="preserve">– </w:t>
      </w:r>
      <w:r>
        <w:rPr>
          <w:sz w:val="26"/>
          <w:szCs w:val="26"/>
        </w:rPr>
        <w:t>41 094,29 тыс. руб., (в том числе 494,96 тыс. руб. - снос жилья признанного аварийным);</w:t>
      </w:r>
    </w:p>
    <w:p w:rsidR="00AF493C" w:rsidRPr="00BD2744" w:rsidRDefault="00AF493C" w:rsidP="0035742E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 по мероприятию программы по завершению переселения граждан из аварийного жилищного фонда – 213 040,29 тыс. руб.,</w:t>
      </w:r>
      <w:r w:rsidRPr="00BD2744">
        <w:rPr>
          <w:sz w:val="26"/>
          <w:szCs w:val="26"/>
        </w:rPr>
        <w:t xml:space="preserve"> в том числе за счет средств:</w:t>
      </w:r>
    </w:p>
    <w:p w:rsidR="00AF493C" w:rsidRPr="00BD2744" w:rsidRDefault="00AF493C" w:rsidP="0035742E">
      <w:pPr>
        <w:pStyle w:val="af0"/>
        <w:spacing w:line="360" w:lineRule="auto"/>
        <w:ind w:left="0" w:firstLine="709"/>
        <w:jc w:val="both"/>
        <w:rPr>
          <w:sz w:val="26"/>
          <w:szCs w:val="26"/>
        </w:rPr>
      </w:pPr>
      <w:r w:rsidRPr="00BD2744">
        <w:rPr>
          <w:sz w:val="26"/>
          <w:szCs w:val="26"/>
        </w:rPr>
        <w:t xml:space="preserve">- бюджета Приморского края – </w:t>
      </w:r>
      <w:r>
        <w:rPr>
          <w:sz w:val="26"/>
          <w:szCs w:val="26"/>
        </w:rPr>
        <w:t>170 432,23</w:t>
      </w:r>
      <w:r w:rsidRPr="00BD2744">
        <w:rPr>
          <w:sz w:val="26"/>
          <w:szCs w:val="26"/>
        </w:rPr>
        <w:t xml:space="preserve"> тыс. руб.;</w:t>
      </w:r>
    </w:p>
    <w:p w:rsidR="00AF493C" w:rsidRDefault="00AF493C" w:rsidP="0035742E">
      <w:pPr>
        <w:pStyle w:val="af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местного бюджета </w:t>
      </w:r>
      <w:r w:rsidRPr="00BD2744">
        <w:rPr>
          <w:sz w:val="26"/>
          <w:szCs w:val="26"/>
        </w:rPr>
        <w:t xml:space="preserve">– </w:t>
      </w:r>
      <w:r>
        <w:rPr>
          <w:sz w:val="26"/>
          <w:szCs w:val="26"/>
        </w:rPr>
        <w:t>42 608,06 тыс. руб.</w:t>
      </w:r>
    </w:p>
    <w:p w:rsidR="00AF493C" w:rsidRDefault="00AF493C" w:rsidP="0035742E">
      <w:pPr>
        <w:spacing w:line="360" w:lineRule="auto"/>
        <w:ind w:firstLine="709"/>
        <w:jc w:val="both"/>
        <w:rPr>
          <w:sz w:val="26"/>
          <w:szCs w:val="26"/>
        </w:rPr>
      </w:pPr>
      <w:r w:rsidRPr="006859BA">
        <w:rPr>
          <w:sz w:val="26"/>
          <w:szCs w:val="26"/>
        </w:rPr>
        <w:t>2.</w:t>
      </w:r>
      <w:r w:rsidRPr="00BD2744">
        <w:rPr>
          <w:sz w:val="26"/>
          <w:szCs w:val="26"/>
        </w:rPr>
        <w:t xml:space="preserve"> </w:t>
      </w:r>
      <w:r>
        <w:rPr>
          <w:sz w:val="26"/>
          <w:szCs w:val="26"/>
        </w:rPr>
        <w:t>на реализацию</w:t>
      </w:r>
      <w:r w:rsidRPr="00BD274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муниципальной программы «Развитие жилищно-коммунального хозяйства и создание комфортной среды обитания населения в Находкинском городском округе на 2015-2017 годы», в том числе </w:t>
      </w:r>
      <w:r w:rsidRPr="006859BA">
        <w:rPr>
          <w:sz w:val="26"/>
          <w:szCs w:val="26"/>
        </w:rPr>
        <w:t xml:space="preserve">на выполнение отдельных мероприятий муниципальной программы– </w:t>
      </w:r>
      <w:r>
        <w:rPr>
          <w:sz w:val="26"/>
          <w:szCs w:val="26"/>
        </w:rPr>
        <w:t>13 801,14</w:t>
      </w:r>
      <w:r w:rsidRPr="006859BA">
        <w:rPr>
          <w:sz w:val="26"/>
          <w:szCs w:val="26"/>
        </w:rPr>
        <w:t xml:space="preserve"> тыс. руб. (замена лифтов в многоквартирных домах, отработавших назначенный срок службы – </w:t>
      </w:r>
      <w:r>
        <w:rPr>
          <w:sz w:val="26"/>
          <w:szCs w:val="26"/>
        </w:rPr>
        <w:t>7 600,00</w:t>
      </w:r>
      <w:r w:rsidRPr="006859BA">
        <w:rPr>
          <w:sz w:val="26"/>
          <w:szCs w:val="26"/>
        </w:rPr>
        <w:t xml:space="preserve"> тыс. руб., содержание, ремонт и кап</w:t>
      </w:r>
      <w:proofErr w:type="gramStart"/>
      <w:r w:rsidRPr="006859BA">
        <w:rPr>
          <w:sz w:val="26"/>
          <w:szCs w:val="26"/>
        </w:rPr>
        <w:t>.</w:t>
      </w:r>
      <w:proofErr w:type="gramEnd"/>
      <w:r w:rsidRPr="006859BA">
        <w:rPr>
          <w:sz w:val="26"/>
          <w:szCs w:val="26"/>
        </w:rPr>
        <w:t xml:space="preserve"> </w:t>
      </w:r>
      <w:proofErr w:type="gramStart"/>
      <w:r w:rsidRPr="006859BA">
        <w:rPr>
          <w:sz w:val="26"/>
          <w:szCs w:val="26"/>
        </w:rPr>
        <w:t>р</w:t>
      </w:r>
      <w:proofErr w:type="gramEnd"/>
      <w:r w:rsidRPr="006859BA">
        <w:rPr>
          <w:sz w:val="26"/>
          <w:szCs w:val="26"/>
        </w:rPr>
        <w:t>емонт муниципального жилого фонда –</w:t>
      </w:r>
      <w:r>
        <w:rPr>
          <w:sz w:val="26"/>
          <w:szCs w:val="26"/>
        </w:rPr>
        <w:t xml:space="preserve"> 6 201,14</w:t>
      </w:r>
      <w:r w:rsidRPr="006859BA">
        <w:rPr>
          <w:sz w:val="26"/>
          <w:szCs w:val="26"/>
        </w:rPr>
        <w:t xml:space="preserve"> тыс. руб.).</w:t>
      </w:r>
    </w:p>
    <w:p w:rsidR="00AF493C" w:rsidRDefault="00AF493C" w:rsidP="00AF493C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непрограммным направлениям деятельности за 2017 год бюджетные средства были израсходованы: </w:t>
      </w:r>
    </w:p>
    <w:p w:rsidR="00AF493C" w:rsidRDefault="00AF493C" w:rsidP="00AF493C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на перечисление</w:t>
      </w:r>
      <w:r w:rsidRPr="00BD2744">
        <w:rPr>
          <w:sz w:val="26"/>
          <w:szCs w:val="26"/>
        </w:rPr>
        <w:t xml:space="preserve"> взносов на капитальный ремонт муниципального жилого фонда – </w:t>
      </w:r>
      <w:r>
        <w:rPr>
          <w:sz w:val="26"/>
          <w:szCs w:val="26"/>
        </w:rPr>
        <w:t>7 644,61</w:t>
      </w:r>
      <w:r w:rsidRPr="00BD2744">
        <w:rPr>
          <w:sz w:val="26"/>
          <w:szCs w:val="26"/>
        </w:rPr>
        <w:t xml:space="preserve"> тыс. руб.</w:t>
      </w:r>
      <w:r>
        <w:rPr>
          <w:sz w:val="26"/>
          <w:szCs w:val="26"/>
        </w:rPr>
        <w:t>;</w:t>
      </w:r>
    </w:p>
    <w:p w:rsidR="00AF493C" w:rsidRDefault="00AF493C" w:rsidP="00AF493C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на содержание, ремонт и капитальный ремонт муниципального жилого фонда за счет средств резервного фонда </w:t>
      </w:r>
      <w:r w:rsidR="00DC14E7">
        <w:rPr>
          <w:sz w:val="26"/>
          <w:szCs w:val="26"/>
        </w:rPr>
        <w:t xml:space="preserve">администрации Находкинского городского округа </w:t>
      </w:r>
      <w:r>
        <w:rPr>
          <w:sz w:val="26"/>
          <w:szCs w:val="26"/>
        </w:rPr>
        <w:t xml:space="preserve">в </w:t>
      </w:r>
      <w:r w:rsidR="00DC14E7">
        <w:rPr>
          <w:sz w:val="26"/>
          <w:szCs w:val="26"/>
        </w:rPr>
        <w:t xml:space="preserve">соответствии с распоряжением администрации Находкинского городского округа от 11.07.2017 г. №416-р </w:t>
      </w:r>
      <w:r>
        <w:rPr>
          <w:sz w:val="26"/>
          <w:szCs w:val="26"/>
        </w:rPr>
        <w:t xml:space="preserve"> - 260,45 тыс. руб.</w:t>
      </w:r>
    </w:p>
    <w:p w:rsidR="00AF493C" w:rsidRDefault="00AF493C" w:rsidP="00D03A2C">
      <w:pPr>
        <w:spacing w:line="360" w:lineRule="auto"/>
        <w:ind w:firstLine="567"/>
        <w:jc w:val="both"/>
        <w:rPr>
          <w:sz w:val="16"/>
          <w:szCs w:val="16"/>
        </w:rPr>
      </w:pPr>
    </w:p>
    <w:p w:rsidR="00C229F8" w:rsidRDefault="00C229F8" w:rsidP="00D03A2C">
      <w:pPr>
        <w:spacing w:line="360" w:lineRule="auto"/>
        <w:ind w:firstLine="567"/>
        <w:jc w:val="both"/>
        <w:rPr>
          <w:sz w:val="16"/>
          <w:szCs w:val="16"/>
        </w:rPr>
      </w:pPr>
    </w:p>
    <w:p w:rsidR="00C229F8" w:rsidRDefault="00C229F8" w:rsidP="00D03A2C">
      <w:pPr>
        <w:spacing w:line="360" w:lineRule="auto"/>
        <w:ind w:firstLine="567"/>
        <w:jc w:val="both"/>
        <w:rPr>
          <w:sz w:val="16"/>
          <w:szCs w:val="16"/>
        </w:rPr>
      </w:pPr>
    </w:p>
    <w:p w:rsidR="00C229F8" w:rsidRDefault="00C229F8" w:rsidP="00D03A2C">
      <w:pPr>
        <w:spacing w:line="360" w:lineRule="auto"/>
        <w:ind w:firstLine="567"/>
        <w:jc w:val="both"/>
        <w:rPr>
          <w:sz w:val="16"/>
          <w:szCs w:val="16"/>
        </w:rPr>
      </w:pPr>
    </w:p>
    <w:p w:rsidR="00AF493C" w:rsidRPr="00C229F8" w:rsidRDefault="00AF493C" w:rsidP="00AF493C">
      <w:pPr>
        <w:jc w:val="both"/>
        <w:rPr>
          <w:b/>
          <w:sz w:val="26"/>
          <w:szCs w:val="26"/>
        </w:rPr>
      </w:pPr>
      <w:r w:rsidRPr="00C229F8">
        <w:rPr>
          <w:b/>
          <w:sz w:val="26"/>
          <w:szCs w:val="26"/>
        </w:rPr>
        <w:lastRenderedPageBreak/>
        <w:t>Подраздел 0502 «Коммунальное хозяйство»</w:t>
      </w:r>
    </w:p>
    <w:p w:rsidR="00AF493C" w:rsidRDefault="00AF493C" w:rsidP="00C229F8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 подразделу 0502 «Коммунальное хозяйство» за 2017 год расходы исполнены в сумме 27 509,98 тыс. руб. или на 88,7</w:t>
      </w:r>
      <w:r w:rsidR="00DC14E7">
        <w:rPr>
          <w:sz w:val="26"/>
          <w:szCs w:val="26"/>
        </w:rPr>
        <w:t>1</w:t>
      </w:r>
      <w:r>
        <w:rPr>
          <w:sz w:val="26"/>
          <w:szCs w:val="26"/>
        </w:rPr>
        <w:t xml:space="preserve"> % от бюджетных назначений на год.</w:t>
      </w:r>
    </w:p>
    <w:p w:rsidR="00AB3B74" w:rsidRPr="00AB3B74" w:rsidRDefault="00AB3B74" w:rsidP="00C229F8">
      <w:pPr>
        <w:spacing w:line="360" w:lineRule="auto"/>
        <w:ind w:firstLine="709"/>
        <w:jc w:val="both"/>
        <w:rPr>
          <w:sz w:val="26"/>
          <w:szCs w:val="26"/>
        </w:rPr>
      </w:pPr>
      <w:r w:rsidRPr="00AB3B74">
        <w:rPr>
          <w:sz w:val="26"/>
          <w:szCs w:val="26"/>
        </w:rPr>
        <w:t>Бюджетные ассигнования за 2017 год не исполнены в полном объеме, в связи с нарушениями подрядной организацией сроков исполнения контракта по поставке оборудования для проведения капитального ремонта объектов водоснабжения, не повлекшие судебной процедуры.</w:t>
      </w:r>
    </w:p>
    <w:p w:rsidR="00DC14E7" w:rsidRDefault="00AF493C" w:rsidP="00C229F8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Б</w:t>
      </w:r>
      <w:r w:rsidRPr="00BC028B">
        <w:rPr>
          <w:sz w:val="26"/>
          <w:szCs w:val="26"/>
        </w:rPr>
        <w:t>юджетные ассигнования</w:t>
      </w:r>
      <w:r>
        <w:rPr>
          <w:sz w:val="26"/>
          <w:szCs w:val="26"/>
        </w:rPr>
        <w:t xml:space="preserve"> были направлены</w:t>
      </w:r>
      <w:r w:rsidR="00DC14E7">
        <w:rPr>
          <w:sz w:val="26"/>
          <w:szCs w:val="26"/>
        </w:rPr>
        <w:t>:</w:t>
      </w:r>
    </w:p>
    <w:p w:rsidR="00AF493C" w:rsidRPr="002B62E1" w:rsidRDefault="00DC14E7" w:rsidP="00C229F8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AF493C" w:rsidRPr="00BC028B">
        <w:rPr>
          <w:sz w:val="26"/>
          <w:szCs w:val="26"/>
        </w:rPr>
        <w:t xml:space="preserve"> на реализацию мероприятий </w:t>
      </w:r>
      <w:r w:rsidR="00AF493C" w:rsidRPr="002B62E1">
        <w:rPr>
          <w:sz w:val="26"/>
          <w:szCs w:val="26"/>
        </w:rPr>
        <w:t>муниципальной программы «Развитие жилищно-коммунального хозяйства и создание комфортной среды обитания населения в Находкинском город</w:t>
      </w:r>
      <w:r w:rsidR="00AF493C">
        <w:rPr>
          <w:sz w:val="26"/>
          <w:szCs w:val="26"/>
        </w:rPr>
        <w:t>ском округе» на 2015-2017 г</w:t>
      </w:r>
      <w:r w:rsidR="00AF493C" w:rsidRPr="002B62E1">
        <w:rPr>
          <w:sz w:val="26"/>
          <w:szCs w:val="26"/>
        </w:rPr>
        <w:t>.</w:t>
      </w:r>
      <w:r w:rsidR="00AF493C">
        <w:rPr>
          <w:sz w:val="26"/>
          <w:szCs w:val="26"/>
        </w:rPr>
        <w:t>,</w:t>
      </w:r>
      <w:r w:rsidR="00AF493C" w:rsidRPr="002B62E1">
        <w:rPr>
          <w:sz w:val="26"/>
          <w:szCs w:val="26"/>
        </w:rPr>
        <w:t xml:space="preserve"> подпрограммы «Развитие систем коммунальной инфраструктуры Находкинского городского округа на 2016-2017 годы» в сумме </w:t>
      </w:r>
      <w:r w:rsidR="00AF493C">
        <w:rPr>
          <w:sz w:val="26"/>
          <w:szCs w:val="26"/>
        </w:rPr>
        <w:t>26 510,46</w:t>
      </w:r>
      <w:r w:rsidR="00AF493C" w:rsidRPr="002B62E1">
        <w:rPr>
          <w:color w:val="FF0000"/>
          <w:sz w:val="26"/>
          <w:szCs w:val="26"/>
        </w:rPr>
        <w:t xml:space="preserve"> </w:t>
      </w:r>
      <w:r w:rsidR="00AF493C" w:rsidRPr="002B62E1">
        <w:rPr>
          <w:sz w:val="26"/>
          <w:szCs w:val="26"/>
        </w:rPr>
        <w:t>тыс. руб., в том числе:</w:t>
      </w:r>
    </w:p>
    <w:p w:rsidR="00AF493C" w:rsidRDefault="00AF493C" w:rsidP="00C229F8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DC14E7">
        <w:rPr>
          <w:sz w:val="26"/>
          <w:szCs w:val="26"/>
        </w:rPr>
        <w:t xml:space="preserve"> на</w:t>
      </w:r>
      <w:r>
        <w:rPr>
          <w:sz w:val="26"/>
          <w:szCs w:val="26"/>
        </w:rPr>
        <w:t xml:space="preserve"> ремонт, реконструкцию и модернизацию объектов водоснабжения и водоотведения – 16 265,39 тыс. руб.;</w:t>
      </w:r>
    </w:p>
    <w:p w:rsidR="00AF493C" w:rsidRDefault="00AF493C" w:rsidP="00C229F8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DC14E7">
        <w:rPr>
          <w:sz w:val="26"/>
          <w:szCs w:val="26"/>
        </w:rPr>
        <w:t xml:space="preserve">на </w:t>
      </w:r>
      <w:r>
        <w:rPr>
          <w:sz w:val="26"/>
          <w:szCs w:val="26"/>
        </w:rPr>
        <w:t>ремонт, реконструкцию и модернизацию объектов теплоснабжения – 10</w:t>
      </w:r>
      <w:r w:rsidR="00C229F8">
        <w:rPr>
          <w:sz w:val="26"/>
          <w:szCs w:val="26"/>
        </w:rPr>
        <w:t> </w:t>
      </w:r>
      <w:r>
        <w:rPr>
          <w:sz w:val="26"/>
          <w:szCs w:val="26"/>
        </w:rPr>
        <w:t>245,07 тыс. руб.;</w:t>
      </w:r>
    </w:p>
    <w:p w:rsidR="00AF493C" w:rsidRDefault="00AF493C" w:rsidP="00C229F8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DC14E7">
        <w:rPr>
          <w:sz w:val="26"/>
          <w:szCs w:val="26"/>
        </w:rPr>
        <w:t>на р</w:t>
      </w:r>
      <w:r>
        <w:rPr>
          <w:sz w:val="26"/>
          <w:szCs w:val="26"/>
        </w:rPr>
        <w:t>еализацию мероприятий по непрограммным направлениям деятельности орга</w:t>
      </w:r>
      <w:r w:rsidR="00DC14E7">
        <w:rPr>
          <w:sz w:val="26"/>
          <w:szCs w:val="26"/>
        </w:rPr>
        <w:t>нов местного самоуправления</w:t>
      </w:r>
      <w:r w:rsidR="00DC14E7" w:rsidRPr="00DC14E7">
        <w:rPr>
          <w:sz w:val="26"/>
          <w:szCs w:val="26"/>
        </w:rPr>
        <w:t xml:space="preserve"> </w:t>
      </w:r>
      <w:r w:rsidR="00DC14E7">
        <w:rPr>
          <w:sz w:val="26"/>
          <w:szCs w:val="26"/>
        </w:rPr>
        <w:t>–  999,52 тыс. руб.</w:t>
      </w:r>
      <w:r>
        <w:rPr>
          <w:sz w:val="26"/>
          <w:szCs w:val="26"/>
        </w:rPr>
        <w:t xml:space="preserve"> </w:t>
      </w:r>
      <w:r w:rsidR="00DC14E7">
        <w:rPr>
          <w:sz w:val="26"/>
          <w:szCs w:val="26"/>
        </w:rPr>
        <w:t>(замена пожарных гидрантов).</w:t>
      </w:r>
    </w:p>
    <w:p w:rsidR="00AF493C" w:rsidRPr="006E238D" w:rsidRDefault="00AF493C" w:rsidP="00D03A2C">
      <w:pPr>
        <w:spacing w:line="360" w:lineRule="auto"/>
        <w:ind w:firstLine="567"/>
        <w:jc w:val="both"/>
        <w:rPr>
          <w:sz w:val="18"/>
          <w:szCs w:val="18"/>
        </w:rPr>
      </w:pPr>
    </w:p>
    <w:p w:rsidR="00AF493C" w:rsidRPr="00C229F8" w:rsidRDefault="00AF493C" w:rsidP="0053297E">
      <w:pPr>
        <w:pStyle w:val="3"/>
        <w:jc w:val="both"/>
        <w:rPr>
          <w:sz w:val="26"/>
          <w:szCs w:val="26"/>
        </w:rPr>
      </w:pPr>
      <w:r w:rsidRPr="00C229F8">
        <w:rPr>
          <w:b/>
          <w:bCs/>
          <w:sz w:val="26"/>
          <w:szCs w:val="26"/>
        </w:rPr>
        <w:t xml:space="preserve">Подраздел 0503 «Благоустройство» </w:t>
      </w:r>
    </w:p>
    <w:p w:rsidR="00AF493C" w:rsidRDefault="00AF493C" w:rsidP="00C229F8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>В целом по подразделу 0503 «Благоустройство» за 2017 год исполнено расходов на сумму 110 680,62 тыс. руб.</w:t>
      </w:r>
      <w:r w:rsidR="00DC14E7">
        <w:rPr>
          <w:sz w:val="26"/>
          <w:szCs w:val="26"/>
        </w:rPr>
        <w:t xml:space="preserve"> или на 99,29</w:t>
      </w:r>
      <w:r>
        <w:rPr>
          <w:sz w:val="26"/>
          <w:szCs w:val="26"/>
        </w:rPr>
        <w:t xml:space="preserve">% от бюджетных назначений на год. </w:t>
      </w:r>
    </w:p>
    <w:p w:rsidR="00DC14E7" w:rsidRDefault="00AF493C" w:rsidP="00C229F8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Б</w:t>
      </w:r>
      <w:r w:rsidRPr="00BC028B">
        <w:rPr>
          <w:sz w:val="26"/>
          <w:szCs w:val="26"/>
        </w:rPr>
        <w:t xml:space="preserve">юджетные </w:t>
      </w:r>
      <w:r w:rsidR="00DC14E7">
        <w:rPr>
          <w:sz w:val="26"/>
          <w:szCs w:val="26"/>
        </w:rPr>
        <w:t>средства</w:t>
      </w:r>
      <w:r>
        <w:rPr>
          <w:sz w:val="26"/>
          <w:szCs w:val="26"/>
        </w:rPr>
        <w:t xml:space="preserve"> были направлены</w:t>
      </w:r>
      <w:r w:rsidR="00DC14E7">
        <w:rPr>
          <w:sz w:val="26"/>
          <w:szCs w:val="26"/>
        </w:rPr>
        <w:t>:</w:t>
      </w:r>
    </w:p>
    <w:p w:rsidR="00AF493C" w:rsidRDefault="00AF493C" w:rsidP="00C229F8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DC14E7">
        <w:rPr>
          <w:sz w:val="26"/>
          <w:szCs w:val="26"/>
        </w:rPr>
        <w:t>на реализацию муниципальной программы</w:t>
      </w:r>
      <w:r>
        <w:rPr>
          <w:sz w:val="26"/>
          <w:szCs w:val="26"/>
        </w:rPr>
        <w:t xml:space="preserve"> «Развитие жилищно-коммунального хозяйства и создание комфортной среды обитания населения в НГО» в сумме 96 283,22 тыс. руб., в том числе:</w:t>
      </w:r>
    </w:p>
    <w:p w:rsidR="00AF493C" w:rsidRDefault="00AF493C" w:rsidP="00C229F8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C229F8">
        <w:rPr>
          <w:sz w:val="26"/>
          <w:szCs w:val="26"/>
        </w:rPr>
        <w:t>.</w:t>
      </w:r>
      <w:r>
        <w:rPr>
          <w:sz w:val="26"/>
          <w:szCs w:val="26"/>
        </w:rPr>
        <w:t xml:space="preserve"> по подпрограмме «Благоустройство и озеленение территорий НГО» на 2015- 2017 годы  - 58 383,22 тыс. руб., в том числе:</w:t>
      </w:r>
    </w:p>
    <w:p w:rsidR="00AF493C" w:rsidRDefault="00AF493C" w:rsidP="00C229F8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на озеленение скверов, видовых площадок, памятных мест и прогулочных зон 16 810,24 тыс. руб.;</w:t>
      </w:r>
    </w:p>
    <w:p w:rsidR="00AF493C" w:rsidRDefault="00AF493C" w:rsidP="00C229F8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на организацию и содержание мест захоронения 4 995,00 тыс. руб.;</w:t>
      </w:r>
    </w:p>
    <w:p w:rsidR="00AF493C" w:rsidRPr="008000CC" w:rsidRDefault="00AF493C" w:rsidP="00C229F8">
      <w:pPr>
        <w:spacing w:line="360" w:lineRule="auto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- на прочие мероприятия по благоустройству городского округа – 2 992,09 тыс. руб. </w:t>
      </w:r>
      <w:r w:rsidRPr="008000CC">
        <w:rPr>
          <w:sz w:val="26"/>
          <w:szCs w:val="26"/>
        </w:rPr>
        <w:t>(вывоз мусора из мест массового отдыха населения – 193,19 тыс. руб., обслуживание и содержание памятни</w:t>
      </w:r>
      <w:r w:rsidR="00FF25C9">
        <w:rPr>
          <w:sz w:val="26"/>
          <w:szCs w:val="26"/>
        </w:rPr>
        <w:t>ка Победы – 900,00 тыс. руб. («В</w:t>
      </w:r>
      <w:r w:rsidRPr="008000CC">
        <w:rPr>
          <w:sz w:val="26"/>
          <w:szCs w:val="26"/>
        </w:rPr>
        <w:t xml:space="preserve">ечный огонь»), иммобилизация больных и агрессивных животных – 98,90 тыс. руб., капитальный ремонт лестницы в местах массового отдыха населения – 1 800,00 тыс. руб.); </w:t>
      </w:r>
      <w:proofErr w:type="gramEnd"/>
    </w:p>
    <w:p w:rsidR="00AF493C" w:rsidRDefault="00AF493C" w:rsidP="00C229F8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на текущее содержание скверов, видовых площадок, памятных мест и прогулочных зон - 33 585,89 тыс. руб.;</w:t>
      </w:r>
    </w:p>
    <w:p w:rsidR="00AF493C" w:rsidRDefault="00AF493C" w:rsidP="00C229F8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</w:t>
      </w:r>
      <w:r w:rsidR="00C229F8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по подпрограмме «Организация и развитие наружного освещения на территории Находкинского городского округа на 2015-2017 годы» - 37 900,00 тыс. руб., в том числе: </w:t>
      </w:r>
    </w:p>
    <w:p w:rsidR="00AF493C" w:rsidRDefault="00AF493C" w:rsidP="00C229F8">
      <w:pPr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на оплату потребленной электроэнергии объектами наружного освещения</w:t>
      </w:r>
      <w:r w:rsidR="003C444A">
        <w:rPr>
          <w:sz w:val="26"/>
          <w:szCs w:val="26"/>
        </w:rPr>
        <w:t xml:space="preserve"> - 33 400,00 тыс. руб.</w:t>
      </w:r>
      <w:r>
        <w:rPr>
          <w:sz w:val="26"/>
          <w:szCs w:val="26"/>
        </w:rPr>
        <w:t xml:space="preserve">; </w:t>
      </w:r>
    </w:p>
    <w:p w:rsidR="00AF493C" w:rsidRDefault="00AF493C" w:rsidP="00C229F8">
      <w:pPr>
        <w:tabs>
          <w:tab w:val="left" w:pos="0"/>
        </w:tabs>
        <w:spacing w:line="360" w:lineRule="auto"/>
        <w:ind w:left="540" w:firstLine="709"/>
        <w:jc w:val="both"/>
        <w:rPr>
          <w:sz w:val="26"/>
          <w:szCs w:val="26"/>
        </w:rPr>
      </w:pPr>
      <w:r>
        <w:rPr>
          <w:sz w:val="26"/>
          <w:szCs w:val="26"/>
        </w:rPr>
        <w:t>- на текущее содержание и ремонт сетей наружного освещения</w:t>
      </w:r>
      <w:r w:rsidR="003C444A">
        <w:rPr>
          <w:sz w:val="26"/>
          <w:szCs w:val="26"/>
        </w:rPr>
        <w:t xml:space="preserve"> - 4 500,00 тыс. руб.</w:t>
      </w:r>
    </w:p>
    <w:p w:rsidR="00AF493C" w:rsidRDefault="00AF493C" w:rsidP="00C229F8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По муниципальной программе «Формирован</w:t>
      </w:r>
      <w:r w:rsidR="003C444A">
        <w:rPr>
          <w:sz w:val="26"/>
          <w:szCs w:val="26"/>
        </w:rPr>
        <w:t xml:space="preserve">ие современной городской среды </w:t>
      </w:r>
      <w:r>
        <w:rPr>
          <w:sz w:val="26"/>
          <w:szCs w:val="26"/>
        </w:rPr>
        <w:t>Находкинского городского округа» на 2017 год в сумме 14 354,20 тыс. руб., в том числе:</w:t>
      </w:r>
    </w:p>
    <w:p w:rsidR="00AF493C" w:rsidRDefault="00AF493C" w:rsidP="00C229F8">
      <w:pPr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</w:t>
      </w:r>
      <w:r w:rsidR="00C229F8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3C444A" w:rsidRPr="00FF25C9">
        <w:rPr>
          <w:sz w:val="26"/>
          <w:szCs w:val="26"/>
        </w:rPr>
        <w:t>благоустройство</w:t>
      </w:r>
      <w:r w:rsidRPr="00FF25C9">
        <w:rPr>
          <w:sz w:val="26"/>
          <w:szCs w:val="26"/>
        </w:rPr>
        <w:t xml:space="preserve"> дворовых территорий </w:t>
      </w:r>
      <w:r w:rsidR="003C444A" w:rsidRPr="00FF25C9">
        <w:rPr>
          <w:sz w:val="26"/>
          <w:szCs w:val="26"/>
        </w:rPr>
        <w:t>-</w:t>
      </w:r>
      <w:r w:rsidRPr="00FF25C9">
        <w:rPr>
          <w:sz w:val="26"/>
          <w:szCs w:val="26"/>
        </w:rPr>
        <w:t xml:space="preserve"> 5 751,84 тыс. руб</w:t>
      </w:r>
      <w:r w:rsidR="003C444A" w:rsidRPr="00FF25C9">
        <w:rPr>
          <w:sz w:val="26"/>
          <w:szCs w:val="26"/>
        </w:rPr>
        <w:t>. (произведено благо</w:t>
      </w:r>
      <w:r w:rsidR="00FF25C9" w:rsidRPr="00FF25C9">
        <w:rPr>
          <w:sz w:val="26"/>
          <w:szCs w:val="26"/>
        </w:rPr>
        <w:t>устройство 4</w:t>
      </w:r>
      <w:r w:rsidR="003C444A" w:rsidRPr="00FF25C9">
        <w:rPr>
          <w:sz w:val="26"/>
          <w:szCs w:val="26"/>
        </w:rPr>
        <w:t xml:space="preserve"> дворов</w:t>
      </w:r>
      <w:r w:rsidR="00FF25C9" w:rsidRPr="00FF25C9">
        <w:rPr>
          <w:sz w:val="26"/>
          <w:szCs w:val="26"/>
        </w:rPr>
        <w:t>ых территории</w:t>
      </w:r>
      <w:r w:rsidR="006261D9" w:rsidRPr="00FF25C9">
        <w:rPr>
          <w:sz w:val="26"/>
          <w:szCs w:val="26"/>
        </w:rPr>
        <w:t>)</w:t>
      </w:r>
      <w:r w:rsidR="003C444A" w:rsidRPr="00FF25C9">
        <w:rPr>
          <w:sz w:val="26"/>
          <w:szCs w:val="26"/>
        </w:rPr>
        <w:t>,</w:t>
      </w:r>
      <w:r w:rsidRPr="00FF25C9">
        <w:rPr>
          <w:sz w:val="26"/>
          <w:szCs w:val="26"/>
        </w:rPr>
        <w:t xml:space="preserve"> </w:t>
      </w:r>
      <w:r w:rsidR="003C444A" w:rsidRPr="00FF25C9">
        <w:rPr>
          <w:sz w:val="26"/>
          <w:szCs w:val="26"/>
        </w:rPr>
        <w:t>в том числе за счет</w:t>
      </w:r>
      <w:r w:rsidRPr="00FF25C9">
        <w:rPr>
          <w:sz w:val="26"/>
          <w:szCs w:val="26"/>
        </w:rPr>
        <w:t>:</w:t>
      </w:r>
    </w:p>
    <w:p w:rsidR="00AF493C" w:rsidRPr="00BD2744" w:rsidRDefault="00AF493C" w:rsidP="00C229F8">
      <w:pPr>
        <w:pStyle w:val="af0"/>
        <w:spacing w:line="360" w:lineRule="auto"/>
        <w:ind w:left="0" w:firstLine="709"/>
        <w:jc w:val="both"/>
        <w:rPr>
          <w:sz w:val="26"/>
          <w:szCs w:val="26"/>
        </w:rPr>
      </w:pPr>
      <w:r w:rsidRPr="00BD2744">
        <w:rPr>
          <w:sz w:val="26"/>
          <w:szCs w:val="26"/>
        </w:rPr>
        <w:t xml:space="preserve">- бюджета Приморского края – </w:t>
      </w:r>
      <w:r>
        <w:rPr>
          <w:sz w:val="26"/>
          <w:szCs w:val="26"/>
        </w:rPr>
        <w:t xml:space="preserve">5 169,03 </w:t>
      </w:r>
      <w:r w:rsidRPr="00BD2744">
        <w:rPr>
          <w:sz w:val="26"/>
          <w:szCs w:val="26"/>
        </w:rPr>
        <w:t>тыс. руб.;</w:t>
      </w:r>
    </w:p>
    <w:p w:rsidR="00AF493C" w:rsidRPr="003C444A" w:rsidRDefault="00AF493C" w:rsidP="00C229F8">
      <w:pPr>
        <w:tabs>
          <w:tab w:val="left" w:pos="0"/>
        </w:tabs>
        <w:spacing w:line="360" w:lineRule="auto"/>
        <w:ind w:firstLine="709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 xml:space="preserve">- </w:t>
      </w:r>
      <w:r w:rsidR="003C444A">
        <w:rPr>
          <w:sz w:val="26"/>
          <w:szCs w:val="26"/>
        </w:rPr>
        <w:t>местного</w:t>
      </w:r>
      <w:r>
        <w:rPr>
          <w:sz w:val="26"/>
          <w:szCs w:val="26"/>
        </w:rPr>
        <w:t xml:space="preserve"> бюджета</w:t>
      </w:r>
      <w:r w:rsidRPr="00BD2744">
        <w:rPr>
          <w:sz w:val="26"/>
          <w:szCs w:val="26"/>
        </w:rPr>
        <w:t xml:space="preserve">– </w:t>
      </w:r>
      <w:r>
        <w:rPr>
          <w:sz w:val="26"/>
          <w:szCs w:val="26"/>
        </w:rPr>
        <w:t>582,81 тыс. руб</w:t>
      </w:r>
      <w:r w:rsidRPr="003C444A">
        <w:rPr>
          <w:color w:val="FF0000"/>
          <w:sz w:val="26"/>
          <w:szCs w:val="26"/>
        </w:rPr>
        <w:t>.</w:t>
      </w:r>
      <w:r w:rsidR="003C444A" w:rsidRPr="003C444A">
        <w:rPr>
          <w:color w:val="FF0000"/>
          <w:sz w:val="26"/>
          <w:szCs w:val="26"/>
        </w:rPr>
        <w:t xml:space="preserve"> </w:t>
      </w:r>
    </w:p>
    <w:p w:rsidR="00AF493C" w:rsidRDefault="00AF493C" w:rsidP="00C229F8">
      <w:pPr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 w:rsidRPr="002A62DC">
        <w:rPr>
          <w:sz w:val="26"/>
          <w:szCs w:val="26"/>
        </w:rPr>
        <w:t>2.2</w:t>
      </w:r>
      <w:r w:rsidR="006261D9">
        <w:rPr>
          <w:sz w:val="26"/>
          <w:szCs w:val="26"/>
        </w:rPr>
        <w:t xml:space="preserve"> на расходы</w:t>
      </w:r>
      <w:r>
        <w:rPr>
          <w:sz w:val="26"/>
          <w:szCs w:val="26"/>
        </w:rPr>
        <w:t xml:space="preserve"> в сфере благоустройства мест массового отдыха населения 8 602,36 тыс. руб.,  </w:t>
      </w:r>
      <w:r w:rsidR="006261D9">
        <w:rPr>
          <w:sz w:val="26"/>
          <w:szCs w:val="26"/>
        </w:rPr>
        <w:t>в том числе за счет средств</w:t>
      </w:r>
      <w:r>
        <w:rPr>
          <w:sz w:val="26"/>
          <w:szCs w:val="26"/>
        </w:rPr>
        <w:t>:</w:t>
      </w:r>
    </w:p>
    <w:p w:rsidR="00AF493C" w:rsidRPr="00BD2744" w:rsidRDefault="006261D9" w:rsidP="00C229F8">
      <w:pPr>
        <w:pStyle w:val="af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AF493C" w:rsidRPr="00BD2744">
        <w:rPr>
          <w:sz w:val="26"/>
          <w:szCs w:val="26"/>
        </w:rPr>
        <w:t xml:space="preserve"> бюджета Приморского края – </w:t>
      </w:r>
      <w:r w:rsidR="00AF493C">
        <w:rPr>
          <w:sz w:val="26"/>
          <w:szCs w:val="26"/>
        </w:rPr>
        <w:t xml:space="preserve">3 602,36 </w:t>
      </w:r>
      <w:r w:rsidR="00AF493C" w:rsidRPr="00BD2744">
        <w:rPr>
          <w:sz w:val="26"/>
          <w:szCs w:val="26"/>
        </w:rPr>
        <w:t>тыс. руб.;</w:t>
      </w:r>
    </w:p>
    <w:p w:rsidR="00AF493C" w:rsidRDefault="006261D9" w:rsidP="00C229F8">
      <w:pPr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местного </w:t>
      </w:r>
      <w:r w:rsidR="00AF493C">
        <w:rPr>
          <w:sz w:val="26"/>
          <w:szCs w:val="26"/>
        </w:rPr>
        <w:t>бюджета</w:t>
      </w:r>
      <w:r>
        <w:rPr>
          <w:sz w:val="26"/>
          <w:szCs w:val="26"/>
        </w:rPr>
        <w:t xml:space="preserve"> </w:t>
      </w:r>
      <w:r w:rsidR="00AF493C" w:rsidRPr="00BD2744">
        <w:rPr>
          <w:sz w:val="26"/>
          <w:szCs w:val="26"/>
        </w:rPr>
        <w:t xml:space="preserve">– </w:t>
      </w:r>
      <w:r w:rsidR="00AF493C">
        <w:rPr>
          <w:sz w:val="26"/>
          <w:szCs w:val="26"/>
        </w:rPr>
        <w:t>5 000,00 тыс. руб.</w:t>
      </w:r>
      <w:r>
        <w:rPr>
          <w:sz w:val="26"/>
          <w:szCs w:val="26"/>
        </w:rPr>
        <w:t xml:space="preserve"> </w:t>
      </w:r>
      <w:r w:rsidR="00FF25C9">
        <w:rPr>
          <w:sz w:val="26"/>
          <w:szCs w:val="26"/>
        </w:rPr>
        <w:t>(реконструкция сквера по ул.</w:t>
      </w:r>
      <w:r w:rsidR="00C229F8">
        <w:rPr>
          <w:sz w:val="26"/>
          <w:szCs w:val="26"/>
        </w:rPr>
        <w:t> </w:t>
      </w:r>
      <w:r w:rsidR="00FF25C9">
        <w:rPr>
          <w:sz w:val="26"/>
          <w:szCs w:val="26"/>
        </w:rPr>
        <w:t>Гончарова).</w:t>
      </w:r>
      <w:r w:rsidRPr="006261D9">
        <w:rPr>
          <w:color w:val="FF0000"/>
          <w:sz w:val="26"/>
          <w:szCs w:val="26"/>
        </w:rPr>
        <w:t xml:space="preserve"> </w:t>
      </w:r>
    </w:p>
    <w:p w:rsidR="00AF493C" w:rsidRDefault="00AF493C" w:rsidP="00AF493C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6261D9">
        <w:rPr>
          <w:sz w:val="26"/>
          <w:szCs w:val="26"/>
        </w:rPr>
        <w:t>П</w:t>
      </w:r>
      <w:r>
        <w:rPr>
          <w:sz w:val="26"/>
          <w:szCs w:val="26"/>
        </w:rPr>
        <w:t xml:space="preserve">о непрограммным направлениям деятельности </w:t>
      </w:r>
      <w:r w:rsidR="006261D9">
        <w:rPr>
          <w:sz w:val="26"/>
          <w:szCs w:val="26"/>
        </w:rPr>
        <w:t>произведены расходы по разработке и экспертизе</w:t>
      </w:r>
      <w:r>
        <w:rPr>
          <w:sz w:val="26"/>
          <w:szCs w:val="26"/>
        </w:rPr>
        <w:t xml:space="preserve"> проектно-сметной документации </w:t>
      </w:r>
      <w:r w:rsidR="006261D9">
        <w:rPr>
          <w:sz w:val="26"/>
          <w:szCs w:val="26"/>
        </w:rPr>
        <w:t xml:space="preserve">- </w:t>
      </w:r>
      <w:r>
        <w:rPr>
          <w:sz w:val="26"/>
          <w:szCs w:val="26"/>
        </w:rPr>
        <w:t>43,20 тыс. руб.</w:t>
      </w:r>
    </w:p>
    <w:p w:rsidR="00AB3B74" w:rsidRPr="00AB3B74" w:rsidRDefault="00AB3B74" w:rsidP="00AF493C">
      <w:pPr>
        <w:spacing w:line="360" w:lineRule="auto"/>
        <w:ind w:firstLine="567"/>
        <w:jc w:val="both"/>
        <w:rPr>
          <w:sz w:val="16"/>
          <w:szCs w:val="16"/>
        </w:rPr>
      </w:pPr>
    </w:p>
    <w:p w:rsidR="00AB3B74" w:rsidRPr="00C229F8" w:rsidRDefault="00AB3B74" w:rsidP="00AB3B74">
      <w:pPr>
        <w:jc w:val="both"/>
        <w:rPr>
          <w:b/>
          <w:bCs/>
          <w:sz w:val="26"/>
          <w:szCs w:val="26"/>
        </w:rPr>
      </w:pPr>
      <w:r w:rsidRPr="00C229F8">
        <w:rPr>
          <w:b/>
          <w:bCs/>
          <w:sz w:val="26"/>
          <w:szCs w:val="26"/>
        </w:rPr>
        <w:t>Подраздел 0505 «Другие вопросы в области жилищно-коммунального хозяйства»</w:t>
      </w:r>
    </w:p>
    <w:p w:rsidR="00AB3B74" w:rsidRPr="00BB7C8E" w:rsidRDefault="00AB3B74" w:rsidP="00C229F8">
      <w:pPr>
        <w:spacing w:line="360" w:lineRule="auto"/>
        <w:ind w:firstLine="709"/>
        <w:jc w:val="both"/>
        <w:rPr>
          <w:sz w:val="26"/>
          <w:szCs w:val="26"/>
        </w:rPr>
      </w:pPr>
      <w:r w:rsidRPr="00BB7C8E">
        <w:rPr>
          <w:sz w:val="26"/>
          <w:szCs w:val="26"/>
        </w:rPr>
        <w:t xml:space="preserve">В целом по подразделу расходы за 2017 год исполнены в сумме </w:t>
      </w:r>
      <w:r w:rsidR="00C229F8">
        <w:rPr>
          <w:sz w:val="26"/>
          <w:szCs w:val="26"/>
        </w:rPr>
        <w:t>23 927,15 тыс. руб. или на 99,8</w:t>
      </w:r>
      <w:r w:rsidRPr="00BB7C8E">
        <w:rPr>
          <w:sz w:val="26"/>
          <w:szCs w:val="26"/>
        </w:rPr>
        <w:t xml:space="preserve">% от плана на год. </w:t>
      </w:r>
    </w:p>
    <w:p w:rsidR="00AB3B74" w:rsidRPr="00BB7C8E" w:rsidRDefault="00AB3B74" w:rsidP="00C229F8">
      <w:pPr>
        <w:spacing w:line="360" w:lineRule="auto"/>
        <w:ind w:firstLine="709"/>
        <w:jc w:val="both"/>
        <w:rPr>
          <w:sz w:val="26"/>
          <w:szCs w:val="26"/>
        </w:rPr>
      </w:pPr>
      <w:proofErr w:type="gramStart"/>
      <w:r w:rsidRPr="00BB7C8E">
        <w:rPr>
          <w:sz w:val="26"/>
          <w:szCs w:val="26"/>
        </w:rPr>
        <w:lastRenderedPageBreak/>
        <w:t>Средства бюджета направлены на функционирование управлений и отделов по вопросам ЖКХ администрации городского округа в сумме 23 920,98 тыс. руб. и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 в сумме 6,17 тыс. руб.</w:t>
      </w:r>
      <w:proofErr w:type="gramEnd"/>
    </w:p>
    <w:p w:rsidR="00DC330D" w:rsidRPr="00AE468E" w:rsidRDefault="00DC330D" w:rsidP="00D03A2C">
      <w:pPr>
        <w:spacing w:line="360" w:lineRule="auto"/>
        <w:ind w:firstLine="567"/>
        <w:jc w:val="both"/>
        <w:rPr>
          <w:rFonts w:cs="Times New Roman CYR"/>
          <w:b/>
          <w:color w:val="FF0000"/>
          <w:sz w:val="16"/>
          <w:szCs w:val="16"/>
        </w:rPr>
      </w:pPr>
    </w:p>
    <w:p w:rsidR="002A34F1" w:rsidRPr="00C229F8" w:rsidRDefault="002A34F1" w:rsidP="00F72043">
      <w:pPr>
        <w:spacing w:line="276" w:lineRule="auto"/>
        <w:jc w:val="both"/>
        <w:rPr>
          <w:rFonts w:cs="Times New Roman CYR"/>
          <w:b/>
          <w:sz w:val="26"/>
          <w:szCs w:val="26"/>
        </w:rPr>
      </w:pPr>
      <w:r w:rsidRPr="00C229F8">
        <w:rPr>
          <w:rFonts w:cs="Times New Roman CYR"/>
          <w:b/>
          <w:sz w:val="26"/>
          <w:szCs w:val="26"/>
        </w:rPr>
        <w:t>Раздел 0700 «Образование»</w:t>
      </w:r>
    </w:p>
    <w:p w:rsidR="009838D8" w:rsidRPr="00BB2A6D" w:rsidRDefault="009838D8" w:rsidP="00C229F8">
      <w:pPr>
        <w:spacing w:line="360" w:lineRule="auto"/>
        <w:ind w:firstLine="709"/>
        <w:jc w:val="both"/>
        <w:rPr>
          <w:color w:val="FF0000"/>
          <w:sz w:val="26"/>
          <w:szCs w:val="26"/>
        </w:rPr>
      </w:pPr>
      <w:r w:rsidRPr="00AE5EE6">
        <w:rPr>
          <w:sz w:val="26"/>
          <w:szCs w:val="26"/>
        </w:rPr>
        <w:t xml:space="preserve">В целом по разделу 0700 «Образование» за </w:t>
      </w:r>
      <w:r>
        <w:rPr>
          <w:sz w:val="26"/>
          <w:szCs w:val="26"/>
        </w:rPr>
        <w:t>2017</w:t>
      </w:r>
      <w:r w:rsidRPr="00AE5EE6">
        <w:rPr>
          <w:sz w:val="26"/>
          <w:szCs w:val="26"/>
        </w:rPr>
        <w:t xml:space="preserve"> год расходы исполнены на </w:t>
      </w:r>
      <w:r w:rsidRPr="00450F44">
        <w:rPr>
          <w:color w:val="000000" w:themeColor="text1"/>
          <w:sz w:val="26"/>
          <w:szCs w:val="26"/>
        </w:rPr>
        <w:t>сумму</w:t>
      </w:r>
      <w:r>
        <w:rPr>
          <w:color w:val="000000" w:themeColor="text1"/>
          <w:sz w:val="26"/>
          <w:szCs w:val="26"/>
        </w:rPr>
        <w:t xml:space="preserve"> </w:t>
      </w:r>
      <w:r w:rsidRPr="00450F44">
        <w:rPr>
          <w:color w:val="000000" w:themeColor="text1"/>
          <w:sz w:val="26"/>
          <w:szCs w:val="26"/>
        </w:rPr>
        <w:t xml:space="preserve">1 </w:t>
      </w:r>
      <w:r>
        <w:rPr>
          <w:color w:val="000000" w:themeColor="text1"/>
          <w:sz w:val="26"/>
          <w:szCs w:val="26"/>
        </w:rPr>
        <w:t>914</w:t>
      </w:r>
      <w:r w:rsidRPr="00450F44">
        <w:rPr>
          <w:color w:val="000000" w:themeColor="text1"/>
          <w:sz w:val="26"/>
          <w:szCs w:val="26"/>
        </w:rPr>
        <w:t> </w:t>
      </w:r>
      <w:r>
        <w:rPr>
          <w:color w:val="000000" w:themeColor="text1"/>
          <w:sz w:val="26"/>
          <w:szCs w:val="26"/>
        </w:rPr>
        <w:t>786</w:t>
      </w:r>
      <w:r w:rsidRPr="00450F44">
        <w:rPr>
          <w:color w:val="000000" w:themeColor="text1"/>
          <w:sz w:val="26"/>
          <w:szCs w:val="26"/>
        </w:rPr>
        <w:t>,</w:t>
      </w:r>
      <w:r>
        <w:rPr>
          <w:color w:val="000000" w:themeColor="text1"/>
          <w:sz w:val="26"/>
          <w:szCs w:val="26"/>
        </w:rPr>
        <w:t>29</w:t>
      </w:r>
      <w:r w:rsidRPr="00450F44">
        <w:rPr>
          <w:color w:val="000000" w:themeColor="text1"/>
          <w:sz w:val="26"/>
          <w:szCs w:val="26"/>
        </w:rPr>
        <w:t xml:space="preserve"> </w:t>
      </w:r>
      <w:r w:rsidRPr="00FA52B1">
        <w:rPr>
          <w:sz w:val="26"/>
          <w:szCs w:val="26"/>
        </w:rPr>
        <w:t xml:space="preserve">тыс. руб. или на </w:t>
      </w:r>
      <w:r w:rsidRPr="00450F44">
        <w:rPr>
          <w:color w:val="000000" w:themeColor="text1"/>
          <w:sz w:val="26"/>
          <w:szCs w:val="26"/>
        </w:rPr>
        <w:t>9</w:t>
      </w:r>
      <w:r>
        <w:rPr>
          <w:color w:val="000000" w:themeColor="text1"/>
          <w:sz w:val="26"/>
          <w:szCs w:val="26"/>
        </w:rPr>
        <w:t>9</w:t>
      </w:r>
      <w:r w:rsidRPr="00450F44">
        <w:rPr>
          <w:color w:val="000000" w:themeColor="text1"/>
          <w:sz w:val="26"/>
          <w:szCs w:val="26"/>
        </w:rPr>
        <w:t>,</w:t>
      </w:r>
      <w:r>
        <w:rPr>
          <w:color w:val="000000" w:themeColor="text1"/>
          <w:sz w:val="26"/>
          <w:szCs w:val="26"/>
        </w:rPr>
        <w:t>16</w:t>
      </w:r>
      <w:r w:rsidRPr="00450F44">
        <w:rPr>
          <w:color w:val="000000" w:themeColor="text1"/>
          <w:sz w:val="26"/>
          <w:szCs w:val="26"/>
        </w:rPr>
        <w:t xml:space="preserve"> </w:t>
      </w:r>
      <w:r w:rsidRPr="00FA52B1">
        <w:rPr>
          <w:sz w:val="26"/>
          <w:szCs w:val="26"/>
        </w:rPr>
        <w:t>% от назначений на год.</w:t>
      </w:r>
    </w:p>
    <w:p w:rsidR="009838D8" w:rsidRPr="00E4125C" w:rsidRDefault="009838D8" w:rsidP="00C229F8">
      <w:pPr>
        <w:spacing w:line="360" w:lineRule="auto"/>
        <w:ind w:firstLine="709"/>
        <w:jc w:val="both"/>
        <w:rPr>
          <w:rFonts w:cs="Times New Roman CYR"/>
          <w:sz w:val="26"/>
          <w:szCs w:val="26"/>
        </w:rPr>
      </w:pPr>
      <w:r w:rsidRPr="00E4125C">
        <w:rPr>
          <w:rFonts w:cs="Times New Roman CYR"/>
          <w:sz w:val="26"/>
          <w:szCs w:val="26"/>
        </w:rPr>
        <w:t xml:space="preserve">Расходы за </w:t>
      </w:r>
      <w:r>
        <w:rPr>
          <w:rFonts w:cs="Times New Roman CYR"/>
          <w:sz w:val="26"/>
          <w:szCs w:val="26"/>
        </w:rPr>
        <w:t>2017</w:t>
      </w:r>
      <w:r w:rsidRPr="00E4125C">
        <w:rPr>
          <w:rFonts w:cs="Times New Roman CYR"/>
          <w:sz w:val="26"/>
          <w:szCs w:val="26"/>
        </w:rPr>
        <w:t xml:space="preserve"> год исполнены за счет средств:</w:t>
      </w:r>
    </w:p>
    <w:p w:rsidR="009838D8" w:rsidRPr="00E4125C" w:rsidRDefault="009838D8" w:rsidP="00C229F8">
      <w:pPr>
        <w:spacing w:line="360" w:lineRule="auto"/>
        <w:ind w:firstLine="709"/>
        <w:jc w:val="both"/>
        <w:rPr>
          <w:rFonts w:cs="Times New Roman CYR"/>
          <w:sz w:val="26"/>
          <w:szCs w:val="26"/>
        </w:rPr>
      </w:pPr>
      <w:r w:rsidRPr="00E4125C">
        <w:rPr>
          <w:rFonts w:cs="Times New Roman CYR"/>
          <w:sz w:val="26"/>
          <w:szCs w:val="26"/>
        </w:rPr>
        <w:t xml:space="preserve">- субвенций и субсидий из краевого </w:t>
      </w:r>
      <w:r w:rsidRPr="008C633D">
        <w:rPr>
          <w:rFonts w:cs="Times New Roman CYR"/>
          <w:color w:val="000000" w:themeColor="text1"/>
          <w:sz w:val="26"/>
          <w:szCs w:val="26"/>
        </w:rPr>
        <w:t xml:space="preserve">бюджета – </w:t>
      </w:r>
      <w:r>
        <w:rPr>
          <w:rFonts w:cs="Times New Roman CYR"/>
          <w:color w:val="000000" w:themeColor="text1"/>
          <w:sz w:val="26"/>
          <w:szCs w:val="26"/>
        </w:rPr>
        <w:t>916</w:t>
      </w:r>
      <w:r w:rsidRPr="008C633D">
        <w:rPr>
          <w:rFonts w:cs="Times New Roman CYR"/>
          <w:color w:val="000000" w:themeColor="text1"/>
          <w:sz w:val="26"/>
          <w:szCs w:val="26"/>
        </w:rPr>
        <w:t> </w:t>
      </w:r>
      <w:r>
        <w:rPr>
          <w:rFonts w:cs="Times New Roman CYR"/>
          <w:color w:val="000000" w:themeColor="text1"/>
          <w:sz w:val="26"/>
          <w:szCs w:val="26"/>
        </w:rPr>
        <w:t>101</w:t>
      </w:r>
      <w:r w:rsidRPr="008C633D">
        <w:rPr>
          <w:rFonts w:cs="Times New Roman CYR"/>
          <w:color w:val="000000" w:themeColor="text1"/>
          <w:sz w:val="26"/>
          <w:szCs w:val="26"/>
        </w:rPr>
        <w:t>,</w:t>
      </w:r>
      <w:r>
        <w:rPr>
          <w:rFonts w:cs="Times New Roman CYR"/>
          <w:color w:val="000000" w:themeColor="text1"/>
          <w:sz w:val="26"/>
          <w:szCs w:val="26"/>
        </w:rPr>
        <w:t>45</w:t>
      </w:r>
      <w:r w:rsidRPr="008C633D">
        <w:rPr>
          <w:rFonts w:cs="Times New Roman CYR"/>
          <w:color w:val="000000" w:themeColor="text1"/>
          <w:sz w:val="26"/>
          <w:szCs w:val="26"/>
        </w:rPr>
        <w:t xml:space="preserve"> </w:t>
      </w:r>
      <w:proofErr w:type="spellStart"/>
      <w:r w:rsidRPr="008C633D">
        <w:rPr>
          <w:rFonts w:cs="Times New Roman CYR"/>
          <w:color w:val="000000" w:themeColor="text1"/>
          <w:sz w:val="26"/>
          <w:szCs w:val="26"/>
        </w:rPr>
        <w:t>тыс</w:t>
      </w:r>
      <w:proofErr w:type="gramStart"/>
      <w:r w:rsidRPr="008C633D">
        <w:rPr>
          <w:rFonts w:cs="Times New Roman CYR"/>
          <w:color w:val="000000" w:themeColor="text1"/>
          <w:sz w:val="26"/>
          <w:szCs w:val="26"/>
        </w:rPr>
        <w:t>.р</w:t>
      </w:r>
      <w:proofErr w:type="gramEnd"/>
      <w:r w:rsidRPr="008C633D">
        <w:rPr>
          <w:rFonts w:cs="Times New Roman CYR"/>
          <w:color w:val="000000" w:themeColor="text1"/>
          <w:sz w:val="26"/>
          <w:szCs w:val="26"/>
        </w:rPr>
        <w:t>уб</w:t>
      </w:r>
      <w:proofErr w:type="spellEnd"/>
      <w:r w:rsidRPr="008C633D">
        <w:rPr>
          <w:rFonts w:cs="Times New Roman CYR"/>
          <w:color w:val="000000" w:themeColor="text1"/>
          <w:sz w:val="26"/>
          <w:szCs w:val="26"/>
        </w:rPr>
        <w:t>.;</w:t>
      </w:r>
    </w:p>
    <w:p w:rsidR="009838D8" w:rsidRPr="00491322" w:rsidRDefault="009838D8" w:rsidP="00C229F8">
      <w:pPr>
        <w:spacing w:line="360" w:lineRule="auto"/>
        <w:ind w:firstLine="709"/>
        <w:jc w:val="both"/>
        <w:rPr>
          <w:sz w:val="26"/>
          <w:szCs w:val="26"/>
        </w:rPr>
      </w:pPr>
      <w:r w:rsidRPr="00491322">
        <w:rPr>
          <w:sz w:val="26"/>
          <w:szCs w:val="26"/>
        </w:rPr>
        <w:t xml:space="preserve">- местного бюджета – </w:t>
      </w:r>
      <w:r>
        <w:rPr>
          <w:color w:val="000000" w:themeColor="text1"/>
          <w:sz w:val="26"/>
          <w:szCs w:val="26"/>
        </w:rPr>
        <w:t>998</w:t>
      </w:r>
      <w:r w:rsidRPr="008C633D"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>684</w:t>
      </w:r>
      <w:r w:rsidRPr="008C633D">
        <w:rPr>
          <w:color w:val="000000" w:themeColor="text1"/>
          <w:sz w:val="26"/>
          <w:szCs w:val="26"/>
        </w:rPr>
        <w:t>,</w:t>
      </w:r>
      <w:r>
        <w:rPr>
          <w:color w:val="000000" w:themeColor="text1"/>
          <w:sz w:val="26"/>
          <w:szCs w:val="26"/>
        </w:rPr>
        <w:t>84</w:t>
      </w:r>
      <w:r w:rsidRPr="008C633D">
        <w:rPr>
          <w:color w:val="000000" w:themeColor="text1"/>
          <w:sz w:val="26"/>
          <w:szCs w:val="26"/>
        </w:rPr>
        <w:t xml:space="preserve"> </w:t>
      </w:r>
      <w:proofErr w:type="spellStart"/>
      <w:r w:rsidRPr="008C633D">
        <w:rPr>
          <w:color w:val="000000" w:themeColor="text1"/>
          <w:sz w:val="26"/>
          <w:szCs w:val="26"/>
        </w:rPr>
        <w:t>тыс</w:t>
      </w:r>
      <w:proofErr w:type="gramStart"/>
      <w:r w:rsidRPr="008C633D">
        <w:rPr>
          <w:color w:val="000000" w:themeColor="text1"/>
          <w:sz w:val="26"/>
          <w:szCs w:val="26"/>
        </w:rPr>
        <w:t>.р</w:t>
      </w:r>
      <w:proofErr w:type="gramEnd"/>
      <w:r w:rsidRPr="008C633D">
        <w:rPr>
          <w:color w:val="000000" w:themeColor="text1"/>
          <w:sz w:val="26"/>
          <w:szCs w:val="26"/>
        </w:rPr>
        <w:t>уб</w:t>
      </w:r>
      <w:proofErr w:type="spellEnd"/>
      <w:r w:rsidRPr="008C633D">
        <w:rPr>
          <w:color w:val="000000" w:themeColor="text1"/>
          <w:sz w:val="26"/>
          <w:szCs w:val="26"/>
        </w:rPr>
        <w:t>.</w:t>
      </w:r>
    </w:p>
    <w:p w:rsidR="009838D8" w:rsidRDefault="009838D8" w:rsidP="00C229F8">
      <w:pPr>
        <w:pStyle w:val="21"/>
        <w:ind w:firstLine="709"/>
        <w:rPr>
          <w:rFonts w:eastAsia="Arial Unicode MS" w:cs="Times New Roman CYR"/>
          <w:szCs w:val="26"/>
        </w:rPr>
      </w:pPr>
      <w:r>
        <w:rPr>
          <w:rFonts w:eastAsia="Arial Unicode MS" w:cs="Times New Roman CYR"/>
          <w:szCs w:val="26"/>
        </w:rPr>
        <w:t>Расходы в области образования в 2017 году и</w:t>
      </w:r>
      <w:r w:rsidRPr="00C67C94">
        <w:rPr>
          <w:rFonts w:eastAsia="Arial Unicode MS" w:cs="Times New Roman CYR"/>
          <w:szCs w:val="26"/>
        </w:rPr>
        <w:t>сполн</w:t>
      </w:r>
      <w:r>
        <w:rPr>
          <w:rFonts w:eastAsia="Arial Unicode MS" w:cs="Times New Roman CYR"/>
          <w:szCs w:val="26"/>
        </w:rPr>
        <w:t>яли следующие главные распорядители бюджетных средств:</w:t>
      </w:r>
    </w:p>
    <w:p w:rsidR="009838D8" w:rsidRDefault="009838D8" w:rsidP="00C229F8">
      <w:pPr>
        <w:pStyle w:val="21"/>
        <w:ind w:firstLine="709"/>
        <w:rPr>
          <w:rFonts w:eastAsia="Arial Unicode MS" w:cs="Times New Roman CYR"/>
          <w:szCs w:val="26"/>
        </w:rPr>
      </w:pPr>
      <w:r>
        <w:rPr>
          <w:rFonts w:eastAsia="Arial Unicode MS" w:cs="Times New Roman CYR"/>
          <w:szCs w:val="26"/>
        </w:rPr>
        <w:t xml:space="preserve">- </w:t>
      </w:r>
      <w:r w:rsidRPr="00C67C94">
        <w:rPr>
          <w:rFonts w:eastAsia="Arial Unicode MS" w:cs="Times New Roman CYR"/>
          <w:szCs w:val="26"/>
        </w:rPr>
        <w:t>МКУ «Централизованная бухгалтерия муниципальных образовательных учреждений» г. Находка</w:t>
      </w:r>
      <w:r>
        <w:rPr>
          <w:rFonts w:eastAsia="Arial Unicode MS" w:cs="Times New Roman CYR"/>
          <w:szCs w:val="26"/>
        </w:rPr>
        <w:t xml:space="preserve"> (код ГРБС 874) – </w:t>
      </w:r>
      <w:r w:rsidRPr="00450F44">
        <w:rPr>
          <w:rFonts w:eastAsia="Arial Unicode MS" w:cs="Times New Roman CYR"/>
          <w:color w:val="000000" w:themeColor="text1"/>
          <w:szCs w:val="26"/>
        </w:rPr>
        <w:t>1 </w:t>
      </w:r>
      <w:r>
        <w:rPr>
          <w:rFonts w:eastAsia="Arial Unicode MS" w:cs="Times New Roman CYR"/>
          <w:color w:val="000000" w:themeColor="text1"/>
          <w:szCs w:val="26"/>
        </w:rPr>
        <w:t>817</w:t>
      </w:r>
      <w:r w:rsidRPr="00450F44">
        <w:rPr>
          <w:rFonts w:eastAsia="Arial Unicode MS" w:cs="Times New Roman CYR"/>
          <w:color w:val="000000" w:themeColor="text1"/>
          <w:szCs w:val="26"/>
        </w:rPr>
        <w:t> 3</w:t>
      </w:r>
      <w:r>
        <w:rPr>
          <w:rFonts w:eastAsia="Arial Unicode MS" w:cs="Times New Roman CYR"/>
          <w:color w:val="000000" w:themeColor="text1"/>
          <w:szCs w:val="26"/>
        </w:rPr>
        <w:t>05</w:t>
      </w:r>
      <w:r w:rsidRPr="00450F44">
        <w:rPr>
          <w:rFonts w:eastAsia="Arial Unicode MS" w:cs="Times New Roman CYR"/>
          <w:color w:val="000000" w:themeColor="text1"/>
          <w:szCs w:val="26"/>
        </w:rPr>
        <w:t>,0</w:t>
      </w:r>
      <w:r>
        <w:rPr>
          <w:rFonts w:eastAsia="Arial Unicode MS" w:cs="Times New Roman CYR"/>
          <w:color w:val="000000" w:themeColor="text1"/>
          <w:szCs w:val="26"/>
        </w:rPr>
        <w:t>7</w:t>
      </w:r>
      <w:r w:rsidRPr="00450F44">
        <w:rPr>
          <w:rFonts w:eastAsia="Arial Unicode MS" w:cs="Times New Roman CYR"/>
          <w:color w:val="000000" w:themeColor="text1"/>
          <w:szCs w:val="26"/>
        </w:rPr>
        <w:t xml:space="preserve"> </w:t>
      </w:r>
      <w:r>
        <w:rPr>
          <w:rFonts w:eastAsia="Arial Unicode MS" w:cs="Times New Roman CYR"/>
          <w:szCs w:val="26"/>
        </w:rPr>
        <w:t>тыс. руб.;</w:t>
      </w:r>
    </w:p>
    <w:p w:rsidR="009838D8" w:rsidRDefault="009838D8" w:rsidP="00C229F8">
      <w:pPr>
        <w:pStyle w:val="21"/>
        <w:ind w:firstLine="709"/>
        <w:rPr>
          <w:rFonts w:eastAsia="Arial Unicode MS" w:cs="Times New Roman CYR"/>
          <w:szCs w:val="26"/>
        </w:rPr>
      </w:pPr>
      <w:r>
        <w:rPr>
          <w:rFonts w:eastAsia="Arial Unicode MS" w:cs="Times New Roman CYR"/>
          <w:szCs w:val="26"/>
        </w:rPr>
        <w:t>- МКУ «Ц</w:t>
      </w:r>
      <w:r w:rsidRPr="00C67C94">
        <w:rPr>
          <w:rFonts w:eastAsia="Arial Unicode MS" w:cs="Times New Roman CYR"/>
          <w:szCs w:val="26"/>
        </w:rPr>
        <w:t>ентрализованная</w:t>
      </w:r>
      <w:r>
        <w:rPr>
          <w:rFonts w:eastAsia="Arial Unicode MS" w:cs="Times New Roman CYR"/>
          <w:szCs w:val="26"/>
        </w:rPr>
        <w:t xml:space="preserve"> бухгалтерия муниципальных учреждений культуры» - (код ГРБС 857) - 79 055,25 тыс. руб.;</w:t>
      </w:r>
    </w:p>
    <w:p w:rsidR="009838D8" w:rsidRDefault="009838D8" w:rsidP="00C229F8">
      <w:pPr>
        <w:pStyle w:val="21"/>
        <w:ind w:firstLine="709"/>
        <w:rPr>
          <w:rFonts w:eastAsia="Arial Unicode MS" w:cs="Times New Roman CYR"/>
          <w:szCs w:val="26"/>
        </w:rPr>
      </w:pPr>
      <w:r>
        <w:rPr>
          <w:rFonts w:eastAsia="Arial Unicode MS" w:cs="Times New Roman CYR"/>
          <w:szCs w:val="26"/>
        </w:rPr>
        <w:t xml:space="preserve">- </w:t>
      </w:r>
      <w:r w:rsidRPr="00C67C94">
        <w:rPr>
          <w:rFonts w:eastAsia="Arial Unicode MS" w:cs="Times New Roman CYR"/>
          <w:szCs w:val="26"/>
        </w:rPr>
        <w:t>администраци</w:t>
      </w:r>
      <w:r>
        <w:rPr>
          <w:rFonts w:eastAsia="Arial Unicode MS" w:cs="Times New Roman CYR"/>
          <w:szCs w:val="26"/>
        </w:rPr>
        <w:t>я</w:t>
      </w:r>
      <w:r w:rsidRPr="00C67C94">
        <w:rPr>
          <w:rFonts w:eastAsia="Arial Unicode MS" w:cs="Times New Roman CYR"/>
          <w:szCs w:val="26"/>
        </w:rPr>
        <w:t xml:space="preserve"> Находкинского городского округа</w:t>
      </w:r>
      <w:r>
        <w:rPr>
          <w:rFonts w:eastAsia="Arial Unicode MS" w:cs="Times New Roman CYR"/>
          <w:szCs w:val="26"/>
        </w:rPr>
        <w:t xml:space="preserve"> (код ГРБС 851) – 18 425,96 тыс. руб.</w:t>
      </w:r>
    </w:p>
    <w:p w:rsidR="009838D8" w:rsidRDefault="009838D8" w:rsidP="00C229F8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За</w:t>
      </w:r>
      <w:r w:rsidRPr="00AE5EE6">
        <w:rPr>
          <w:sz w:val="26"/>
          <w:szCs w:val="26"/>
        </w:rPr>
        <w:t xml:space="preserve"> </w:t>
      </w:r>
      <w:r>
        <w:rPr>
          <w:sz w:val="26"/>
          <w:szCs w:val="26"/>
        </w:rPr>
        <w:t>2017 год</w:t>
      </w:r>
      <w:r w:rsidRPr="00AE5EE6">
        <w:rPr>
          <w:sz w:val="26"/>
          <w:szCs w:val="26"/>
        </w:rPr>
        <w:t xml:space="preserve"> муниципальные услуги в области образования населению Находкинского городского округа оказывали</w:t>
      </w:r>
      <w:r>
        <w:rPr>
          <w:sz w:val="26"/>
          <w:szCs w:val="26"/>
        </w:rPr>
        <w:t>:</w:t>
      </w:r>
      <w:r w:rsidRPr="00AE5EE6">
        <w:rPr>
          <w:sz w:val="26"/>
          <w:szCs w:val="26"/>
        </w:rPr>
        <w:t xml:space="preserve"> </w:t>
      </w:r>
    </w:p>
    <w:p w:rsidR="009838D8" w:rsidRPr="00AE5EE6" w:rsidRDefault="009838D8" w:rsidP="00C229F8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- 38 дошкольных учреждений</w:t>
      </w:r>
      <w:r w:rsidRPr="00AE5EE6">
        <w:rPr>
          <w:sz w:val="26"/>
          <w:szCs w:val="26"/>
        </w:rPr>
        <w:t>;</w:t>
      </w:r>
    </w:p>
    <w:p w:rsidR="009838D8" w:rsidRPr="00AE5EE6" w:rsidRDefault="009838D8" w:rsidP="00C229F8">
      <w:pPr>
        <w:spacing w:line="360" w:lineRule="auto"/>
        <w:ind w:firstLine="709"/>
        <w:jc w:val="both"/>
        <w:rPr>
          <w:sz w:val="26"/>
          <w:szCs w:val="26"/>
        </w:rPr>
      </w:pPr>
      <w:r w:rsidRPr="00AE5EE6">
        <w:rPr>
          <w:sz w:val="26"/>
          <w:szCs w:val="26"/>
        </w:rPr>
        <w:t xml:space="preserve">- 24 </w:t>
      </w:r>
      <w:proofErr w:type="gramStart"/>
      <w:r w:rsidRPr="00AE5EE6">
        <w:rPr>
          <w:sz w:val="26"/>
          <w:szCs w:val="26"/>
        </w:rPr>
        <w:t>общеоб</w:t>
      </w:r>
      <w:r>
        <w:rPr>
          <w:sz w:val="26"/>
          <w:szCs w:val="26"/>
        </w:rPr>
        <w:t>разовательных</w:t>
      </w:r>
      <w:proofErr w:type="gramEnd"/>
      <w:r>
        <w:rPr>
          <w:sz w:val="26"/>
          <w:szCs w:val="26"/>
        </w:rPr>
        <w:t xml:space="preserve"> учреждения</w:t>
      </w:r>
      <w:r w:rsidRPr="00AE5EE6">
        <w:rPr>
          <w:sz w:val="26"/>
          <w:szCs w:val="26"/>
        </w:rPr>
        <w:t>;</w:t>
      </w:r>
    </w:p>
    <w:p w:rsidR="009838D8" w:rsidRPr="00AE5EE6" w:rsidRDefault="009838D8" w:rsidP="00C229F8">
      <w:pPr>
        <w:spacing w:line="360" w:lineRule="auto"/>
        <w:ind w:firstLine="709"/>
        <w:jc w:val="both"/>
        <w:rPr>
          <w:sz w:val="26"/>
          <w:szCs w:val="26"/>
        </w:rPr>
      </w:pPr>
      <w:r w:rsidRPr="00AE5EE6">
        <w:rPr>
          <w:sz w:val="26"/>
          <w:szCs w:val="26"/>
        </w:rPr>
        <w:t xml:space="preserve">- 18 учреждений дополнительного образования </w:t>
      </w:r>
      <w:r>
        <w:rPr>
          <w:sz w:val="26"/>
          <w:szCs w:val="26"/>
        </w:rPr>
        <w:t xml:space="preserve">детей </w:t>
      </w:r>
      <w:r w:rsidRPr="00AE5EE6">
        <w:rPr>
          <w:sz w:val="26"/>
          <w:szCs w:val="26"/>
        </w:rPr>
        <w:t>(7 учреждений в области культуры и искусства, 11 учреждений в области образования и спорта);</w:t>
      </w:r>
    </w:p>
    <w:p w:rsidR="009838D8" w:rsidRDefault="009838D8" w:rsidP="00C229F8">
      <w:pPr>
        <w:spacing w:line="360" w:lineRule="auto"/>
        <w:ind w:firstLine="709"/>
        <w:jc w:val="both"/>
        <w:rPr>
          <w:sz w:val="26"/>
          <w:szCs w:val="26"/>
        </w:rPr>
      </w:pPr>
      <w:r w:rsidRPr="00AE5EE6">
        <w:rPr>
          <w:sz w:val="26"/>
          <w:szCs w:val="26"/>
        </w:rPr>
        <w:t>- 1 прочее учреждение - ИМЦ «Развитие».</w:t>
      </w:r>
    </w:p>
    <w:p w:rsidR="009838D8" w:rsidRPr="000A2AC3" w:rsidRDefault="009838D8" w:rsidP="009838D8">
      <w:pPr>
        <w:ind w:firstLine="567"/>
        <w:jc w:val="both"/>
        <w:rPr>
          <w:sz w:val="16"/>
          <w:szCs w:val="16"/>
        </w:rPr>
      </w:pPr>
    </w:p>
    <w:p w:rsidR="009838D8" w:rsidRPr="00C229F8" w:rsidRDefault="009838D8" w:rsidP="009838D8">
      <w:pPr>
        <w:jc w:val="center"/>
        <w:rPr>
          <w:b/>
          <w:bCs/>
          <w:color w:val="000000"/>
          <w:sz w:val="26"/>
          <w:szCs w:val="26"/>
        </w:rPr>
      </w:pPr>
      <w:r w:rsidRPr="00C229F8">
        <w:rPr>
          <w:b/>
          <w:bCs/>
          <w:color w:val="000000"/>
          <w:sz w:val="26"/>
          <w:szCs w:val="26"/>
        </w:rPr>
        <w:t xml:space="preserve">Структура расходов по разделу 0700 «Образование» за 2017 год </w:t>
      </w:r>
    </w:p>
    <w:p w:rsidR="009838D8" w:rsidRDefault="009838D8" w:rsidP="009838D8">
      <w:pPr>
        <w:ind w:left="7200" w:firstLine="72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</w:t>
      </w:r>
      <w:r w:rsidRPr="009927E7">
        <w:rPr>
          <w:color w:val="000000"/>
          <w:sz w:val="22"/>
          <w:szCs w:val="22"/>
        </w:rPr>
        <w:t>(тыс. руб.)</w:t>
      </w:r>
    </w:p>
    <w:tbl>
      <w:tblPr>
        <w:tblW w:w="10320" w:type="dxa"/>
        <w:jc w:val="center"/>
        <w:tblLayout w:type="fixed"/>
        <w:tblLook w:val="04A0" w:firstRow="1" w:lastRow="0" w:firstColumn="1" w:lastColumn="0" w:noHBand="0" w:noVBand="1"/>
      </w:tblPr>
      <w:tblGrid>
        <w:gridCol w:w="5132"/>
        <w:gridCol w:w="709"/>
        <w:gridCol w:w="1276"/>
        <w:gridCol w:w="1276"/>
        <w:gridCol w:w="1218"/>
        <w:gridCol w:w="709"/>
      </w:tblGrid>
      <w:tr w:rsidR="009838D8" w:rsidRPr="009838D8" w:rsidTr="009838D8">
        <w:trPr>
          <w:trHeight w:val="230"/>
          <w:jc w:val="center"/>
        </w:trPr>
        <w:tc>
          <w:tcPr>
            <w:tcW w:w="5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38D8" w:rsidRPr="009838D8" w:rsidRDefault="009838D8" w:rsidP="009838D8">
            <w:pPr>
              <w:jc w:val="center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38D8" w:rsidRPr="009838D8" w:rsidRDefault="009838D8" w:rsidP="009838D8">
            <w:pPr>
              <w:jc w:val="center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Разд.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38D8" w:rsidRPr="009838D8" w:rsidRDefault="009838D8" w:rsidP="009838D8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9838D8">
              <w:rPr>
                <w:color w:val="000000"/>
                <w:sz w:val="20"/>
                <w:szCs w:val="20"/>
              </w:rPr>
              <w:t>Ц.ст</w:t>
            </w:r>
            <w:proofErr w:type="spellEnd"/>
            <w:r w:rsidRPr="009838D8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8D8" w:rsidRPr="009838D8" w:rsidRDefault="009838D8" w:rsidP="009838D8">
            <w:pPr>
              <w:jc w:val="center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Назначено на 2017 год</w:t>
            </w:r>
          </w:p>
        </w:tc>
        <w:tc>
          <w:tcPr>
            <w:tcW w:w="1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38D8" w:rsidRPr="009838D8" w:rsidRDefault="009838D8" w:rsidP="009838D8">
            <w:pPr>
              <w:jc w:val="center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Исполнено за 2017 год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38D8" w:rsidRPr="009838D8" w:rsidRDefault="009838D8" w:rsidP="009838D8">
            <w:pPr>
              <w:jc w:val="center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% исп.</w:t>
            </w:r>
          </w:p>
        </w:tc>
      </w:tr>
      <w:tr w:rsidR="009838D8" w:rsidRPr="009838D8" w:rsidTr="009838D8">
        <w:trPr>
          <w:trHeight w:val="230"/>
          <w:jc w:val="center"/>
        </w:trPr>
        <w:tc>
          <w:tcPr>
            <w:tcW w:w="5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38D8" w:rsidRPr="009838D8" w:rsidRDefault="009838D8" w:rsidP="009838D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38D8" w:rsidRPr="009838D8" w:rsidRDefault="009838D8" w:rsidP="009838D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38D8" w:rsidRPr="009838D8" w:rsidRDefault="009838D8" w:rsidP="009838D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8D8" w:rsidRPr="009838D8" w:rsidRDefault="009838D8" w:rsidP="009838D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38D8" w:rsidRPr="009838D8" w:rsidRDefault="009838D8" w:rsidP="009838D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38D8" w:rsidRPr="009838D8" w:rsidRDefault="009838D8" w:rsidP="009838D8">
            <w:pPr>
              <w:rPr>
                <w:color w:val="000000"/>
                <w:sz w:val="20"/>
                <w:szCs w:val="20"/>
              </w:rPr>
            </w:pPr>
          </w:p>
        </w:tc>
      </w:tr>
      <w:tr w:rsidR="009838D8" w:rsidRPr="009838D8" w:rsidTr="009838D8">
        <w:trPr>
          <w:trHeight w:val="180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38D8" w:rsidRPr="009838D8" w:rsidRDefault="009838D8" w:rsidP="009838D8">
            <w:pPr>
              <w:jc w:val="center"/>
              <w:rPr>
                <w:color w:val="000000"/>
                <w:sz w:val="18"/>
                <w:szCs w:val="18"/>
              </w:rPr>
            </w:pPr>
            <w:r w:rsidRPr="009838D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38D8" w:rsidRPr="009838D8" w:rsidRDefault="009838D8" w:rsidP="009838D8">
            <w:pPr>
              <w:jc w:val="center"/>
              <w:rPr>
                <w:color w:val="000000"/>
                <w:sz w:val="18"/>
                <w:szCs w:val="18"/>
              </w:rPr>
            </w:pPr>
            <w:r w:rsidRPr="009838D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38D8" w:rsidRPr="009838D8" w:rsidRDefault="009838D8" w:rsidP="009838D8">
            <w:pPr>
              <w:jc w:val="center"/>
              <w:rPr>
                <w:color w:val="000000"/>
                <w:sz w:val="18"/>
                <w:szCs w:val="18"/>
              </w:rPr>
            </w:pPr>
            <w:r w:rsidRPr="009838D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38D8" w:rsidRPr="009838D8" w:rsidRDefault="009838D8" w:rsidP="009838D8">
            <w:pPr>
              <w:jc w:val="center"/>
              <w:rPr>
                <w:color w:val="000000"/>
                <w:sz w:val="18"/>
                <w:szCs w:val="18"/>
              </w:rPr>
            </w:pPr>
            <w:r w:rsidRPr="009838D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38D8" w:rsidRPr="009838D8" w:rsidRDefault="009838D8" w:rsidP="009838D8">
            <w:pPr>
              <w:jc w:val="center"/>
              <w:rPr>
                <w:color w:val="000000"/>
                <w:sz w:val="18"/>
                <w:szCs w:val="18"/>
              </w:rPr>
            </w:pPr>
            <w:r w:rsidRPr="009838D8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38D8" w:rsidRPr="009838D8" w:rsidRDefault="009838D8" w:rsidP="009838D8">
            <w:pPr>
              <w:jc w:val="center"/>
              <w:rPr>
                <w:color w:val="000000"/>
                <w:sz w:val="18"/>
                <w:szCs w:val="18"/>
              </w:rPr>
            </w:pPr>
            <w:r w:rsidRPr="009838D8">
              <w:rPr>
                <w:color w:val="000000"/>
                <w:sz w:val="18"/>
                <w:szCs w:val="18"/>
              </w:rPr>
              <w:t>6</w:t>
            </w:r>
          </w:p>
        </w:tc>
      </w:tr>
      <w:tr w:rsidR="009838D8" w:rsidRPr="009838D8" w:rsidTr="009838D8">
        <w:trPr>
          <w:trHeight w:val="288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9838D8">
            <w:pPr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9838D8">
              <w:rPr>
                <w:b/>
                <w:bCs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9838D8">
              <w:rPr>
                <w:b/>
                <w:bCs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9838D8">
              <w:rPr>
                <w:b/>
                <w:bCs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9838D8">
              <w:rPr>
                <w:b/>
                <w:bCs/>
                <w:color w:val="000000"/>
                <w:sz w:val="20"/>
                <w:szCs w:val="20"/>
              </w:rPr>
              <w:t>735 867,47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9838D8">
              <w:rPr>
                <w:b/>
                <w:bCs/>
                <w:color w:val="000000"/>
                <w:sz w:val="20"/>
                <w:szCs w:val="20"/>
              </w:rPr>
              <w:t>730 839,91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9838D8">
              <w:rPr>
                <w:b/>
                <w:bCs/>
                <w:color w:val="000000"/>
                <w:sz w:val="20"/>
                <w:szCs w:val="20"/>
              </w:rPr>
              <w:t>99,32</w:t>
            </w:r>
          </w:p>
        </w:tc>
      </w:tr>
      <w:tr w:rsidR="009838D8" w:rsidRPr="009838D8" w:rsidTr="009838D8">
        <w:trPr>
          <w:trHeight w:val="500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1"/>
              <w:rPr>
                <w:i/>
                <w:iCs/>
                <w:color w:val="000000"/>
                <w:sz w:val="20"/>
                <w:szCs w:val="20"/>
              </w:rPr>
            </w:pPr>
            <w:r w:rsidRPr="009838D8">
              <w:rPr>
                <w:i/>
                <w:iCs/>
                <w:color w:val="000000"/>
                <w:sz w:val="20"/>
                <w:szCs w:val="20"/>
              </w:rPr>
              <w:t xml:space="preserve">Муниципальная программа "Развитие системы образования в </w:t>
            </w:r>
            <w:r>
              <w:rPr>
                <w:i/>
                <w:iCs/>
                <w:color w:val="000000"/>
                <w:sz w:val="20"/>
                <w:szCs w:val="20"/>
              </w:rPr>
              <w:t>НГО</w:t>
            </w:r>
            <w:r w:rsidRPr="009838D8">
              <w:rPr>
                <w:i/>
                <w:iCs/>
                <w:color w:val="000000"/>
                <w:sz w:val="20"/>
                <w:szCs w:val="20"/>
              </w:rPr>
              <w:t>" на 2015 - 2019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1"/>
              <w:rPr>
                <w:i/>
                <w:iCs/>
                <w:color w:val="000000"/>
                <w:sz w:val="20"/>
                <w:szCs w:val="20"/>
              </w:rPr>
            </w:pPr>
            <w:r w:rsidRPr="009838D8">
              <w:rPr>
                <w:i/>
                <w:iCs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1"/>
              <w:rPr>
                <w:i/>
                <w:iCs/>
                <w:color w:val="000000"/>
                <w:sz w:val="20"/>
                <w:szCs w:val="20"/>
              </w:rPr>
            </w:pPr>
            <w:r w:rsidRPr="009838D8">
              <w:rPr>
                <w:i/>
                <w:iCs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1"/>
              <w:rPr>
                <w:i/>
                <w:iCs/>
                <w:color w:val="000000"/>
                <w:sz w:val="20"/>
                <w:szCs w:val="20"/>
              </w:rPr>
            </w:pPr>
            <w:r w:rsidRPr="009838D8">
              <w:rPr>
                <w:i/>
                <w:iCs/>
                <w:color w:val="000000"/>
                <w:sz w:val="20"/>
                <w:szCs w:val="20"/>
              </w:rPr>
              <w:t>735 867,47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1"/>
              <w:rPr>
                <w:i/>
                <w:iCs/>
                <w:color w:val="000000"/>
                <w:sz w:val="20"/>
                <w:szCs w:val="20"/>
              </w:rPr>
            </w:pPr>
            <w:r w:rsidRPr="009838D8">
              <w:rPr>
                <w:i/>
                <w:iCs/>
                <w:color w:val="000000"/>
                <w:sz w:val="20"/>
                <w:szCs w:val="20"/>
              </w:rPr>
              <w:t>730 839,91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1"/>
              <w:rPr>
                <w:i/>
                <w:iCs/>
                <w:color w:val="000000"/>
                <w:sz w:val="20"/>
                <w:szCs w:val="20"/>
              </w:rPr>
            </w:pPr>
            <w:r w:rsidRPr="009838D8">
              <w:rPr>
                <w:i/>
                <w:iCs/>
                <w:color w:val="000000"/>
                <w:sz w:val="20"/>
                <w:szCs w:val="20"/>
              </w:rPr>
              <w:t>99,32</w:t>
            </w:r>
          </w:p>
        </w:tc>
      </w:tr>
      <w:tr w:rsidR="009838D8" w:rsidRPr="009838D8" w:rsidTr="00C229F8">
        <w:trPr>
          <w:trHeight w:val="421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Основное мероприятие "Реализация образовательных программ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673 432,32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668 755,49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99,31</w:t>
            </w:r>
          </w:p>
        </w:tc>
      </w:tr>
      <w:tr w:rsidR="00C229F8" w:rsidRPr="009838D8" w:rsidTr="00C229F8">
        <w:trPr>
          <w:trHeight w:val="180"/>
          <w:jc w:val="center"/>
        </w:trPr>
        <w:tc>
          <w:tcPr>
            <w:tcW w:w="51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29F8" w:rsidRPr="009838D8" w:rsidRDefault="00C229F8" w:rsidP="00C229F8">
            <w:pPr>
              <w:jc w:val="center"/>
              <w:rPr>
                <w:color w:val="000000"/>
                <w:sz w:val="18"/>
                <w:szCs w:val="18"/>
              </w:rPr>
            </w:pPr>
            <w:r w:rsidRPr="009838D8">
              <w:rPr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29F8" w:rsidRPr="009838D8" w:rsidRDefault="00C229F8" w:rsidP="00C229F8">
            <w:pPr>
              <w:jc w:val="center"/>
              <w:rPr>
                <w:color w:val="000000"/>
                <w:sz w:val="18"/>
                <w:szCs w:val="18"/>
              </w:rPr>
            </w:pPr>
            <w:r w:rsidRPr="009838D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29F8" w:rsidRPr="009838D8" w:rsidRDefault="00C229F8" w:rsidP="00C229F8">
            <w:pPr>
              <w:jc w:val="center"/>
              <w:rPr>
                <w:color w:val="000000"/>
                <w:sz w:val="18"/>
                <w:szCs w:val="18"/>
              </w:rPr>
            </w:pPr>
            <w:r w:rsidRPr="009838D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229F8" w:rsidRPr="009838D8" w:rsidRDefault="00C229F8" w:rsidP="00C229F8">
            <w:pPr>
              <w:jc w:val="center"/>
              <w:rPr>
                <w:color w:val="000000"/>
                <w:sz w:val="18"/>
                <w:szCs w:val="18"/>
              </w:rPr>
            </w:pPr>
            <w:r w:rsidRPr="009838D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229F8" w:rsidRPr="009838D8" w:rsidRDefault="00C229F8" w:rsidP="00C229F8">
            <w:pPr>
              <w:jc w:val="center"/>
              <w:rPr>
                <w:color w:val="000000"/>
                <w:sz w:val="18"/>
                <w:szCs w:val="18"/>
              </w:rPr>
            </w:pPr>
            <w:r w:rsidRPr="009838D8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229F8" w:rsidRPr="009838D8" w:rsidRDefault="00C229F8" w:rsidP="00C229F8">
            <w:pPr>
              <w:jc w:val="center"/>
              <w:rPr>
                <w:color w:val="000000"/>
                <w:sz w:val="18"/>
                <w:szCs w:val="18"/>
              </w:rPr>
            </w:pPr>
            <w:r w:rsidRPr="009838D8">
              <w:rPr>
                <w:color w:val="000000"/>
                <w:sz w:val="18"/>
                <w:szCs w:val="18"/>
              </w:rPr>
              <w:t>6</w:t>
            </w:r>
          </w:p>
        </w:tc>
      </w:tr>
      <w:tr w:rsidR="009838D8" w:rsidRPr="009838D8" w:rsidTr="009838D8">
        <w:trPr>
          <w:trHeight w:val="654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 xml:space="preserve">Расходы на обеспечение деятельности (оказание услуг, выполнение работ) муниципальных учреждений </w:t>
            </w:r>
            <w:proofErr w:type="gramStart"/>
            <w:r w:rsidRPr="009838D8">
              <w:rPr>
                <w:color w:val="000000"/>
                <w:sz w:val="20"/>
                <w:szCs w:val="20"/>
              </w:rPr>
              <w:t>дошкольного</w:t>
            </w:r>
            <w:proofErr w:type="gramEnd"/>
            <w:r w:rsidRPr="009838D8">
              <w:rPr>
                <w:color w:val="000000"/>
                <w:sz w:val="20"/>
                <w:szCs w:val="20"/>
              </w:rPr>
              <w:t xml:space="preserve">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0510170130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298 595,32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298 558,45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99,99</w:t>
            </w:r>
          </w:p>
        </w:tc>
      </w:tr>
      <w:tr w:rsidR="009838D8" w:rsidRPr="009838D8" w:rsidTr="009838D8">
        <w:trPr>
          <w:trHeight w:val="949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учреждениях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0510193070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374 837,00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370 197,03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98,76</w:t>
            </w:r>
          </w:p>
        </w:tc>
      </w:tr>
      <w:tr w:rsidR="009838D8" w:rsidRPr="009838D8" w:rsidTr="009838D8">
        <w:trPr>
          <w:trHeight w:val="423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Основное мероприятие "Развитие инфраструктуры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0510200000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43 181,39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42 830,66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99,19</w:t>
            </w:r>
          </w:p>
        </w:tc>
      </w:tr>
      <w:tr w:rsidR="009838D8" w:rsidRPr="009838D8" w:rsidTr="009838D8">
        <w:trPr>
          <w:trHeight w:val="1082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Расходы по оплате договоров на выполнение работ, оказание услуг, связанных с капитальным ремонтом нефинансовых активов, полученных в аренду или безвозмездное пользование, закрепленных за муниципальными учреждениями на праве оперативного 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0510270200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25 968,65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25 617,92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98,65</w:t>
            </w:r>
          </w:p>
        </w:tc>
      </w:tr>
      <w:tr w:rsidR="009838D8" w:rsidRPr="009838D8" w:rsidTr="009838D8">
        <w:trPr>
          <w:trHeight w:val="489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Расходы по оплате договоров на выполнение работ, оказание услуг, связанных с кап</w:t>
            </w:r>
            <w:proofErr w:type="gramStart"/>
            <w:r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9838D8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9838D8">
              <w:rPr>
                <w:color w:val="000000"/>
                <w:sz w:val="20"/>
                <w:szCs w:val="20"/>
              </w:rPr>
              <w:t>р</w:t>
            </w:r>
            <w:proofErr w:type="gramEnd"/>
            <w:r w:rsidRPr="009838D8">
              <w:rPr>
                <w:color w:val="000000"/>
                <w:sz w:val="20"/>
                <w:szCs w:val="20"/>
              </w:rPr>
              <w:t>емонтом (наказы)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051027020Н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13 343,14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13 343,14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ind w:left="-192"/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3150EE">
        <w:trPr>
          <w:trHeight w:val="454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Расходы на приобретение муниципальными учреждениями особо ценного движимого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0510270210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1 050,00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1 050,00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ind w:left="-192"/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46259E">
        <w:trPr>
          <w:trHeight w:val="642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 xml:space="preserve">Обеспечение беспрепятственного доступа инвалидов к объектам социальной инфраструктуры и информации (в части </w:t>
            </w:r>
            <w:proofErr w:type="spellStart"/>
            <w:r w:rsidRPr="009838D8">
              <w:rPr>
                <w:color w:val="000000"/>
                <w:sz w:val="20"/>
                <w:szCs w:val="20"/>
              </w:rPr>
              <w:t>софинан</w:t>
            </w:r>
            <w:r w:rsidR="0046259E">
              <w:rPr>
                <w:color w:val="000000"/>
                <w:sz w:val="20"/>
                <w:szCs w:val="20"/>
              </w:rPr>
              <w:t>-</w:t>
            </w:r>
            <w:r w:rsidRPr="009838D8">
              <w:rPr>
                <w:color w:val="000000"/>
                <w:sz w:val="20"/>
                <w:szCs w:val="20"/>
              </w:rPr>
              <w:t>ния</w:t>
            </w:r>
            <w:proofErr w:type="spellEnd"/>
            <w:r w:rsidRPr="009838D8">
              <w:rPr>
                <w:color w:val="000000"/>
                <w:sz w:val="20"/>
                <w:szCs w:val="20"/>
              </w:rPr>
              <w:t xml:space="preserve"> за счет средств местного бюджета)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05102L0270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564,00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564,00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3150EE">
            <w:pPr>
              <w:ind w:left="-192"/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3150EE">
        <w:trPr>
          <w:trHeight w:val="415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 xml:space="preserve">Реализация мероприятий государственной программы </w:t>
            </w:r>
            <w:r w:rsidR="003150EE">
              <w:rPr>
                <w:color w:val="000000"/>
                <w:sz w:val="20"/>
                <w:szCs w:val="20"/>
              </w:rPr>
              <w:t>РФ</w:t>
            </w:r>
            <w:r w:rsidRPr="009838D8">
              <w:rPr>
                <w:color w:val="000000"/>
                <w:sz w:val="20"/>
                <w:szCs w:val="20"/>
              </w:rPr>
              <w:t xml:space="preserve"> "Доступная среда" на 2011-2020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05102R0270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2 255,60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2 255,60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3150EE">
            <w:pPr>
              <w:ind w:left="-192"/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3150EE">
        <w:trPr>
          <w:trHeight w:val="680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Основное мероприятие "Развитие кадрового потенциала системы дошкольного, общего и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0540100000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3150EE">
            <w:pPr>
              <w:ind w:left="-192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3150EE">
        <w:trPr>
          <w:trHeight w:val="454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Расходы на организацию профессиональной подготовки, переподготовки и повышения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0540127010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3150EE">
            <w:pPr>
              <w:ind w:left="-192"/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C57BAF">
        <w:trPr>
          <w:trHeight w:val="170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 xml:space="preserve">Мероприятия по предупреждению </w:t>
            </w:r>
            <w:proofErr w:type="spellStart"/>
            <w:r w:rsidRPr="009838D8">
              <w:rPr>
                <w:color w:val="000000"/>
                <w:sz w:val="20"/>
                <w:szCs w:val="20"/>
              </w:rPr>
              <w:t>чрезвыч</w:t>
            </w:r>
            <w:proofErr w:type="spellEnd"/>
            <w:r w:rsidR="00C57BAF">
              <w:rPr>
                <w:color w:val="000000"/>
                <w:sz w:val="20"/>
                <w:szCs w:val="20"/>
              </w:rPr>
              <w:t>.</w:t>
            </w:r>
            <w:r w:rsidRPr="009838D8">
              <w:rPr>
                <w:color w:val="000000"/>
                <w:sz w:val="20"/>
                <w:szCs w:val="20"/>
              </w:rPr>
              <w:t xml:space="preserve"> ситуаций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0590200000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19 133,76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19 133,76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3150EE">
            <w:pPr>
              <w:ind w:left="-192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C57BAF">
        <w:trPr>
          <w:trHeight w:val="170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Мероприятия по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0590224010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4 950,40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4 950,40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3150EE">
            <w:pPr>
              <w:ind w:left="-192"/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3150EE">
        <w:trPr>
          <w:trHeight w:val="236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ind w:left="-79"/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Мероприятия по профилактике терроризма и экстремизма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0590227030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14 183,36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14 183,36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3150EE">
            <w:pPr>
              <w:ind w:left="-192"/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9838D8">
        <w:trPr>
          <w:trHeight w:val="288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0"/>
              <w:rPr>
                <w:b/>
                <w:color w:val="000000"/>
                <w:sz w:val="20"/>
                <w:szCs w:val="20"/>
              </w:rPr>
            </w:pPr>
            <w:r w:rsidRPr="009838D8">
              <w:rPr>
                <w:b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0"/>
              <w:rPr>
                <w:b/>
                <w:color w:val="000000"/>
                <w:sz w:val="20"/>
                <w:szCs w:val="20"/>
              </w:rPr>
            </w:pPr>
            <w:r w:rsidRPr="009838D8">
              <w:rPr>
                <w:b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0"/>
              <w:rPr>
                <w:b/>
                <w:color w:val="000000"/>
                <w:sz w:val="20"/>
                <w:szCs w:val="20"/>
              </w:rPr>
            </w:pPr>
            <w:r w:rsidRPr="009838D8">
              <w:rPr>
                <w:b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0"/>
              <w:rPr>
                <w:b/>
                <w:color w:val="000000"/>
                <w:sz w:val="20"/>
                <w:szCs w:val="20"/>
              </w:rPr>
            </w:pPr>
            <w:r w:rsidRPr="009838D8">
              <w:rPr>
                <w:b/>
                <w:color w:val="000000"/>
                <w:sz w:val="20"/>
                <w:szCs w:val="20"/>
              </w:rPr>
              <w:t>872 338,22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0"/>
              <w:rPr>
                <w:b/>
                <w:color w:val="000000"/>
                <w:sz w:val="20"/>
                <w:szCs w:val="20"/>
              </w:rPr>
            </w:pPr>
            <w:r w:rsidRPr="009838D8">
              <w:rPr>
                <w:b/>
                <w:color w:val="000000"/>
                <w:sz w:val="20"/>
                <w:szCs w:val="20"/>
              </w:rPr>
              <w:t>863 976,46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0"/>
              <w:rPr>
                <w:b/>
                <w:color w:val="000000"/>
                <w:sz w:val="20"/>
                <w:szCs w:val="20"/>
              </w:rPr>
            </w:pPr>
            <w:r w:rsidRPr="009838D8">
              <w:rPr>
                <w:b/>
                <w:color w:val="000000"/>
                <w:sz w:val="20"/>
                <w:szCs w:val="20"/>
              </w:rPr>
              <w:t>99,04</w:t>
            </w:r>
          </w:p>
        </w:tc>
      </w:tr>
      <w:tr w:rsidR="009838D8" w:rsidRPr="009838D8" w:rsidTr="003150EE">
        <w:trPr>
          <w:trHeight w:val="680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Муниципальная программа "Дополнительные меры социальной поддержки отдельных категорий граждан Находкинского городского округа» на 2015-2017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23 100,00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23 099,99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3150EE">
            <w:pPr>
              <w:ind w:left="-74" w:right="-165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C57BAF">
        <w:trPr>
          <w:trHeight w:val="397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Основное мероприятие "Социальная поддержка детей и молодежи"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0490300000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23 100,00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23 099,99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3150EE">
            <w:pPr>
              <w:ind w:left="-51" w:right="-165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3150EE">
        <w:trPr>
          <w:trHeight w:val="680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Обеспечение бесплатным питанием детей, обучающихся в младших классах (1-4 включительно) в муниципальных образовательных учреждениях Приморского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0490393050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23 100,00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23 099,99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3150EE">
            <w:pPr>
              <w:ind w:left="-51" w:right="-165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3150EE">
        <w:trPr>
          <w:trHeight w:val="418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Муниципальная программа "Развитие системы образо</w:t>
            </w:r>
            <w:r w:rsidR="003150EE">
              <w:rPr>
                <w:i/>
                <w:color w:val="000000"/>
                <w:sz w:val="20"/>
                <w:szCs w:val="20"/>
              </w:rPr>
              <w:t>вания в НГО</w:t>
            </w:r>
            <w:r w:rsidRPr="009838D8">
              <w:rPr>
                <w:i/>
                <w:color w:val="000000"/>
                <w:sz w:val="20"/>
                <w:szCs w:val="20"/>
              </w:rPr>
              <w:t>" на 2015 - 2019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846 356,07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837 994,32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99,01</w:t>
            </w:r>
          </w:p>
        </w:tc>
      </w:tr>
      <w:tr w:rsidR="009838D8" w:rsidRPr="009838D8" w:rsidTr="003150EE">
        <w:trPr>
          <w:trHeight w:val="382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Основное мероприятие "Реализация образовательных программ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0520100000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762 415,33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760 915,39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99,80</w:t>
            </w:r>
          </w:p>
        </w:tc>
      </w:tr>
      <w:tr w:rsidR="009838D8" w:rsidRPr="009838D8" w:rsidTr="003150EE">
        <w:trPr>
          <w:trHeight w:val="614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 общего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0520170140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245 552,33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245 516,55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99,99</w:t>
            </w:r>
          </w:p>
        </w:tc>
      </w:tr>
      <w:tr w:rsidR="009838D8" w:rsidRPr="009838D8" w:rsidTr="003150EE">
        <w:trPr>
          <w:trHeight w:val="909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 xml:space="preserve">Обеспечение </w:t>
            </w:r>
            <w:proofErr w:type="gramStart"/>
            <w:r w:rsidRPr="009838D8">
              <w:rPr>
                <w:color w:val="000000"/>
                <w:sz w:val="20"/>
                <w:szCs w:val="20"/>
              </w:rPr>
              <w:t>гос. гарантий</w:t>
            </w:r>
            <w:proofErr w:type="gramEnd"/>
            <w:r w:rsidRPr="009838D8">
              <w:rPr>
                <w:color w:val="000000"/>
                <w:sz w:val="20"/>
                <w:szCs w:val="20"/>
              </w:rPr>
              <w:t xml:space="preserve"> реализации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0520193060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516 863,00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515 398,83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99,72</w:t>
            </w:r>
          </w:p>
        </w:tc>
      </w:tr>
      <w:tr w:rsidR="009838D8" w:rsidRPr="009838D8" w:rsidTr="003150EE">
        <w:trPr>
          <w:trHeight w:val="393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Основное мероприятие "Развитие инфраструктуры системы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0520200000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68 597,38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61 740,57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90,00</w:t>
            </w:r>
          </w:p>
        </w:tc>
      </w:tr>
      <w:tr w:rsidR="009838D8" w:rsidRPr="009838D8" w:rsidTr="003150EE">
        <w:trPr>
          <w:trHeight w:val="454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Расходы по оплате договоров на выполнение работ, оказание услуг, связанных с кап</w:t>
            </w:r>
            <w:proofErr w:type="gramStart"/>
            <w:r w:rsidR="003150EE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9838D8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9838D8">
              <w:rPr>
                <w:color w:val="000000"/>
                <w:sz w:val="20"/>
                <w:szCs w:val="20"/>
              </w:rPr>
              <w:t>р</w:t>
            </w:r>
            <w:proofErr w:type="gramEnd"/>
            <w:r w:rsidRPr="009838D8">
              <w:rPr>
                <w:color w:val="000000"/>
                <w:sz w:val="20"/>
                <w:szCs w:val="20"/>
              </w:rPr>
              <w:t xml:space="preserve">емонтом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0520270200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43 915,62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37 058,82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84,39</w:t>
            </w:r>
          </w:p>
        </w:tc>
      </w:tr>
      <w:tr w:rsidR="009838D8" w:rsidRPr="009838D8" w:rsidTr="003150EE">
        <w:trPr>
          <w:trHeight w:val="449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Расходы по оплате договоров на выполнение работ, оказание услуг</w:t>
            </w:r>
            <w:r w:rsidR="003150EE">
              <w:rPr>
                <w:color w:val="000000"/>
                <w:sz w:val="20"/>
                <w:szCs w:val="20"/>
              </w:rPr>
              <w:t>, связанных с кап</w:t>
            </w:r>
            <w:proofErr w:type="gramStart"/>
            <w:r w:rsidR="003150EE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9838D8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9838D8">
              <w:rPr>
                <w:color w:val="000000"/>
                <w:sz w:val="20"/>
                <w:szCs w:val="20"/>
              </w:rPr>
              <w:t>р</w:t>
            </w:r>
            <w:proofErr w:type="gramEnd"/>
            <w:r w:rsidRPr="009838D8">
              <w:rPr>
                <w:color w:val="000000"/>
                <w:sz w:val="20"/>
                <w:szCs w:val="20"/>
              </w:rPr>
              <w:t>емонтом (наказы)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052027020Н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14 381,75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14 381,75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3150EE">
            <w:pPr>
              <w:ind w:left="-51" w:right="-165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</w:tbl>
    <w:p w:rsidR="00C229F8" w:rsidRDefault="00C229F8"/>
    <w:tbl>
      <w:tblPr>
        <w:tblW w:w="10320" w:type="dxa"/>
        <w:jc w:val="center"/>
        <w:tblLayout w:type="fixed"/>
        <w:tblLook w:val="04A0" w:firstRow="1" w:lastRow="0" w:firstColumn="1" w:lastColumn="0" w:noHBand="0" w:noVBand="1"/>
      </w:tblPr>
      <w:tblGrid>
        <w:gridCol w:w="5132"/>
        <w:gridCol w:w="709"/>
        <w:gridCol w:w="1276"/>
        <w:gridCol w:w="1276"/>
        <w:gridCol w:w="1218"/>
        <w:gridCol w:w="709"/>
      </w:tblGrid>
      <w:tr w:rsidR="00C229F8" w:rsidRPr="009838D8" w:rsidTr="00C229F8">
        <w:trPr>
          <w:trHeight w:val="180"/>
          <w:jc w:val="center"/>
        </w:trPr>
        <w:tc>
          <w:tcPr>
            <w:tcW w:w="51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29F8" w:rsidRPr="009838D8" w:rsidRDefault="00C229F8" w:rsidP="00C229F8">
            <w:pPr>
              <w:jc w:val="center"/>
              <w:rPr>
                <w:color w:val="000000"/>
                <w:sz w:val="18"/>
                <w:szCs w:val="18"/>
              </w:rPr>
            </w:pPr>
            <w:r w:rsidRPr="009838D8">
              <w:rPr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29F8" w:rsidRPr="009838D8" w:rsidRDefault="00C229F8" w:rsidP="00C229F8">
            <w:pPr>
              <w:jc w:val="center"/>
              <w:rPr>
                <w:color w:val="000000"/>
                <w:sz w:val="18"/>
                <w:szCs w:val="18"/>
              </w:rPr>
            </w:pPr>
            <w:r w:rsidRPr="009838D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29F8" w:rsidRPr="009838D8" w:rsidRDefault="00C229F8" w:rsidP="00C229F8">
            <w:pPr>
              <w:jc w:val="center"/>
              <w:rPr>
                <w:color w:val="000000"/>
                <w:sz w:val="18"/>
                <w:szCs w:val="18"/>
              </w:rPr>
            </w:pPr>
            <w:r w:rsidRPr="009838D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229F8" w:rsidRPr="009838D8" w:rsidRDefault="00C229F8" w:rsidP="00C229F8">
            <w:pPr>
              <w:jc w:val="center"/>
              <w:rPr>
                <w:color w:val="000000"/>
                <w:sz w:val="18"/>
                <w:szCs w:val="18"/>
              </w:rPr>
            </w:pPr>
            <w:r w:rsidRPr="009838D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229F8" w:rsidRPr="009838D8" w:rsidRDefault="00C229F8" w:rsidP="00C229F8">
            <w:pPr>
              <w:jc w:val="center"/>
              <w:rPr>
                <w:color w:val="000000"/>
                <w:sz w:val="18"/>
                <w:szCs w:val="18"/>
              </w:rPr>
            </w:pPr>
            <w:r w:rsidRPr="009838D8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229F8" w:rsidRPr="009838D8" w:rsidRDefault="00C229F8" w:rsidP="00C229F8">
            <w:pPr>
              <w:jc w:val="center"/>
              <w:rPr>
                <w:color w:val="000000"/>
                <w:sz w:val="18"/>
                <w:szCs w:val="18"/>
              </w:rPr>
            </w:pPr>
            <w:r w:rsidRPr="009838D8">
              <w:rPr>
                <w:color w:val="000000"/>
                <w:sz w:val="18"/>
                <w:szCs w:val="18"/>
              </w:rPr>
              <w:t>6</w:t>
            </w:r>
          </w:p>
        </w:tc>
      </w:tr>
      <w:tr w:rsidR="009838D8" w:rsidRPr="009838D8" w:rsidTr="003150EE">
        <w:trPr>
          <w:trHeight w:val="399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proofErr w:type="spellStart"/>
            <w:r w:rsidRPr="009838D8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9838D8">
              <w:rPr>
                <w:color w:val="000000"/>
                <w:sz w:val="20"/>
                <w:szCs w:val="20"/>
              </w:rPr>
              <w:t xml:space="preserve"> расходов на приобретение школьных автобусов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0520270230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5 150,00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5 150,00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3150EE">
            <w:pPr>
              <w:ind w:left="-51" w:right="-165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3150EE">
        <w:trPr>
          <w:trHeight w:val="647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proofErr w:type="spellStart"/>
            <w:r w:rsidRPr="009838D8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9838D8">
              <w:rPr>
                <w:color w:val="000000"/>
                <w:sz w:val="20"/>
                <w:szCs w:val="20"/>
              </w:rPr>
              <w:t xml:space="preserve"> расходов на приобретение школьных автобусов для </w:t>
            </w:r>
            <w:proofErr w:type="spellStart"/>
            <w:r w:rsidRPr="009838D8">
              <w:rPr>
                <w:color w:val="000000"/>
                <w:sz w:val="20"/>
                <w:szCs w:val="20"/>
              </w:rPr>
              <w:t>муниц</w:t>
            </w:r>
            <w:proofErr w:type="spellEnd"/>
            <w:r w:rsidR="003150EE">
              <w:rPr>
                <w:color w:val="000000"/>
                <w:sz w:val="20"/>
                <w:szCs w:val="20"/>
              </w:rPr>
              <w:t>.</w:t>
            </w:r>
            <w:r w:rsidRPr="009838D8">
              <w:rPr>
                <w:color w:val="000000"/>
                <w:sz w:val="20"/>
                <w:szCs w:val="20"/>
              </w:rPr>
              <w:t xml:space="preserve"> общеобразовательных </w:t>
            </w:r>
            <w:proofErr w:type="spellStart"/>
            <w:proofErr w:type="gramStart"/>
            <w:r w:rsidRPr="009838D8">
              <w:rPr>
                <w:color w:val="000000"/>
                <w:sz w:val="20"/>
                <w:szCs w:val="20"/>
              </w:rPr>
              <w:t>органи</w:t>
            </w:r>
            <w:r w:rsidR="00C229F8">
              <w:rPr>
                <w:color w:val="000000"/>
                <w:sz w:val="20"/>
                <w:szCs w:val="20"/>
              </w:rPr>
              <w:t>-</w:t>
            </w:r>
            <w:r w:rsidRPr="009838D8">
              <w:rPr>
                <w:color w:val="000000"/>
                <w:sz w:val="20"/>
                <w:szCs w:val="20"/>
              </w:rPr>
              <w:t>заций</w:t>
            </w:r>
            <w:proofErr w:type="spellEnd"/>
            <w:proofErr w:type="gramEnd"/>
            <w:r w:rsidRPr="009838D8">
              <w:rPr>
                <w:color w:val="000000"/>
                <w:sz w:val="20"/>
                <w:szCs w:val="20"/>
              </w:rPr>
              <w:t xml:space="preserve"> в 2017 году за счет средств краевого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0520292040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5 150,00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5 150,00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3150EE">
            <w:pPr>
              <w:ind w:left="-51" w:right="-165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3150EE">
        <w:trPr>
          <w:trHeight w:val="359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Основное мероприятие "Развитие кадрового потенциала системы дошкольного, общего и доп</w:t>
            </w:r>
            <w:r w:rsidR="003150EE">
              <w:rPr>
                <w:color w:val="000000"/>
                <w:sz w:val="20"/>
                <w:szCs w:val="20"/>
              </w:rPr>
              <w:t>.</w:t>
            </w:r>
            <w:r w:rsidRPr="009838D8">
              <w:rPr>
                <w:color w:val="000000"/>
                <w:sz w:val="20"/>
                <w:szCs w:val="20"/>
              </w:rPr>
              <w:t xml:space="preserve">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0540100000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144,00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144,00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3150EE">
            <w:pPr>
              <w:ind w:left="-51" w:right="-165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3150EE">
        <w:trPr>
          <w:trHeight w:val="465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Расходы на организацию профессиональной подготовки, переподготовки и повышения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0540127010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144,00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144,00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3150EE">
            <w:pPr>
              <w:ind w:left="-51" w:right="-165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3150EE">
        <w:trPr>
          <w:trHeight w:val="274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 xml:space="preserve">Мероприятия по предупреждению </w:t>
            </w:r>
            <w:proofErr w:type="spellStart"/>
            <w:r w:rsidRPr="009838D8">
              <w:rPr>
                <w:color w:val="000000"/>
                <w:sz w:val="20"/>
                <w:szCs w:val="20"/>
              </w:rPr>
              <w:t>чрезвыч</w:t>
            </w:r>
            <w:proofErr w:type="spellEnd"/>
            <w:r w:rsidR="003150EE">
              <w:rPr>
                <w:color w:val="000000"/>
                <w:sz w:val="20"/>
                <w:szCs w:val="20"/>
              </w:rPr>
              <w:t>.</w:t>
            </w:r>
            <w:r w:rsidRPr="009838D8">
              <w:rPr>
                <w:color w:val="000000"/>
                <w:sz w:val="20"/>
                <w:szCs w:val="20"/>
              </w:rPr>
              <w:t xml:space="preserve"> ситуаций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0590200000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15 199,37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15 194,37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99,97</w:t>
            </w:r>
          </w:p>
        </w:tc>
      </w:tr>
      <w:tr w:rsidR="009838D8" w:rsidRPr="009838D8" w:rsidTr="009838D8">
        <w:trPr>
          <w:trHeight w:val="286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Мероприятия по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0590224010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6 002,51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5 997,51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99,92</w:t>
            </w:r>
          </w:p>
        </w:tc>
      </w:tr>
      <w:tr w:rsidR="009838D8" w:rsidRPr="009838D8" w:rsidTr="003150EE">
        <w:trPr>
          <w:trHeight w:val="254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proofErr w:type="spellStart"/>
            <w:r w:rsidRPr="009838D8">
              <w:rPr>
                <w:color w:val="000000"/>
                <w:sz w:val="20"/>
                <w:szCs w:val="20"/>
              </w:rPr>
              <w:t>Меропр</w:t>
            </w:r>
            <w:proofErr w:type="spellEnd"/>
            <w:r w:rsidR="003150EE">
              <w:rPr>
                <w:color w:val="000000"/>
                <w:sz w:val="20"/>
                <w:szCs w:val="20"/>
              </w:rPr>
              <w:t>.</w:t>
            </w:r>
            <w:r w:rsidRPr="009838D8">
              <w:rPr>
                <w:color w:val="000000"/>
                <w:sz w:val="20"/>
                <w:szCs w:val="20"/>
              </w:rPr>
              <w:t xml:space="preserve"> по профилактике терроризма и экстремизма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0590227030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9 196,86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9 196,86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3150EE">
            <w:pPr>
              <w:ind w:left="-192"/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9838D8">
        <w:trPr>
          <w:trHeight w:val="492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1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2 882,15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2 882,15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3150EE">
            <w:pPr>
              <w:ind w:left="-192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9838D8">
        <w:trPr>
          <w:trHeight w:val="288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2 882,15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2 882,15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3150EE">
            <w:pPr>
              <w:ind w:left="-192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9838D8">
        <w:trPr>
          <w:trHeight w:val="517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Питание для учащихся 1-11 классов из малообеспеченных семей (наказы)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999992507Н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2 882,15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2 882,15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3150EE">
            <w:pPr>
              <w:ind w:left="-192"/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9838D8">
        <w:trPr>
          <w:trHeight w:val="288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0"/>
              <w:rPr>
                <w:b/>
                <w:color w:val="000000"/>
                <w:sz w:val="20"/>
                <w:szCs w:val="20"/>
              </w:rPr>
            </w:pPr>
            <w:r w:rsidRPr="009838D8">
              <w:rPr>
                <w:b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0"/>
              <w:rPr>
                <w:b/>
                <w:color w:val="000000"/>
                <w:sz w:val="20"/>
                <w:szCs w:val="20"/>
              </w:rPr>
            </w:pPr>
            <w:r w:rsidRPr="009838D8">
              <w:rPr>
                <w:b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0"/>
              <w:rPr>
                <w:b/>
                <w:color w:val="000000"/>
                <w:sz w:val="20"/>
                <w:szCs w:val="20"/>
              </w:rPr>
            </w:pPr>
            <w:r w:rsidRPr="009838D8">
              <w:rPr>
                <w:b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0"/>
              <w:rPr>
                <w:b/>
                <w:color w:val="000000"/>
                <w:sz w:val="20"/>
                <w:szCs w:val="20"/>
              </w:rPr>
            </w:pPr>
            <w:r w:rsidRPr="009838D8">
              <w:rPr>
                <w:b/>
                <w:color w:val="000000"/>
                <w:sz w:val="20"/>
                <w:szCs w:val="20"/>
              </w:rPr>
              <w:t>248 408,86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0"/>
              <w:rPr>
                <w:b/>
                <w:color w:val="000000"/>
                <w:sz w:val="20"/>
                <w:szCs w:val="20"/>
              </w:rPr>
            </w:pPr>
            <w:r w:rsidRPr="009838D8">
              <w:rPr>
                <w:b/>
                <w:color w:val="000000"/>
                <w:sz w:val="20"/>
                <w:szCs w:val="20"/>
              </w:rPr>
              <w:t>248 023,20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0"/>
              <w:rPr>
                <w:b/>
                <w:color w:val="000000"/>
                <w:sz w:val="20"/>
                <w:szCs w:val="20"/>
              </w:rPr>
            </w:pPr>
            <w:r w:rsidRPr="009838D8">
              <w:rPr>
                <w:b/>
                <w:color w:val="000000"/>
                <w:sz w:val="20"/>
                <w:szCs w:val="20"/>
              </w:rPr>
              <w:t>99,84</w:t>
            </w:r>
          </w:p>
        </w:tc>
      </w:tr>
      <w:tr w:rsidR="009838D8" w:rsidRPr="009838D8" w:rsidTr="003150EE">
        <w:trPr>
          <w:trHeight w:val="454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Муниципальная программа "Развитие культуры в Находкинском городском округе" на 2015 - 2018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79 055,58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79 055,25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3150EE">
            <w:pPr>
              <w:ind w:left="-51" w:right="-165"/>
              <w:jc w:val="right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3150EE">
        <w:trPr>
          <w:trHeight w:val="273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Основное мероприятие "Реализация образовательных программ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0210100000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77 286,25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77 286,10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3150EE">
            <w:pPr>
              <w:ind w:right="-165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3150EE">
        <w:trPr>
          <w:trHeight w:val="415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Расходы на организацию профессиональной подготовки, переподготовки и повышения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0210127010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62,00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62,00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3150EE">
            <w:pPr>
              <w:ind w:right="-165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3150EE">
        <w:trPr>
          <w:trHeight w:val="662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 дополнительного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0210170150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77 224,25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77 224,10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3150EE">
            <w:pPr>
              <w:ind w:right="-165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3150EE">
        <w:trPr>
          <w:trHeight w:val="388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Основное мероприятие "Выявление и поддержка одаренных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0210200000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211,00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210,97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99,99</w:t>
            </w:r>
          </w:p>
        </w:tc>
      </w:tr>
      <w:tr w:rsidR="009838D8" w:rsidRPr="009838D8" w:rsidTr="003150EE">
        <w:trPr>
          <w:trHeight w:val="493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Развитие и поддержка одаренных детей в области культуры и искусства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0210221010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211,00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210,97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99,99</w:t>
            </w:r>
          </w:p>
        </w:tc>
      </w:tr>
      <w:tr w:rsidR="009838D8" w:rsidRPr="009838D8" w:rsidTr="003150EE">
        <w:trPr>
          <w:trHeight w:val="401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Основное мероприятие "Содействие развитию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0210300000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997,00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997,00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5D446C">
            <w:pPr>
              <w:ind w:left="-51" w:right="-23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5D446C">
        <w:trPr>
          <w:trHeight w:val="365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 xml:space="preserve">Расходы по оплате договоров на выполнение работ, оказание услуг, связанных с капитальным ремонтом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0210370200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997,00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997,00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5D446C">
            <w:pPr>
              <w:ind w:left="-51" w:right="-23"/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5D446C">
        <w:trPr>
          <w:trHeight w:val="454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Основное мероприятие " Мероприятия по предупреждению чрезвычайных ситуаций"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0210400000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561,33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561,18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99,97</w:t>
            </w:r>
          </w:p>
        </w:tc>
      </w:tr>
      <w:tr w:rsidR="009838D8" w:rsidRPr="009838D8" w:rsidTr="009838D8">
        <w:trPr>
          <w:trHeight w:val="264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Мероприятия по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0210424010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186,33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186,33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5D446C">
            <w:pPr>
              <w:ind w:right="-165"/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5D446C">
        <w:trPr>
          <w:trHeight w:val="165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Ме</w:t>
            </w:r>
            <w:r w:rsidR="005D446C">
              <w:rPr>
                <w:color w:val="000000"/>
                <w:sz w:val="20"/>
                <w:szCs w:val="20"/>
              </w:rPr>
              <w:t xml:space="preserve">роприятия по профилактике </w:t>
            </w:r>
            <w:proofErr w:type="spellStart"/>
            <w:r w:rsidR="005D446C">
              <w:rPr>
                <w:color w:val="000000"/>
                <w:sz w:val="20"/>
                <w:szCs w:val="20"/>
              </w:rPr>
              <w:t>тер</w:t>
            </w:r>
            <w:proofErr w:type="gramStart"/>
            <w:r w:rsidR="005D446C">
              <w:rPr>
                <w:color w:val="000000"/>
                <w:sz w:val="20"/>
                <w:szCs w:val="20"/>
              </w:rPr>
              <w:t>р</w:t>
            </w:r>
            <w:proofErr w:type="spellEnd"/>
            <w:r w:rsidR="005D446C">
              <w:rPr>
                <w:color w:val="000000"/>
                <w:sz w:val="20"/>
                <w:szCs w:val="20"/>
              </w:rPr>
              <w:t>-</w:t>
            </w:r>
            <w:proofErr w:type="gramEnd"/>
            <w:r w:rsidR="005D446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38D8">
              <w:rPr>
                <w:color w:val="000000"/>
                <w:sz w:val="20"/>
                <w:szCs w:val="20"/>
              </w:rPr>
              <w:t>ма</w:t>
            </w:r>
            <w:proofErr w:type="spellEnd"/>
            <w:r w:rsidRPr="009838D8">
              <w:rPr>
                <w:color w:val="000000"/>
                <w:sz w:val="20"/>
                <w:szCs w:val="20"/>
              </w:rPr>
              <w:t xml:space="preserve"> и экстремизма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0210427030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375,00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374,85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99,96</w:t>
            </w:r>
          </w:p>
        </w:tc>
      </w:tr>
      <w:tr w:rsidR="009838D8" w:rsidRPr="009838D8" w:rsidTr="005D446C">
        <w:trPr>
          <w:trHeight w:val="472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Муниципальная программа "Развитие системы образо</w:t>
            </w:r>
            <w:r w:rsidR="005D446C">
              <w:rPr>
                <w:i/>
                <w:color w:val="000000"/>
                <w:sz w:val="20"/>
                <w:szCs w:val="20"/>
              </w:rPr>
              <w:t>вания в НГО</w:t>
            </w:r>
            <w:r w:rsidRPr="009838D8">
              <w:rPr>
                <w:i/>
                <w:color w:val="000000"/>
                <w:sz w:val="20"/>
                <w:szCs w:val="20"/>
              </w:rPr>
              <w:t>" на 2015 - 2019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168 845,29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168 459,94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99,77</w:t>
            </w:r>
          </w:p>
        </w:tc>
      </w:tr>
      <w:tr w:rsidR="009838D8" w:rsidRPr="009838D8" w:rsidTr="005D446C">
        <w:trPr>
          <w:trHeight w:val="408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Основное мероприятие "Реализация образовательных программ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0530100000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162 104,91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161 725,54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99,77</w:t>
            </w:r>
          </w:p>
        </w:tc>
      </w:tr>
      <w:tr w:rsidR="009838D8" w:rsidRPr="009838D8" w:rsidTr="005D446C">
        <w:trPr>
          <w:trHeight w:val="655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 дополнительного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0530170150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162 104,91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161 725,54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99,77</w:t>
            </w:r>
          </w:p>
        </w:tc>
      </w:tr>
      <w:tr w:rsidR="009838D8" w:rsidRPr="009838D8" w:rsidTr="005D446C">
        <w:trPr>
          <w:trHeight w:val="368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Основное мероприятие "Развитие инфраструктуры системы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0530200000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4 650,00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4 650,00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5D446C">
            <w:pPr>
              <w:ind w:left="-192" w:right="-23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5D446C">
        <w:trPr>
          <w:trHeight w:val="454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Расходы по оплате договоров на выполнение работ, оказание услуг, связанных с кап</w:t>
            </w:r>
            <w:proofErr w:type="gramStart"/>
            <w:r w:rsidR="005D446C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9838D8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9838D8">
              <w:rPr>
                <w:color w:val="000000"/>
                <w:sz w:val="20"/>
                <w:szCs w:val="20"/>
              </w:rPr>
              <w:t>р</w:t>
            </w:r>
            <w:proofErr w:type="gramEnd"/>
            <w:r w:rsidRPr="009838D8">
              <w:rPr>
                <w:color w:val="000000"/>
                <w:sz w:val="20"/>
                <w:szCs w:val="20"/>
              </w:rPr>
              <w:t xml:space="preserve">емонтом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0530270200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4 650,00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4 650,00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5D446C">
            <w:pPr>
              <w:ind w:left="-192" w:right="-23"/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5D446C">
        <w:trPr>
          <w:trHeight w:val="423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Основное мероприятие "Развитие кадрового потенциала системы дошкольного, общего и доп</w:t>
            </w:r>
            <w:r w:rsidR="005D446C">
              <w:rPr>
                <w:color w:val="000000"/>
                <w:sz w:val="20"/>
                <w:szCs w:val="20"/>
              </w:rPr>
              <w:t>.</w:t>
            </w:r>
            <w:r w:rsidRPr="009838D8">
              <w:rPr>
                <w:color w:val="000000"/>
                <w:sz w:val="20"/>
                <w:szCs w:val="20"/>
              </w:rPr>
              <w:t xml:space="preserve">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0540100000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566,70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566,70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5D446C">
            <w:pPr>
              <w:ind w:left="-192" w:right="-23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5D446C">
        <w:trPr>
          <w:trHeight w:val="387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Проведение мероприятий в области образования (конкурсы, смотры, фестивали, соревно</w:t>
            </w:r>
            <w:r w:rsidR="005D446C">
              <w:rPr>
                <w:color w:val="000000"/>
                <w:sz w:val="20"/>
                <w:szCs w:val="20"/>
              </w:rPr>
              <w:t xml:space="preserve">вания) </w:t>
            </w:r>
            <w:r w:rsidRPr="009838D8">
              <w:rPr>
                <w:color w:val="000000"/>
                <w:sz w:val="20"/>
                <w:szCs w:val="20"/>
              </w:rPr>
              <w:t>наказы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054012202Н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530,70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530,70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5D446C">
            <w:pPr>
              <w:ind w:left="-192" w:right="-23"/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5D446C">
        <w:trPr>
          <w:trHeight w:val="479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Расходы на организацию профессиональной подготовки, переподготовки и повышения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0540127010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36,00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36,00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5D446C">
            <w:pPr>
              <w:ind w:left="-192" w:right="-23"/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5D446C">
        <w:trPr>
          <w:trHeight w:val="132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 xml:space="preserve">Мероприятия по </w:t>
            </w:r>
            <w:proofErr w:type="spellStart"/>
            <w:r w:rsidRPr="009838D8">
              <w:rPr>
                <w:color w:val="000000"/>
                <w:sz w:val="20"/>
                <w:szCs w:val="20"/>
              </w:rPr>
              <w:t>предупр</w:t>
            </w:r>
            <w:proofErr w:type="spellEnd"/>
            <w:r w:rsidR="005D446C">
              <w:rPr>
                <w:color w:val="000000"/>
                <w:sz w:val="20"/>
                <w:szCs w:val="20"/>
              </w:rPr>
              <w:t>-</w:t>
            </w:r>
            <w:r w:rsidRPr="009838D8">
              <w:rPr>
                <w:color w:val="000000"/>
                <w:sz w:val="20"/>
                <w:szCs w:val="20"/>
              </w:rPr>
              <w:t>ю чрезвычайных ситуаций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0590200000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1 523,68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1 517,70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99,61</w:t>
            </w:r>
          </w:p>
        </w:tc>
      </w:tr>
      <w:tr w:rsidR="00C229F8" w:rsidRPr="009838D8" w:rsidTr="00C229F8">
        <w:trPr>
          <w:trHeight w:val="288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29F8" w:rsidRPr="009838D8" w:rsidRDefault="00C229F8" w:rsidP="00C229F8">
            <w:pPr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Мероприятия по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229F8" w:rsidRPr="009838D8" w:rsidRDefault="00C229F8" w:rsidP="00C229F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229F8" w:rsidRPr="009838D8" w:rsidRDefault="00C229F8" w:rsidP="00C229F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0590224010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229F8" w:rsidRPr="009838D8" w:rsidRDefault="00C229F8" w:rsidP="00C229F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1 503,68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229F8" w:rsidRPr="009838D8" w:rsidRDefault="00C229F8" w:rsidP="00C229F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1 497,70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229F8" w:rsidRPr="009838D8" w:rsidRDefault="00C229F8" w:rsidP="00C229F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99,60</w:t>
            </w:r>
          </w:p>
        </w:tc>
      </w:tr>
    </w:tbl>
    <w:p w:rsidR="00C229F8" w:rsidRDefault="00C229F8"/>
    <w:tbl>
      <w:tblPr>
        <w:tblW w:w="10320" w:type="dxa"/>
        <w:jc w:val="center"/>
        <w:tblLayout w:type="fixed"/>
        <w:tblLook w:val="04A0" w:firstRow="1" w:lastRow="0" w:firstColumn="1" w:lastColumn="0" w:noHBand="0" w:noVBand="1"/>
      </w:tblPr>
      <w:tblGrid>
        <w:gridCol w:w="5132"/>
        <w:gridCol w:w="709"/>
        <w:gridCol w:w="1276"/>
        <w:gridCol w:w="1276"/>
        <w:gridCol w:w="1218"/>
        <w:gridCol w:w="709"/>
      </w:tblGrid>
      <w:tr w:rsidR="00C229F8" w:rsidRPr="009838D8" w:rsidTr="00C229F8">
        <w:trPr>
          <w:trHeight w:val="180"/>
          <w:jc w:val="center"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9F8" w:rsidRPr="009838D8" w:rsidRDefault="00C229F8" w:rsidP="00C229F8">
            <w:pPr>
              <w:jc w:val="center"/>
              <w:rPr>
                <w:color w:val="000000"/>
                <w:sz w:val="18"/>
                <w:szCs w:val="18"/>
              </w:rPr>
            </w:pPr>
            <w:r w:rsidRPr="009838D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9F8" w:rsidRPr="009838D8" w:rsidRDefault="00C229F8" w:rsidP="00C229F8">
            <w:pPr>
              <w:jc w:val="center"/>
              <w:rPr>
                <w:color w:val="000000"/>
                <w:sz w:val="18"/>
                <w:szCs w:val="18"/>
              </w:rPr>
            </w:pPr>
            <w:r w:rsidRPr="009838D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9F8" w:rsidRPr="009838D8" w:rsidRDefault="00C229F8" w:rsidP="00C229F8">
            <w:pPr>
              <w:jc w:val="center"/>
              <w:rPr>
                <w:color w:val="000000"/>
                <w:sz w:val="18"/>
                <w:szCs w:val="18"/>
              </w:rPr>
            </w:pPr>
            <w:r w:rsidRPr="009838D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F8" w:rsidRPr="009838D8" w:rsidRDefault="00C229F8" w:rsidP="00C229F8">
            <w:pPr>
              <w:jc w:val="center"/>
              <w:rPr>
                <w:color w:val="000000"/>
                <w:sz w:val="18"/>
                <w:szCs w:val="18"/>
              </w:rPr>
            </w:pPr>
            <w:r w:rsidRPr="009838D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F8" w:rsidRPr="009838D8" w:rsidRDefault="00C229F8" w:rsidP="00C229F8">
            <w:pPr>
              <w:jc w:val="center"/>
              <w:rPr>
                <w:color w:val="000000"/>
                <w:sz w:val="18"/>
                <w:szCs w:val="18"/>
              </w:rPr>
            </w:pPr>
            <w:r w:rsidRPr="009838D8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29F8" w:rsidRPr="009838D8" w:rsidRDefault="00C229F8" w:rsidP="00C229F8">
            <w:pPr>
              <w:jc w:val="center"/>
              <w:rPr>
                <w:color w:val="000000"/>
                <w:sz w:val="18"/>
                <w:szCs w:val="18"/>
              </w:rPr>
            </w:pPr>
            <w:r w:rsidRPr="009838D8">
              <w:rPr>
                <w:color w:val="000000"/>
                <w:sz w:val="18"/>
                <w:szCs w:val="18"/>
              </w:rPr>
              <w:t>6</w:t>
            </w:r>
          </w:p>
        </w:tc>
      </w:tr>
      <w:tr w:rsidR="009838D8" w:rsidRPr="009838D8" w:rsidTr="00C229F8">
        <w:trPr>
          <w:trHeight w:val="168"/>
          <w:jc w:val="center"/>
        </w:trPr>
        <w:tc>
          <w:tcPr>
            <w:tcW w:w="51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Меро</w:t>
            </w:r>
            <w:r w:rsidR="005D446C">
              <w:rPr>
                <w:color w:val="000000"/>
                <w:sz w:val="20"/>
                <w:szCs w:val="20"/>
              </w:rPr>
              <w:t xml:space="preserve">приятия по профилактике </w:t>
            </w:r>
            <w:proofErr w:type="spellStart"/>
            <w:r w:rsidR="005D446C">
              <w:rPr>
                <w:color w:val="000000"/>
                <w:sz w:val="20"/>
                <w:szCs w:val="20"/>
              </w:rPr>
              <w:t>терр-</w:t>
            </w:r>
            <w:r w:rsidRPr="009838D8">
              <w:rPr>
                <w:color w:val="000000"/>
                <w:sz w:val="20"/>
                <w:szCs w:val="20"/>
              </w:rPr>
              <w:t>ма</w:t>
            </w:r>
            <w:proofErr w:type="spellEnd"/>
            <w:r w:rsidRPr="009838D8">
              <w:rPr>
                <w:color w:val="000000"/>
                <w:sz w:val="20"/>
                <w:szCs w:val="20"/>
              </w:rPr>
              <w:t xml:space="preserve"> и экстремизма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0590227030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5D446C">
            <w:pPr>
              <w:ind w:left="-51" w:right="-23"/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5D446C">
        <w:trPr>
          <w:trHeight w:val="483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 xml:space="preserve">Муниципальная программа "Развитие физической культуры и массового спорта в </w:t>
            </w:r>
            <w:r w:rsidR="005D446C">
              <w:rPr>
                <w:i/>
                <w:color w:val="000000"/>
                <w:sz w:val="20"/>
                <w:szCs w:val="20"/>
              </w:rPr>
              <w:t>НГО</w:t>
            </w:r>
            <w:r w:rsidRPr="009838D8">
              <w:rPr>
                <w:i/>
                <w:color w:val="000000"/>
                <w:sz w:val="20"/>
                <w:szCs w:val="20"/>
              </w:rPr>
              <w:t>" на 2015-2017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508,00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508,00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5D446C">
            <w:pPr>
              <w:ind w:left="-51" w:right="-23"/>
              <w:jc w:val="right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5D446C">
        <w:trPr>
          <w:trHeight w:val="277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Основное мероприятие "Развитие физической культуры и массового спорта"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1090100000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508,00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508,00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5D446C">
            <w:pPr>
              <w:ind w:left="-51" w:right="-23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9838D8">
        <w:trPr>
          <w:trHeight w:val="431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Проведение городских физкультурных и спортивных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1090123030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508,00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508,00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5D446C">
            <w:pPr>
              <w:ind w:left="-51" w:right="-23"/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9838D8">
        <w:trPr>
          <w:trHeight w:val="288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0"/>
              <w:rPr>
                <w:b/>
                <w:color w:val="000000"/>
                <w:sz w:val="20"/>
                <w:szCs w:val="20"/>
              </w:rPr>
            </w:pPr>
            <w:r w:rsidRPr="009838D8">
              <w:rPr>
                <w:b/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0"/>
              <w:rPr>
                <w:b/>
                <w:color w:val="000000"/>
                <w:sz w:val="20"/>
                <w:szCs w:val="20"/>
              </w:rPr>
            </w:pPr>
            <w:r w:rsidRPr="009838D8">
              <w:rPr>
                <w:b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0"/>
              <w:rPr>
                <w:b/>
                <w:color w:val="000000"/>
                <w:sz w:val="20"/>
                <w:szCs w:val="20"/>
              </w:rPr>
            </w:pPr>
            <w:r w:rsidRPr="009838D8">
              <w:rPr>
                <w:b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0"/>
              <w:rPr>
                <w:b/>
                <w:color w:val="000000"/>
                <w:sz w:val="20"/>
                <w:szCs w:val="20"/>
              </w:rPr>
            </w:pPr>
            <w:r w:rsidRPr="009838D8">
              <w:rPr>
                <w:b/>
                <w:color w:val="000000"/>
                <w:sz w:val="20"/>
                <w:szCs w:val="20"/>
              </w:rPr>
              <w:t>32 046,95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0"/>
              <w:rPr>
                <w:b/>
                <w:color w:val="000000"/>
                <w:sz w:val="20"/>
                <w:szCs w:val="20"/>
              </w:rPr>
            </w:pPr>
            <w:r w:rsidRPr="009838D8">
              <w:rPr>
                <w:b/>
                <w:color w:val="000000"/>
                <w:sz w:val="20"/>
                <w:szCs w:val="20"/>
              </w:rPr>
              <w:t>31 018,37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0"/>
              <w:rPr>
                <w:b/>
                <w:color w:val="000000"/>
                <w:sz w:val="20"/>
                <w:szCs w:val="20"/>
              </w:rPr>
            </w:pPr>
            <w:r w:rsidRPr="009838D8">
              <w:rPr>
                <w:b/>
                <w:color w:val="000000"/>
                <w:sz w:val="20"/>
                <w:szCs w:val="20"/>
              </w:rPr>
              <w:t>96,79</w:t>
            </w:r>
          </w:p>
        </w:tc>
      </w:tr>
      <w:tr w:rsidR="009838D8" w:rsidRPr="009838D8" w:rsidTr="005D446C">
        <w:trPr>
          <w:trHeight w:val="465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 xml:space="preserve">Муниципальная программа "Развитие системы образования в </w:t>
            </w:r>
            <w:r w:rsidR="005D446C">
              <w:rPr>
                <w:i/>
                <w:color w:val="000000"/>
                <w:sz w:val="20"/>
                <w:szCs w:val="20"/>
              </w:rPr>
              <w:t>НГО</w:t>
            </w:r>
            <w:r w:rsidRPr="009838D8">
              <w:rPr>
                <w:i/>
                <w:color w:val="000000"/>
                <w:sz w:val="20"/>
                <w:szCs w:val="20"/>
              </w:rPr>
              <w:t>" на 2015 - 2019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31 896,95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30 868,37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96,78</w:t>
            </w:r>
          </w:p>
        </w:tc>
      </w:tr>
      <w:tr w:rsidR="009838D8" w:rsidRPr="009838D8" w:rsidTr="005D446C">
        <w:trPr>
          <w:trHeight w:val="415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Реализация мероприятий по организации отдыха и оздоровления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0520300000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22 781,95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21 756,31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95,50</w:t>
            </w:r>
          </w:p>
        </w:tc>
      </w:tr>
      <w:tr w:rsidR="009838D8" w:rsidRPr="009838D8" w:rsidTr="009838D8">
        <w:trPr>
          <w:trHeight w:val="195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Обеспечение отдыха и оздоровления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0520322010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4 042,95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4 042,95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5D446C">
            <w:pPr>
              <w:ind w:left="-51" w:right="-23"/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5D446C">
        <w:trPr>
          <w:trHeight w:val="681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Организация и 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0520393080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18 739,00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17 713,36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94,53</w:t>
            </w:r>
          </w:p>
        </w:tc>
      </w:tr>
      <w:tr w:rsidR="009838D8" w:rsidRPr="009838D8" w:rsidTr="009838D8">
        <w:trPr>
          <w:trHeight w:val="469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Основное мероприятие "Реализация мероприятий молодежной политики"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0550100000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4 615,00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4 612,29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99,94</w:t>
            </w:r>
          </w:p>
        </w:tc>
      </w:tr>
      <w:tr w:rsidR="009838D8" w:rsidRPr="009838D8" w:rsidTr="009838D8">
        <w:trPr>
          <w:trHeight w:val="236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Обеспечение отдыха и оздоровления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0550122010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2 100,00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2 100,00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5D446C">
            <w:pPr>
              <w:ind w:left="-192"/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5D446C">
        <w:trPr>
          <w:trHeight w:val="262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0550122030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2 292,80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2 290,09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99,88</w:t>
            </w:r>
          </w:p>
        </w:tc>
      </w:tr>
      <w:tr w:rsidR="009838D8" w:rsidRPr="009838D8" w:rsidTr="005D446C">
        <w:trPr>
          <w:trHeight w:val="407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Стипендии главы администрации Н</w:t>
            </w:r>
            <w:r w:rsidR="005D446C">
              <w:rPr>
                <w:color w:val="000000"/>
                <w:sz w:val="20"/>
                <w:szCs w:val="20"/>
              </w:rPr>
              <w:t xml:space="preserve">ГО </w:t>
            </w:r>
            <w:r w:rsidRPr="009838D8">
              <w:rPr>
                <w:color w:val="000000"/>
                <w:sz w:val="20"/>
                <w:szCs w:val="20"/>
              </w:rPr>
              <w:t>студентам и учащимся 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0550125090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222,20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222,20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5D446C">
            <w:pPr>
              <w:ind w:left="-51" w:right="-23"/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5D446C">
        <w:trPr>
          <w:trHeight w:val="371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Основное мероприятие "Профилактика противоправных действий среди молодежи"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0590300000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4 500,00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4 499,76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99,99</w:t>
            </w:r>
          </w:p>
        </w:tc>
      </w:tr>
      <w:tr w:rsidR="009838D8" w:rsidRPr="009838D8" w:rsidTr="005D446C">
        <w:trPr>
          <w:trHeight w:val="131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Профилактика противоправных действий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0590322050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4 500,00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4 499,76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99,99</w:t>
            </w:r>
          </w:p>
        </w:tc>
      </w:tr>
      <w:tr w:rsidR="009838D8" w:rsidRPr="009838D8" w:rsidTr="0077450A">
        <w:trPr>
          <w:trHeight w:val="170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1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5D446C">
            <w:pPr>
              <w:ind w:left="-51" w:right="-23"/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5D446C">
        <w:trPr>
          <w:trHeight w:val="141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5D446C">
            <w:pPr>
              <w:ind w:left="-51" w:right="-23"/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5D446C">
        <w:trPr>
          <w:trHeight w:val="470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Временное трудоустройство несовершеннолетних граждан в возрасте от 14 до 18 лет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9999927100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5D446C">
            <w:pPr>
              <w:ind w:left="-51" w:right="-23"/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9838D8">
        <w:trPr>
          <w:trHeight w:val="264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0"/>
              <w:rPr>
                <w:b/>
                <w:color w:val="000000"/>
                <w:sz w:val="20"/>
                <w:szCs w:val="20"/>
              </w:rPr>
            </w:pPr>
            <w:r w:rsidRPr="009838D8">
              <w:rPr>
                <w:b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0"/>
              <w:rPr>
                <w:b/>
                <w:color w:val="000000"/>
                <w:sz w:val="20"/>
                <w:szCs w:val="20"/>
              </w:rPr>
            </w:pPr>
            <w:r w:rsidRPr="009838D8">
              <w:rPr>
                <w:b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0"/>
              <w:rPr>
                <w:b/>
                <w:color w:val="000000"/>
                <w:sz w:val="20"/>
                <w:szCs w:val="20"/>
              </w:rPr>
            </w:pPr>
            <w:r w:rsidRPr="009838D8">
              <w:rPr>
                <w:b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0"/>
              <w:rPr>
                <w:b/>
                <w:color w:val="000000"/>
                <w:sz w:val="20"/>
                <w:szCs w:val="20"/>
              </w:rPr>
            </w:pPr>
            <w:r w:rsidRPr="009838D8">
              <w:rPr>
                <w:b/>
                <w:color w:val="000000"/>
                <w:sz w:val="20"/>
                <w:szCs w:val="20"/>
              </w:rPr>
              <w:t>42 386,70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0"/>
              <w:rPr>
                <w:b/>
                <w:color w:val="000000"/>
                <w:sz w:val="20"/>
                <w:szCs w:val="20"/>
              </w:rPr>
            </w:pPr>
            <w:r w:rsidRPr="009838D8">
              <w:rPr>
                <w:b/>
                <w:color w:val="000000"/>
                <w:sz w:val="20"/>
                <w:szCs w:val="20"/>
              </w:rPr>
              <w:t>40 928,37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0"/>
              <w:rPr>
                <w:b/>
                <w:color w:val="000000"/>
                <w:sz w:val="20"/>
                <w:szCs w:val="20"/>
              </w:rPr>
            </w:pPr>
            <w:r w:rsidRPr="009838D8">
              <w:rPr>
                <w:b/>
                <w:color w:val="000000"/>
                <w:sz w:val="20"/>
                <w:szCs w:val="20"/>
              </w:rPr>
              <w:t>96,56</w:t>
            </w:r>
          </w:p>
        </w:tc>
      </w:tr>
      <w:tr w:rsidR="009838D8" w:rsidRPr="009838D8" w:rsidTr="005D446C">
        <w:trPr>
          <w:trHeight w:val="423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 xml:space="preserve">Муниципальная программа "Развитие системы образования в </w:t>
            </w:r>
            <w:r w:rsidR="005D446C">
              <w:rPr>
                <w:i/>
                <w:color w:val="000000"/>
                <w:sz w:val="20"/>
                <w:szCs w:val="20"/>
              </w:rPr>
              <w:t>НГО</w:t>
            </w:r>
            <w:r w:rsidRPr="009838D8">
              <w:rPr>
                <w:i/>
                <w:color w:val="000000"/>
                <w:sz w:val="20"/>
                <w:szCs w:val="20"/>
              </w:rPr>
              <w:t>" на 2015 - 2019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28 573,00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27 114,69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1"/>
              <w:rPr>
                <w:i/>
                <w:color w:val="000000"/>
                <w:sz w:val="20"/>
                <w:szCs w:val="20"/>
              </w:rPr>
            </w:pPr>
            <w:r w:rsidRPr="009838D8">
              <w:rPr>
                <w:i/>
                <w:color w:val="000000"/>
                <w:sz w:val="20"/>
                <w:szCs w:val="20"/>
              </w:rPr>
              <w:t>94,90</w:t>
            </w:r>
          </w:p>
        </w:tc>
      </w:tr>
      <w:tr w:rsidR="009838D8" w:rsidRPr="009838D8" w:rsidTr="005D446C">
        <w:trPr>
          <w:trHeight w:val="454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Основное мероприятие "Развитие кадрового потенциала системы дошкольного, общего и доп</w:t>
            </w:r>
            <w:r w:rsidR="005D446C">
              <w:rPr>
                <w:color w:val="000000"/>
                <w:sz w:val="20"/>
                <w:szCs w:val="20"/>
              </w:rPr>
              <w:t>.</w:t>
            </w:r>
            <w:r w:rsidRPr="009838D8">
              <w:rPr>
                <w:color w:val="000000"/>
                <w:sz w:val="20"/>
                <w:szCs w:val="20"/>
              </w:rPr>
              <w:t xml:space="preserve">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0540100000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5D446C">
            <w:pPr>
              <w:ind w:right="-165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5D446C">
        <w:trPr>
          <w:trHeight w:val="454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Проведение мероприятий в области образования (конкурсы, смотры, фестивали, соревнования</w:t>
            </w:r>
            <w:proofErr w:type="gramStart"/>
            <w:r w:rsidRPr="009838D8"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0540122020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5D446C">
            <w:pPr>
              <w:ind w:right="-165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5D446C">
        <w:trPr>
          <w:trHeight w:val="680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Основное мероприятие "Деятельность в области бухгалтерского учета, аудита, создания и использования баз данных и информационных ресурсов"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0590100000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27 863,00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26 404,69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94,77</w:t>
            </w:r>
          </w:p>
        </w:tc>
      </w:tr>
      <w:tr w:rsidR="009838D8" w:rsidRPr="009838D8" w:rsidTr="005D446C">
        <w:trPr>
          <w:trHeight w:val="510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 (Централизованная бухгалтерия)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0590170100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18 102,00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16 649,85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91,98</w:t>
            </w:r>
          </w:p>
        </w:tc>
      </w:tr>
      <w:tr w:rsidR="009838D8" w:rsidRPr="009838D8" w:rsidTr="005D446C">
        <w:trPr>
          <w:trHeight w:val="449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 xml:space="preserve">Расходы на обеспечение деятельности (оказание услуг, выполнение работ) </w:t>
            </w:r>
            <w:proofErr w:type="spellStart"/>
            <w:r w:rsidRPr="009838D8">
              <w:rPr>
                <w:color w:val="000000"/>
                <w:sz w:val="20"/>
                <w:szCs w:val="20"/>
              </w:rPr>
              <w:t>мун</w:t>
            </w:r>
            <w:proofErr w:type="spellEnd"/>
            <w:r w:rsidR="005D446C">
              <w:rPr>
                <w:color w:val="000000"/>
                <w:sz w:val="20"/>
                <w:szCs w:val="20"/>
              </w:rPr>
              <w:t>.</w:t>
            </w:r>
            <w:r w:rsidRPr="009838D8">
              <w:rPr>
                <w:color w:val="000000"/>
                <w:sz w:val="20"/>
                <w:szCs w:val="20"/>
              </w:rPr>
              <w:t xml:space="preserve"> учреждений (ИМЦ "Развитие")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0590170120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9 761,00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9 754,85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99,94</w:t>
            </w:r>
          </w:p>
        </w:tc>
      </w:tr>
      <w:tr w:rsidR="009838D8" w:rsidRPr="009838D8" w:rsidTr="005D446C">
        <w:trPr>
          <w:trHeight w:val="129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 xml:space="preserve">Мероприятия по предупреждению </w:t>
            </w:r>
            <w:proofErr w:type="spellStart"/>
            <w:r w:rsidRPr="009838D8">
              <w:rPr>
                <w:color w:val="000000"/>
                <w:sz w:val="20"/>
                <w:szCs w:val="20"/>
              </w:rPr>
              <w:t>чрезв</w:t>
            </w:r>
            <w:proofErr w:type="spellEnd"/>
            <w:r w:rsidR="005D446C">
              <w:rPr>
                <w:color w:val="000000"/>
                <w:sz w:val="20"/>
                <w:szCs w:val="20"/>
              </w:rPr>
              <w:t>.</w:t>
            </w:r>
            <w:r w:rsidRPr="009838D8">
              <w:rPr>
                <w:color w:val="000000"/>
                <w:sz w:val="20"/>
                <w:szCs w:val="20"/>
              </w:rPr>
              <w:t xml:space="preserve"> ситуаций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0590200000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5D446C">
            <w:pPr>
              <w:ind w:left="-51" w:right="-165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5D446C">
        <w:trPr>
          <w:trHeight w:val="162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 xml:space="preserve">Мероприятия по профилактике </w:t>
            </w:r>
            <w:proofErr w:type="spellStart"/>
            <w:r w:rsidRPr="009838D8">
              <w:rPr>
                <w:color w:val="000000"/>
                <w:sz w:val="20"/>
                <w:szCs w:val="20"/>
              </w:rPr>
              <w:t>терр</w:t>
            </w:r>
            <w:r w:rsidR="005D446C">
              <w:rPr>
                <w:color w:val="000000"/>
                <w:sz w:val="20"/>
                <w:szCs w:val="20"/>
              </w:rPr>
              <w:t>-</w:t>
            </w:r>
            <w:r w:rsidRPr="009838D8">
              <w:rPr>
                <w:color w:val="000000"/>
                <w:sz w:val="20"/>
                <w:szCs w:val="20"/>
              </w:rPr>
              <w:t>ма</w:t>
            </w:r>
            <w:proofErr w:type="spellEnd"/>
            <w:r w:rsidRPr="009838D8">
              <w:rPr>
                <w:color w:val="000000"/>
                <w:sz w:val="20"/>
                <w:szCs w:val="20"/>
              </w:rPr>
              <w:t xml:space="preserve"> и экстремизма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0590227030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5D446C">
            <w:pPr>
              <w:ind w:left="-51" w:right="-165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5D446C">
        <w:trPr>
          <w:trHeight w:val="491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1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13 813,70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13 813,67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5D446C">
            <w:pPr>
              <w:ind w:left="-51" w:right="-165"/>
              <w:outlineLvl w:val="1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5D446C">
        <w:trPr>
          <w:trHeight w:val="130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9999900000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13 813,70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13 813,67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5D446C">
            <w:pPr>
              <w:ind w:left="-51" w:right="-165"/>
              <w:outlineLvl w:val="2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C229F8">
        <w:trPr>
          <w:trHeight w:val="510"/>
          <w:jc w:val="center"/>
        </w:trPr>
        <w:tc>
          <w:tcPr>
            <w:tcW w:w="51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8D8" w:rsidRPr="009838D8" w:rsidRDefault="009838D8" w:rsidP="00C229F8">
            <w:pPr>
              <w:ind w:left="-108"/>
              <w:jc w:val="both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 xml:space="preserve">Руководство и управление в сфере установленных функций органов местного самоуправления </w:t>
            </w:r>
            <w:r w:rsidR="005D446C">
              <w:rPr>
                <w:color w:val="000000"/>
                <w:sz w:val="20"/>
                <w:szCs w:val="20"/>
              </w:rPr>
              <w:t>НГО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8D8" w:rsidRPr="009838D8" w:rsidRDefault="009838D8" w:rsidP="009838D8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9999910030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13 813,70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13 813,67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5D446C">
            <w:pPr>
              <w:ind w:left="-51" w:right="-165"/>
              <w:outlineLvl w:val="3"/>
              <w:rPr>
                <w:color w:val="000000"/>
                <w:sz w:val="20"/>
                <w:szCs w:val="20"/>
              </w:rPr>
            </w:pPr>
            <w:r w:rsidRPr="009838D8">
              <w:rPr>
                <w:color w:val="000000"/>
                <w:sz w:val="20"/>
                <w:szCs w:val="20"/>
              </w:rPr>
              <w:t>100,00</w:t>
            </w:r>
          </w:p>
        </w:tc>
      </w:tr>
      <w:tr w:rsidR="009838D8" w:rsidRPr="009838D8" w:rsidTr="009838D8">
        <w:trPr>
          <w:trHeight w:val="167"/>
          <w:jc w:val="center"/>
        </w:trPr>
        <w:tc>
          <w:tcPr>
            <w:tcW w:w="7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38D8" w:rsidRPr="009838D8" w:rsidRDefault="009838D8" w:rsidP="009838D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838D8">
              <w:rPr>
                <w:b/>
                <w:bCs/>
                <w:color w:val="000000"/>
                <w:sz w:val="20"/>
                <w:szCs w:val="20"/>
              </w:rPr>
              <w:t>ВСЕГО РАСХОДОВ: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9838D8">
              <w:rPr>
                <w:b/>
                <w:color w:val="000000"/>
                <w:sz w:val="20"/>
                <w:szCs w:val="20"/>
              </w:rPr>
              <w:t>1 931 048,20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5D446C">
            <w:pPr>
              <w:ind w:left="-108"/>
              <w:jc w:val="right"/>
              <w:rPr>
                <w:b/>
                <w:color w:val="000000"/>
                <w:sz w:val="20"/>
                <w:szCs w:val="20"/>
              </w:rPr>
            </w:pPr>
            <w:r w:rsidRPr="009838D8">
              <w:rPr>
                <w:b/>
                <w:color w:val="000000"/>
                <w:sz w:val="20"/>
                <w:szCs w:val="20"/>
              </w:rPr>
              <w:t>1 914 786,29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838D8" w:rsidRPr="009838D8" w:rsidRDefault="009838D8" w:rsidP="009838D8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9838D8">
              <w:rPr>
                <w:b/>
                <w:color w:val="000000"/>
                <w:sz w:val="20"/>
                <w:szCs w:val="20"/>
              </w:rPr>
              <w:t>99,16</w:t>
            </w:r>
          </w:p>
        </w:tc>
      </w:tr>
    </w:tbl>
    <w:p w:rsidR="009838D8" w:rsidRDefault="009838D8" w:rsidP="009838D8">
      <w:pPr>
        <w:jc w:val="center"/>
        <w:rPr>
          <w:color w:val="000000"/>
          <w:sz w:val="22"/>
          <w:szCs w:val="22"/>
        </w:rPr>
      </w:pPr>
    </w:p>
    <w:p w:rsidR="00C229F8" w:rsidRDefault="00C229F8" w:rsidP="009838D8">
      <w:pPr>
        <w:jc w:val="center"/>
        <w:rPr>
          <w:b/>
          <w:color w:val="000000"/>
          <w:sz w:val="26"/>
          <w:szCs w:val="26"/>
        </w:rPr>
      </w:pPr>
    </w:p>
    <w:p w:rsidR="00C229F8" w:rsidRDefault="00C229F8" w:rsidP="009838D8">
      <w:pPr>
        <w:jc w:val="center"/>
        <w:rPr>
          <w:b/>
          <w:color w:val="000000"/>
          <w:sz w:val="26"/>
          <w:szCs w:val="26"/>
        </w:rPr>
      </w:pPr>
    </w:p>
    <w:p w:rsidR="00C229F8" w:rsidRDefault="00C229F8" w:rsidP="009838D8">
      <w:pPr>
        <w:jc w:val="center"/>
        <w:rPr>
          <w:b/>
          <w:color w:val="000000"/>
          <w:sz w:val="26"/>
          <w:szCs w:val="26"/>
        </w:rPr>
      </w:pPr>
    </w:p>
    <w:p w:rsidR="009838D8" w:rsidRPr="00C229F8" w:rsidRDefault="009838D8" w:rsidP="009838D8">
      <w:pPr>
        <w:jc w:val="center"/>
        <w:rPr>
          <w:b/>
          <w:color w:val="000000"/>
          <w:sz w:val="26"/>
          <w:szCs w:val="26"/>
        </w:rPr>
      </w:pPr>
      <w:r w:rsidRPr="00C229F8">
        <w:rPr>
          <w:b/>
          <w:color w:val="000000"/>
          <w:sz w:val="26"/>
          <w:szCs w:val="26"/>
        </w:rPr>
        <w:lastRenderedPageBreak/>
        <w:t xml:space="preserve">Информация о заработной плате отдельных категорий работников </w:t>
      </w:r>
    </w:p>
    <w:p w:rsidR="009838D8" w:rsidRPr="00C229F8" w:rsidRDefault="009838D8" w:rsidP="009838D8">
      <w:pPr>
        <w:jc w:val="center"/>
        <w:rPr>
          <w:color w:val="000000"/>
          <w:sz w:val="26"/>
          <w:szCs w:val="26"/>
        </w:rPr>
      </w:pPr>
      <w:r w:rsidRPr="00C229F8">
        <w:rPr>
          <w:color w:val="000000"/>
          <w:sz w:val="26"/>
          <w:szCs w:val="26"/>
        </w:rPr>
        <w:t>(по реализации «майских» Указов Президента РФ)</w:t>
      </w:r>
    </w:p>
    <w:p w:rsidR="009838D8" w:rsidRPr="006E238D" w:rsidRDefault="009838D8" w:rsidP="009838D8">
      <w:pPr>
        <w:jc w:val="center"/>
        <w:rPr>
          <w:color w:val="000000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46"/>
        <w:gridCol w:w="2193"/>
        <w:gridCol w:w="1508"/>
        <w:gridCol w:w="1506"/>
        <w:gridCol w:w="1600"/>
      </w:tblGrid>
      <w:tr w:rsidR="009838D8" w:rsidRPr="00E3174D" w:rsidTr="009838D8">
        <w:trPr>
          <w:trHeight w:val="1078"/>
          <w:tblHeader/>
          <w:jc w:val="center"/>
        </w:trPr>
        <w:tc>
          <w:tcPr>
            <w:tcW w:w="1546" w:type="pct"/>
            <w:shd w:val="clear" w:color="auto" w:fill="auto"/>
            <w:vAlign w:val="center"/>
          </w:tcPr>
          <w:p w:rsidR="009838D8" w:rsidRPr="00E3174D" w:rsidRDefault="009838D8" w:rsidP="009838D8">
            <w:pPr>
              <w:jc w:val="center"/>
              <w:rPr>
                <w:sz w:val="22"/>
                <w:szCs w:val="22"/>
              </w:rPr>
            </w:pPr>
            <w:r w:rsidRPr="00E3174D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113" w:type="pct"/>
            <w:shd w:val="clear" w:color="auto" w:fill="auto"/>
            <w:vAlign w:val="center"/>
          </w:tcPr>
          <w:p w:rsidR="009838D8" w:rsidRPr="00E3174D" w:rsidRDefault="009838D8" w:rsidP="009838D8">
            <w:pPr>
              <w:jc w:val="center"/>
              <w:rPr>
                <w:sz w:val="22"/>
                <w:szCs w:val="22"/>
              </w:rPr>
            </w:pPr>
            <w:r w:rsidRPr="00E3174D">
              <w:rPr>
                <w:sz w:val="22"/>
                <w:szCs w:val="22"/>
              </w:rPr>
              <w:t>Среднесписочная численность педагогических работников (чел.)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9838D8" w:rsidRPr="00E3174D" w:rsidRDefault="009838D8" w:rsidP="009838D8">
            <w:pPr>
              <w:jc w:val="center"/>
              <w:rPr>
                <w:sz w:val="22"/>
                <w:szCs w:val="22"/>
              </w:rPr>
            </w:pPr>
            <w:r w:rsidRPr="00E3174D">
              <w:rPr>
                <w:sz w:val="22"/>
                <w:szCs w:val="22"/>
              </w:rPr>
              <w:t>Среднемесячная заработная плата (руб.)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9838D8" w:rsidRDefault="009838D8" w:rsidP="009838D8">
            <w:pPr>
              <w:jc w:val="center"/>
              <w:rPr>
                <w:sz w:val="22"/>
                <w:szCs w:val="22"/>
              </w:rPr>
            </w:pPr>
            <w:r w:rsidRPr="00E3174D">
              <w:rPr>
                <w:sz w:val="22"/>
                <w:szCs w:val="22"/>
              </w:rPr>
              <w:t>Утверждено</w:t>
            </w:r>
          </w:p>
          <w:p w:rsidR="009838D8" w:rsidRPr="00E3174D" w:rsidRDefault="009838D8" w:rsidP="009838D8">
            <w:pPr>
              <w:jc w:val="center"/>
              <w:rPr>
                <w:sz w:val="22"/>
                <w:szCs w:val="22"/>
              </w:rPr>
            </w:pPr>
            <w:r w:rsidRPr="00E3174D">
              <w:rPr>
                <w:sz w:val="22"/>
                <w:szCs w:val="22"/>
              </w:rPr>
              <w:t xml:space="preserve"> в дорожной карте на </w:t>
            </w:r>
            <w:r>
              <w:rPr>
                <w:sz w:val="22"/>
                <w:szCs w:val="22"/>
              </w:rPr>
              <w:t>2017</w:t>
            </w:r>
            <w:r w:rsidRPr="00E3174D">
              <w:rPr>
                <w:sz w:val="22"/>
                <w:szCs w:val="22"/>
              </w:rPr>
              <w:t xml:space="preserve"> год (руб.)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9838D8" w:rsidRDefault="009838D8" w:rsidP="009838D8">
            <w:pPr>
              <w:jc w:val="center"/>
              <w:rPr>
                <w:sz w:val="22"/>
                <w:szCs w:val="22"/>
              </w:rPr>
            </w:pPr>
            <w:r w:rsidRPr="00E3174D">
              <w:rPr>
                <w:sz w:val="22"/>
                <w:szCs w:val="22"/>
              </w:rPr>
              <w:t>Изменение</w:t>
            </w:r>
          </w:p>
          <w:p w:rsidR="009838D8" w:rsidRPr="00E3174D" w:rsidRDefault="009838D8" w:rsidP="009838D8">
            <w:pPr>
              <w:jc w:val="center"/>
              <w:rPr>
                <w:sz w:val="22"/>
                <w:szCs w:val="22"/>
              </w:rPr>
            </w:pPr>
            <w:r w:rsidRPr="00E3174D">
              <w:rPr>
                <w:sz w:val="22"/>
                <w:szCs w:val="22"/>
              </w:rPr>
              <w:t xml:space="preserve"> (отклонение) </w:t>
            </w:r>
            <w:proofErr w:type="gramStart"/>
            <w:r w:rsidRPr="00E3174D">
              <w:rPr>
                <w:sz w:val="22"/>
                <w:szCs w:val="22"/>
              </w:rPr>
              <w:t>в</w:t>
            </w:r>
            <w:proofErr w:type="gramEnd"/>
            <w:r w:rsidRPr="00E3174D">
              <w:rPr>
                <w:sz w:val="22"/>
                <w:szCs w:val="22"/>
              </w:rPr>
              <w:t xml:space="preserve"> %</w:t>
            </w:r>
          </w:p>
        </w:tc>
      </w:tr>
      <w:tr w:rsidR="009838D8" w:rsidRPr="00445194" w:rsidTr="009838D8">
        <w:trPr>
          <w:trHeight w:val="197"/>
          <w:tblHeader/>
          <w:jc w:val="center"/>
        </w:trPr>
        <w:tc>
          <w:tcPr>
            <w:tcW w:w="1546" w:type="pct"/>
            <w:shd w:val="clear" w:color="auto" w:fill="auto"/>
            <w:vAlign w:val="center"/>
          </w:tcPr>
          <w:p w:rsidR="009838D8" w:rsidRPr="00445194" w:rsidRDefault="009838D8" w:rsidP="009838D8">
            <w:pPr>
              <w:jc w:val="center"/>
              <w:rPr>
                <w:sz w:val="18"/>
                <w:szCs w:val="18"/>
              </w:rPr>
            </w:pPr>
            <w:r w:rsidRPr="00445194">
              <w:rPr>
                <w:sz w:val="18"/>
                <w:szCs w:val="18"/>
              </w:rPr>
              <w:t>1</w:t>
            </w:r>
          </w:p>
        </w:tc>
        <w:tc>
          <w:tcPr>
            <w:tcW w:w="1113" w:type="pct"/>
            <w:shd w:val="clear" w:color="auto" w:fill="auto"/>
            <w:vAlign w:val="center"/>
          </w:tcPr>
          <w:p w:rsidR="009838D8" w:rsidRPr="00445194" w:rsidRDefault="009838D8" w:rsidP="009838D8">
            <w:pPr>
              <w:jc w:val="center"/>
              <w:rPr>
                <w:sz w:val="18"/>
                <w:szCs w:val="18"/>
              </w:rPr>
            </w:pPr>
            <w:r w:rsidRPr="00445194">
              <w:rPr>
                <w:sz w:val="18"/>
                <w:szCs w:val="18"/>
              </w:rPr>
              <w:t>2</w:t>
            </w:r>
          </w:p>
        </w:tc>
        <w:tc>
          <w:tcPr>
            <w:tcW w:w="765" w:type="pct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838D8" w:rsidRPr="00445194" w:rsidRDefault="009838D8" w:rsidP="009838D8">
            <w:pPr>
              <w:jc w:val="center"/>
              <w:rPr>
                <w:sz w:val="18"/>
                <w:szCs w:val="18"/>
              </w:rPr>
            </w:pPr>
            <w:r w:rsidRPr="00445194">
              <w:rPr>
                <w:sz w:val="18"/>
                <w:szCs w:val="18"/>
              </w:rPr>
              <w:t>3</w:t>
            </w:r>
          </w:p>
        </w:tc>
        <w:tc>
          <w:tcPr>
            <w:tcW w:w="7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38D8" w:rsidRPr="00445194" w:rsidRDefault="009838D8" w:rsidP="009838D8">
            <w:pPr>
              <w:jc w:val="center"/>
              <w:rPr>
                <w:sz w:val="18"/>
                <w:szCs w:val="18"/>
              </w:rPr>
            </w:pPr>
            <w:r w:rsidRPr="00445194">
              <w:rPr>
                <w:sz w:val="18"/>
                <w:szCs w:val="18"/>
              </w:rPr>
              <w:t>4</w:t>
            </w:r>
          </w:p>
        </w:tc>
        <w:tc>
          <w:tcPr>
            <w:tcW w:w="81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38D8" w:rsidRPr="00445194" w:rsidRDefault="009838D8" w:rsidP="009838D8">
            <w:pPr>
              <w:jc w:val="center"/>
              <w:rPr>
                <w:sz w:val="18"/>
                <w:szCs w:val="18"/>
              </w:rPr>
            </w:pPr>
            <w:r w:rsidRPr="00445194">
              <w:rPr>
                <w:sz w:val="18"/>
                <w:szCs w:val="18"/>
              </w:rPr>
              <w:t>5=3/4*100</w:t>
            </w:r>
          </w:p>
        </w:tc>
      </w:tr>
      <w:tr w:rsidR="009838D8" w:rsidRPr="00E3174D" w:rsidTr="009838D8">
        <w:trPr>
          <w:trHeight w:val="308"/>
          <w:jc w:val="center"/>
        </w:trPr>
        <w:tc>
          <w:tcPr>
            <w:tcW w:w="1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838D8" w:rsidRPr="00E3174D" w:rsidRDefault="009838D8" w:rsidP="009838D8">
            <w:pPr>
              <w:rPr>
                <w:sz w:val="22"/>
                <w:szCs w:val="22"/>
              </w:rPr>
            </w:pPr>
            <w:r w:rsidRPr="00E3174D">
              <w:rPr>
                <w:b/>
                <w:sz w:val="22"/>
                <w:szCs w:val="22"/>
              </w:rPr>
              <w:t xml:space="preserve"> </w:t>
            </w:r>
            <w:r w:rsidRPr="00E3174D">
              <w:rPr>
                <w:sz w:val="22"/>
                <w:szCs w:val="22"/>
              </w:rPr>
              <w:t>Дошкольное образование</w:t>
            </w:r>
          </w:p>
        </w:tc>
        <w:tc>
          <w:tcPr>
            <w:tcW w:w="1113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838D8" w:rsidRPr="00FB63F3" w:rsidRDefault="009838D8" w:rsidP="009838D8">
            <w:pPr>
              <w:ind w:hanging="55"/>
              <w:jc w:val="center"/>
              <w:rPr>
                <w:color w:val="000000" w:themeColor="text1"/>
                <w:sz w:val="22"/>
                <w:szCs w:val="22"/>
              </w:rPr>
            </w:pPr>
            <w:r w:rsidRPr="00FB63F3">
              <w:rPr>
                <w:color w:val="000000" w:themeColor="text1"/>
                <w:sz w:val="22"/>
                <w:szCs w:val="22"/>
              </w:rPr>
              <w:t>492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838D8" w:rsidRPr="00B77B1F" w:rsidRDefault="009838D8" w:rsidP="009838D8">
            <w:pPr>
              <w:ind w:hanging="55"/>
              <w:jc w:val="center"/>
              <w:rPr>
                <w:color w:val="000000" w:themeColor="text1"/>
                <w:sz w:val="22"/>
                <w:szCs w:val="22"/>
              </w:rPr>
            </w:pPr>
            <w:r w:rsidRPr="00B77B1F">
              <w:rPr>
                <w:color w:val="000000" w:themeColor="text1"/>
                <w:sz w:val="22"/>
                <w:szCs w:val="22"/>
              </w:rPr>
              <w:t>32 138,00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D8" w:rsidRPr="00B77B1F" w:rsidRDefault="009838D8" w:rsidP="009838D8">
            <w:pPr>
              <w:ind w:hanging="55"/>
              <w:jc w:val="center"/>
              <w:rPr>
                <w:color w:val="000000" w:themeColor="text1"/>
                <w:sz w:val="22"/>
                <w:szCs w:val="22"/>
              </w:rPr>
            </w:pPr>
            <w:r w:rsidRPr="00B77B1F">
              <w:rPr>
                <w:color w:val="000000" w:themeColor="text1"/>
                <w:sz w:val="22"/>
                <w:szCs w:val="22"/>
              </w:rPr>
              <w:t>29 977,60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D8" w:rsidRPr="00B77B1F" w:rsidRDefault="009838D8" w:rsidP="009838D8">
            <w:pPr>
              <w:ind w:hanging="55"/>
              <w:jc w:val="center"/>
              <w:rPr>
                <w:color w:val="000000" w:themeColor="text1"/>
                <w:sz w:val="22"/>
                <w:szCs w:val="22"/>
              </w:rPr>
            </w:pPr>
            <w:r w:rsidRPr="00B77B1F">
              <w:rPr>
                <w:color w:val="000000" w:themeColor="text1"/>
                <w:sz w:val="22"/>
                <w:szCs w:val="22"/>
              </w:rPr>
              <w:t>107,21</w:t>
            </w:r>
          </w:p>
        </w:tc>
      </w:tr>
      <w:tr w:rsidR="009838D8" w:rsidRPr="00E3174D" w:rsidTr="009838D8">
        <w:trPr>
          <w:trHeight w:val="267"/>
          <w:jc w:val="center"/>
        </w:trPr>
        <w:tc>
          <w:tcPr>
            <w:tcW w:w="1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838D8" w:rsidRPr="00E3174D" w:rsidRDefault="009838D8" w:rsidP="009838D8">
            <w:pPr>
              <w:rPr>
                <w:sz w:val="22"/>
                <w:szCs w:val="22"/>
              </w:rPr>
            </w:pPr>
            <w:r w:rsidRPr="00E3174D">
              <w:rPr>
                <w:sz w:val="22"/>
                <w:szCs w:val="22"/>
              </w:rPr>
              <w:t>Общее образование</w:t>
            </w:r>
          </w:p>
        </w:tc>
        <w:tc>
          <w:tcPr>
            <w:tcW w:w="1113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838D8" w:rsidRPr="00FB63F3" w:rsidRDefault="009838D8" w:rsidP="009838D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B63F3">
              <w:rPr>
                <w:color w:val="000000" w:themeColor="text1"/>
                <w:sz w:val="22"/>
                <w:szCs w:val="22"/>
              </w:rPr>
              <w:t>752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838D8" w:rsidRPr="00B77B1F" w:rsidRDefault="009838D8" w:rsidP="009838D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77B1F">
              <w:rPr>
                <w:color w:val="000000" w:themeColor="text1"/>
                <w:sz w:val="22"/>
                <w:szCs w:val="22"/>
              </w:rPr>
              <w:t>36 426,00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D8" w:rsidRPr="00B77B1F" w:rsidRDefault="009838D8" w:rsidP="009838D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77B1F">
              <w:rPr>
                <w:color w:val="000000" w:themeColor="text1"/>
                <w:sz w:val="22"/>
                <w:szCs w:val="22"/>
              </w:rPr>
              <w:t>33</w:t>
            </w:r>
            <w:r w:rsidR="0052083B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B77B1F">
              <w:rPr>
                <w:color w:val="000000" w:themeColor="text1"/>
                <w:sz w:val="22"/>
                <w:szCs w:val="22"/>
              </w:rPr>
              <w:t>874,00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D8" w:rsidRPr="00B77B1F" w:rsidRDefault="009838D8" w:rsidP="009838D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77B1F">
              <w:rPr>
                <w:color w:val="000000" w:themeColor="text1"/>
                <w:sz w:val="22"/>
                <w:szCs w:val="22"/>
              </w:rPr>
              <w:t>107,53</w:t>
            </w:r>
          </w:p>
        </w:tc>
      </w:tr>
      <w:tr w:rsidR="009838D8" w:rsidRPr="00E3174D" w:rsidTr="009838D8">
        <w:trPr>
          <w:trHeight w:val="267"/>
          <w:jc w:val="center"/>
        </w:trPr>
        <w:tc>
          <w:tcPr>
            <w:tcW w:w="15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838D8" w:rsidRPr="00E3174D" w:rsidRDefault="009838D8" w:rsidP="009838D8">
            <w:pPr>
              <w:rPr>
                <w:sz w:val="22"/>
                <w:szCs w:val="22"/>
              </w:rPr>
            </w:pPr>
            <w:r w:rsidRPr="00E3174D">
              <w:rPr>
                <w:sz w:val="22"/>
                <w:szCs w:val="22"/>
              </w:rPr>
              <w:t>Дополнительное образование</w:t>
            </w:r>
          </w:p>
        </w:tc>
        <w:tc>
          <w:tcPr>
            <w:tcW w:w="1113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838D8" w:rsidRPr="00FB63F3" w:rsidRDefault="009838D8" w:rsidP="009838D8">
            <w:pPr>
              <w:ind w:hanging="55"/>
              <w:jc w:val="center"/>
              <w:rPr>
                <w:color w:val="000000" w:themeColor="text1"/>
                <w:sz w:val="22"/>
                <w:szCs w:val="22"/>
              </w:rPr>
            </w:pPr>
            <w:r w:rsidRPr="00FB63F3">
              <w:rPr>
                <w:color w:val="000000" w:themeColor="text1"/>
                <w:sz w:val="22"/>
                <w:szCs w:val="22"/>
              </w:rPr>
              <w:t>134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838D8" w:rsidRPr="00B77B1F" w:rsidRDefault="009838D8" w:rsidP="009838D8">
            <w:pPr>
              <w:ind w:hanging="55"/>
              <w:jc w:val="center"/>
              <w:rPr>
                <w:color w:val="000000" w:themeColor="text1"/>
                <w:sz w:val="22"/>
                <w:szCs w:val="22"/>
              </w:rPr>
            </w:pPr>
            <w:r w:rsidRPr="00B77B1F">
              <w:rPr>
                <w:color w:val="000000" w:themeColor="text1"/>
                <w:sz w:val="22"/>
                <w:szCs w:val="22"/>
              </w:rPr>
              <w:t>35 585,00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D8" w:rsidRPr="00B77B1F" w:rsidRDefault="009838D8" w:rsidP="009838D8">
            <w:pPr>
              <w:ind w:hanging="55"/>
              <w:jc w:val="center"/>
              <w:rPr>
                <w:color w:val="000000" w:themeColor="text1"/>
                <w:sz w:val="22"/>
                <w:szCs w:val="22"/>
              </w:rPr>
            </w:pPr>
            <w:r w:rsidRPr="00B77B1F">
              <w:rPr>
                <w:color w:val="000000" w:themeColor="text1"/>
                <w:sz w:val="22"/>
                <w:szCs w:val="22"/>
              </w:rPr>
              <w:t>32 939,50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8D8" w:rsidRPr="00B77B1F" w:rsidRDefault="009838D8" w:rsidP="009838D8">
            <w:pPr>
              <w:ind w:hanging="55"/>
              <w:jc w:val="center"/>
              <w:rPr>
                <w:color w:val="000000" w:themeColor="text1"/>
                <w:sz w:val="22"/>
                <w:szCs w:val="22"/>
              </w:rPr>
            </w:pPr>
            <w:r w:rsidRPr="00B77B1F">
              <w:rPr>
                <w:color w:val="000000" w:themeColor="text1"/>
                <w:sz w:val="22"/>
                <w:szCs w:val="22"/>
              </w:rPr>
              <w:t>108,03</w:t>
            </w:r>
          </w:p>
        </w:tc>
      </w:tr>
    </w:tbl>
    <w:p w:rsidR="009838D8" w:rsidRDefault="009838D8" w:rsidP="009838D8">
      <w:pPr>
        <w:ind w:left="-284"/>
        <w:jc w:val="both"/>
        <w:rPr>
          <w:rFonts w:eastAsia="Arial Unicode MS"/>
          <w:b/>
          <w:bCs/>
        </w:rPr>
      </w:pPr>
    </w:p>
    <w:p w:rsidR="009838D8" w:rsidRPr="00B630DD" w:rsidRDefault="009838D8" w:rsidP="009838D8">
      <w:pPr>
        <w:ind w:left="-284"/>
        <w:jc w:val="both"/>
        <w:rPr>
          <w:rFonts w:eastAsia="Arial Unicode MS"/>
          <w:b/>
          <w:bCs/>
        </w:rPr>
      </w:pPr>
      <w:r w:rsidRPr="00B630DD">
        <w:rPr>
          <w:rFonts w:eastAsia="Arial Unicode MS"/>
          <w:b/>
          <w:bCs/>
        </w:rPr>
        <w:t xml:space="preserve">Подраздел 0701 «Дошкольное образование» </w:t>
      </w:r>
    </w:p>
    <w:p w:rsidR="009838D8" w:rsidRPr="002D5C5F" w:rsidRDefault="009838D8" w:rsidP="00C229F8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 w:rsidRPr="002D5C5F">
        <w:rPr>
          <w:color w:val="000000"/>
          <w:sz w:val="26"/>
          <w:szCs w:val="26"/>
        </w:rPr>
        <w:t xml:space="preserve">Расходы по предоставлению общедоступного и бесплатного дошкольного образования за </w:t>
      </w:r>
      <w:r>
        <w:rPr>
          <w:color w:val="000000"/>
          <w:sz w:val="26"/>
          <w:szCs w:val="26"/>
        </w:rPr>
        <w:t>2017 год</w:t>
      </w:r>
      <w:r w:rsidRPr="002D5C5F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исполнены на сумму</w:t>
      </w:r>
      <w:r w:rsidRPr="002D5C5F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730</w:t>
      </w:r>
      <w:r w:rsidRPr="002D5C5F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839</w:t>
      </w:r>
      <w:r w:rsidRPr="002D5C5F">
        <w:rPr>
          <w:color w:val="000000"/>
          <w:sz w:val="26"/>
          <w:szCs w:val="26"/>
        </w:rPr>
        <w:t>,</w:t>
      </w:r>
      <w:r>
        <w:rPr>
          <w:color w:val="000000"/>
          <w:sz w:val="26"/>
          <w:szCs w:val="26"/>
        </w:rPr>
        <w:t>91</w:t>
      </w:r>
      <w:r w:rsidRPr="002D5C5F">
        <w:rPr>
          <w:color w:val="000000"/>
          <w:sz w:val="26"/>
          <w:szCs w:val="26"/>
        </w:rPr>
        <w:t xml:space="preserve"> тыс. руб.</w:t>
      </w:r>
      <w:r>
        <w:rPr>
          <w:color w:val="000000"/>
          <w:sz w:val="26"/>
          <w:szCs w:val="26"/>
        </w:rPr>
        <w:t>, что составило</w:t>
      </w:r>
      <w:r w:rsidRPr="002D5C5F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99</w:t>
      </w:r>
      <w:r w:rsidRPr="002D5C5F">
        <w:rPr>
          <w:color w:val="000000"/>
          <w:sz w:val="26"/>
          <w:szCs w:val="26"/>
        </w:rPr>
        <w:t>,</w:t>
      </w:r>
      <w:r>
        <w:rPr>
          <w:color w:val="000000"/>
          <w:sz w:val="26"/>
          <w:szCs w:val="26"/>
        </w:rPr>
        <w:t>32</w:t>
      </w:r>
      <w:r w:rsidRPr="002D5C5F">
        <w:rPr>
          <w:color w:val="000000"/>
          <w:sz w:val="26"/>
          <w:szCs w:val="26"/>
        </w:rPr>
        <w:t xml:space="preserve">% бюджетных </w:t>
      </w:r>
      <w:r>
        <w:rPr>
          <w:color w:val="000000"/>
          <w:sz w:val="26"/>
          <w:szCs w:val="26"/>
        </w:rPr>
        <w:t>назначений</w:t>
      </w:r>
      <w:r w:rsidRPr="002D5C5F">
        <w:rPr>
          <w:color w:val="000000"/>
          <w:sz w:val="26"/>
          <w:szCs w:val="26"/>
        </w:rPr>
        <w:t>.</w:t>
      </w:r>
    </w:p>
    <w:p w:rsidR="009838D8" w:rsidRDefault="009838D8" w:rsidP="00C229F8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 w:rsidRPr="002D5C5F">
        <w:rPr>
          <w:color w:val="000000"/>
          <w:sz w:val="26"/>
          <w:szCs w:val="26"/>
        </w:rPr>
        <w:t>Бюджетные средства были направлены</w:t>
      </w:r>
      <w:r w:rsidRPr="00F56BF8">
        <w:rPr>
          <w:color w:val="000000"/>
          <w:sz w:val="26"/>
          <w:szCs w:val="26"/>
        </w:rPr>
        <w:t xml:space="preserve"> </w:t>
      </w:r>
      <w:proofErr w:type="gramStart"/>
      <w:r w:rsidRPr="002D5C5F">
        <w:rPr>
          <w:color w:val="000000"/>
          <w:sz w:val="26"/>
          <w:szCs w:val="26"/>
        </w:rPr>
        <w:t>на</w:t>
      </w:r>
      <w:proofErr w:type="gramEnd"/>
      <w:r>
        <w:rPr>
          <w:color w:val="000000"/>
          <w:sz w:val="26"/>
          <w:szCs w:val="26"/>
        </w:rPr>
        <w:t>:</w:t>
      </w:r>
    </w:p>
    <w:p w:rsidR="009838D8" w:rsidRDefault="009838D8" w:rsidP="00C229F8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</w:t>
      </w:r>
      <w:r w:rsidRPr="002D5C5F">
        <w:rPr>
          <w:color w:val="000000"/>
          <w:sz w:val="26"/>
          <w:szCs w:val="26"/>
        </w:rPr>
        <w:t xml:space="preserve"> реализацию мероприятий муниципальной программы «Развитие системы образования в Находкинском городском округе» на </w:t>
      </w:r>
      <w:r>
        <w:rPr>
          <w:color w:val="000000"/>
          <w:sz w:val="26"/>
          <w:szCs w:val="26"/>
        </w:rPr>
        <w:t>2015</w:t>
      </w:r>
      <w:r w:rsidRPr="002D5C5F">
        <w:rPr>
          <w:color w:val="000000"/>
          <w:sz w:val="26"/>
          <w:szCs w:val="26"/>
        </w:rPr>
        <w:t>-201</w:t>
      </w:r>
      <w:r>
        <w:rPr>
          <w:color w:val="000000"/>
          <w:sz w:val="26"/>
          <w:szCs w:val="26"/>
        </w:rPr>
        <w:t>9</w:t>
      </w:r>
      <w:r w:rsidRPr="002D5C5F">
        <w:rPr>
          <w:color w:val="000000"/>
          <w:sz w:val="26"/>
          <w:szCs w:val="26"/>
        </w:rPr>
        <w:t xml:space="preserve"> годы</w:t>
      </w:r>
      <w:r>
        <w:rPr>
          <w:color w:val="000000"/>
          <w:sz w:val="26"/>
          <w:szCs w:val="26"/>
        </w:rPr>
        <w:t>:</w:t>
      </w:r>
    </w:p>
    <w:p w:rsidR="009838D8" w:rsidRDefault="009838D8" w:rsidP="00C229F8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1.1 по основному мероприятию</w:t>
      </w:r>
      <w:r w:rsidRPr="002D5C5F">
        <w:rPr>
          <w:sz w:val="26"/>
          <w:szCs w:val="26"/>
        </w:rPr>
        <w:t xml:space="preserve"> «</w:t>
      </w:r>
      <w:r>
        <w:rPr>
          <w:sz w:val="26"/>
          <w:szCs w:val="26"/>
        </w:rPr>
        <w:t>Реализация образовательных программ</w:t>
      </w:r>
      <w:hyperlink w:anchor="Par9859" w:history="1"/>
      <w:r w:rsidRPr="002D5C5F">
        <w:rPr>
          <w:sz w:val="26"/>
          <w:szCs w:val="26"/>
        </w:rPr>
        <w:t xml:space="preserve"> дошкольного образования» </w:t>
      </w:r>
      <w:r>
        <w:rPr>
          <w:sz w:val="26"/>
          <w:szCs w:val="26"/>
        </w:rPr>
        <w:t xml:space="preserve">расходы </w:t>
      </w:r>
      <w:r>
        <w:rPr>
          <w:color w:val="000000"/>
          <w:sz w:val="26"/>
          <w:szCs w:val="26"/>
        </w:rPr>
        <w:t>произведены</w:t>
      </w:r>
      <w:r w:rsidRPr="002D5C5F">
        <w:rPr>
          <w:color w:val="000000"/>
          <w:sz w:val="26"/>
          <w:szCs w:val="26"/>
        </w:rPr>
        <w:t xml:space="preserve"> в сумме </w:t>
      </w:r>
      <w:r>
        <w:rPr>
          <w:color w:val="000000"/>
          <w:sz w:val="26"/>
          <w:szCs w:val="26"/>
        </w:rPr>
        <w:t>668</w:t>
      </w:r>
      <w:r w:rsidRPr="002D5C5F">
        <w:rPr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755</w:t>
      </w:r>
      <w:r w:rsidRPr="002D5C5F">
        <w:rPr>
          <w:color w:val="000000"/>
          <w:sz w:val="26"/>
          <w:szCs w:val="26"/>
        </w:rPr>
        <w:t>,</w:t>
      </w:r>
      <w:r>
        <w:rPr>
          <w:color w:val="000000"/>
          <w:sz w:val="26"/>
          <w:szCs w:val="26"/>
        </w:rPr>
        <w:t>49</w:t>
      </w:r>
      <w:r w:rsidRPr="002D5C5F">
        <w:rPr>
          <w:color w:val="000000"/>
          <w:sz w:val="26"/>
          <w:szCs w:val="26"/>
        </w:rPr>
        <w:t xml:space="preserve"> </w:t>
      </w:r>
      <w:proofErr w:type="spellStart"/>
      <w:r w:rsidRPr="002D5C5F">
        <w:rPr>
          <w:color w:val="000000"/>
          <w:sz w:val="26"/>
          <w:szCs w:val="26"/>
        </w:rPr>
        <w:t>тыс</w:t>
      </w:r>
      <w:proofErr w:type="gramStart"/>
      <w:r w:rsidRPr="002D5C5F">
        <w:rPr>
          <w:color w:val="000000"/>
          <w:sz w:val="26"/>
          <w:szCs w:val="26"/>
        </w:rPr>
        <w:t>.р</w:t>
      </w:r>
      <w:proofErr w:type="gramEnd"/>
      <w:r w:rsidRPr="002D5C5F">
        <w:rPr>
          <w:color w:val="000000"/>
          <w:sz w:val="26"/>
          <w:szCs w:val="26"/>
        </w:rPr>
        <w:t>уб</w:t>
      </w:r>
      <w:proofErr w:type="spellEnd"/>
      <w:r w:rsidRPr="007868FF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 xml:space="preserve">, в том числе </w:t>
      </w:r>
      <w:r w:rsidRPr="007868FF">
        <w:rPr>
          <w:color w:val="000000"/>
          <w:sz w:val="26"/>
          <w:szCs w:val="26"/>
        </w:rPr>
        <w:t>за счет средств</w:t>
      </w:r>
      <w:r>
        <w:rPr>
          <w:color w:val="000000"/>
          <w:sz w:val="26"/>
          <w:szCs w:val="26"/>
        </w:rPr>
        <w:t>:</w:t>
      </w:r>
    </w:p>
    <w:p w:rsidR="009838D8" w:rsidRDefault="009838D8" w:rsidP="00C229F8">
      <w:pPr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Pr="007868FF">
        <w:rPr>
          <w:color w:val="000000"/>
          <w:sz w:val="26"/>
          <w:szCs w:val="26"/>
        </w:rPr>
        <w:t>местного бюджета –</w:t>
      </w:r>
      <w:r>
        <w:rPr>
          <w:color w:val="000000"/>
          <w:sz w:val="26"/>
          <w:szCs w:val="26"/>
        </w:rPr>
        <w:t xml:space="preserve"> 298</w:t>
      </w:r>
      <w:r w:rsidRPr="007868FF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558</w:t>
      </w:r>
      <w:r w:rsidRPr="007868FF">
        <w:rPr>
          <w:color w:val="000000"/>
          <w:sz w:val="26"/>
          <w:szCs w:val="26"/>
        </w:rPr>
        <w:t>,</w:t>
      </w:r>
      <w:r>
        <w:rPr>
          <w:color w:val="000000"/>
          <w:sz w:val="26"/>
          <w:szCs w:val="26"/>
        </w:rPr>
        <w:t>45</w:t>
      </w:r>
      <w:r w:rsidRPr="007868FF">
        <w:rPr>
          <w:color w:val="000000"/>
          <w:sz w:val="26"/>
          <w:szCs w:val="26"/>
        </w:rPr>
        <w:t xml:space="preserve"> тыс. руб</w:t>
      </w:r>
      <w:r>
        <w:rPr>
          <w:color w:val="000000" w:themeColor="text1"/>
          <w:sz w:val="26"/>
          <w:szCs w:val="26"/>
        </w:rPr>
        <w:t>.;</w:t>
      </w:r>
    </w:p>
    <w:p w:rsidR="009838D8" w:rsidRDefault="009838D8" w:rsidP="00C229F8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 w:themeColor="text1"/>
          <w:sz w:val="26"/>
          <w:szCs w:val="26"/>
        </w:rPr>
        <w:t>-</w:t>
      </w:r>
      <w:r w:rsidRPr="001054BB">
        <w:rPr>
          <w:color w:val="000000" w:themeColor="text1"/>
          <w:sz w:val="26"/>
          <w:szCs w:val="26"/>
        </w:rPr>
        <w:t xml:space="preserve"> краевого бюджета – 3</w:t>
      </w:r>
      <w:r>
        <w:rPr>
          <w:color w:val="000000" w:themeColor="text1"/>
          <w:sz w:val="26"/>
          <w:szCs w:val="26"/>
        </w:rPr>
        <w:t>70</w:t>
      </w:r>
      <w:r w:rsidRPr="001054BB">
        <w:rPr>
          <w:color w:val="000000" w:themeColor="text1"/>
          <w:sz w:val="26"/>
          <w:szCs w:val="26"/>
        </w:rPr>
        <w:t> </w:t>
      </w:r>
      <w:r>
        <w:rPr>
          <w:color w:val="000000" w:themeColor="text1"/>
          <w:sz w:val="26"/>
          <w:szCs w:val="26"/>
        </w:rPr>
        <w:t>197</w:t>
      </w:r>
      <w:r w:rsidRPr="001054BB">
        <w:rPr>
          <w:color w:val="000000" w:themeColor="text1"/>
          <w:sz w:val="26"/>
          <w:szCs w:val="26"/>
        </w:rPr>
        <w:t>,</w:t>
      </w:r>
      <w:r>
        <w:rPr>
          <w:color w:val="000000" w:themeColor="text1"/>
          <w:sz w:val="26"/>
          <w:szCs w:val="26"/>
        </w:rPr>
        <w:t>03</w:t>
      </w:r>
      <w:r w:rsidRPr="001054BB">
        <w:rPr>
          <w:color w:val="000000" w:themeColor="text1"/>
          <w:sz w:val="26"/>
          <w:szCs w:val="26"/>
        </w:rPr>
        <w:t xml:space="preserve"> тыс. руб</w:t>
      </w:r>
      <w:r>
        <w:rPr>
          <w:color w:val="000000"/>
          <w:sz w:val="26"/>
          <w:szCs w:val="26"/>
        </w:rPr>
        <w:t xml:space="preserve">. (оплата труда и ЕСН – 364 777,73 </w:t>
      </w:r>
      <w:proofErr w:type="spellStart"/>
      <w:r>
        <w:rPr>
          <w:color w:val="000000"/>
          <w:sz w:val="26"/>
          <w:szCs w:val="26"/>
        </w:rPr>
        <w:t>тыс</w:t>
      </w:r>
      <w:proofErr w:type="gramStart"/>
      <w:r>
        <w:rPr>
          <w:color w:val="000000"/>
          <w:sz w:val="26"/>
          <w:szCs w:val="26"/>
        </w:rPr>
        <w:t>.р</w:t>
      </w:r>
      <w:proofErr w:type="gramEnd"/>
      <w:r>
        <w:rPr>
          <w:color w:val="000000"/>
          <w:sz w:val="26"/>
          <w:szCs w:val="26"/>
        </w:rPr>
        <w:t>уб</w:t>
      </w:r>
      <w:proofErr w:type="spellEnd"/>
      <w:r>
        <w:rPr>
          <w:color w:val="000000"/>
          <w:sz w:val="26"/>
          <w:szCs w:val="26"/>
        </w:rPr>
        <w:t xml:space="preserve">., учебно-наглядные пособия и игрушки – 5 419,30 </w:t>
      </w:r>
      <w:proofErr w:type="spellStart"/>
      <w:r>
        <w:rPr>
          <w:color w:val="000000"/>
          <w:sz w:val="26"/>
          <w:szCs w:val="26"/>
        </w:rPr>
        <w:t>тыс.руб</w:t>
      </w:r>
      <w:proofErr w:type="spellEnd"/>
      <w:r>
        <w:rPr>
          <w:color w:val="000000"/>
          <w:sz w:val="26"/>
          <w:szCs w:val="26"/>
        </w:rPr>
        <w:t>.);</w:t>
      </w:r>
    </w:p>
    <w:p w:rsidR="009838D8" w:rsidRDefault="009838D8" w:rsidP="00C229F8">
      <w:pPr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/>
          <w:sz w:val="26"/>
          <w:szCs w:val="26"/>
        </w:rPr>
        <w:t>1.2 по</w:t>
      </w:r>
      <w:r w:rsidRPr="00EC471B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основному мероприятию «Развитие инфраструктуры системы дошкольного образования» расходы исполнены</w:t>
      </w:r>
      <w:r w:rsidRPr="002D5C5F">
        <w:rPr>
          <w:color w:val="000000"/>
          <w:sz w:val="26"/>
          <w:szCs w:val="26"/>
        </w:rPr>
        <w:t xml:space="preserve"> в сумме</w:t>
      </w:r>
      <w:r>
        <w:rPr>
          <w:color w:val="000000"/>
          <w:sz w:val="26"/>
          <w:szCs w:val="26"/>
        </w:rPr>
        <w:t xml:space="preserve"> 42 830,66 </w:t>
      </w:r>
      <w:proofErr w:type="spellStart"/>
      <w:r>
        <w:rPr>
          <w:color w:val="000000"/>
          <w:sz w:val="26"/>
          <w:szCs w:val="26"/>
        </w:rPr>
        <w:t>тыс</w:t>
      </w:r>
      <w:proofErr w:type="gramStart"/>
      <w:r>
        <w:rPr>
          <w:color w:val="000000"/>
          <w:sz w:val="26"/>
          <w:szCs w:val="26"/>
        </w:rPr>
        <w:t>.р</w:t>
      </w:r>
      <w:proofErr w:type="gramEnd"/>
      <w:r>
        <w:rPr>
          <w:color w:val="000000"/>
          <w:sz w:val="26"/>
          <w:szCs w:val="26"/>
        </w:rPr>
        <w:t>уб</w:t>
      </w:r>
      <w:proofErr w:type="spellEnd"/>
      <w:r>
        <w:rPr>
          <w:color w:val="000000" w:themeColor="text1"/>
          <w:sz w:val="26"/>
          <w:szCs w:val="26"/>
        </w:rPr>
        <w:t xml:space="preserve">., в том числе: </w:t>
      </w:r>
    </w:p>
    <w:p w:rsidR="001D2AD3" w:rsidRPr="00090F55" w:rsidRDefault="009838D8" w:rsidP="00C229F8">
      <w:pPr>
        <w:spacing w:line="360" w:lineRule="auto"/>
        <w:ind w:firstLine="709"/>
        <w:jc w:val="both"/>
        <w:rPr>
          <w:sz w:val="26"/>
          <w:szCs w:val="26"/>
        </w:rPr>
      </w:pPr>
      <w:r w:rsidRPr="004977A7">
        <w:rPr>
          <w:color w:val="000000" w:themeColor="text1"/>
          <w:sz w:val="26"/>
          <w:szCs w:val="26"/>
        </w:rPr>
        <w:t xml:space="preserve">- </w:t>
      </w:r>
      <w:r w:rsidR="007466F7" w:rsidRPr="004977A7">
        <w:rPr>
          <w:color w:val="000000" w:themeColor="text1"/>
          <w:sz w:val="26"/>
          <w:szCs w:val="26"/>
        </w:rPr>
        <w:t>3</w:t>
      </w:r>
      <w:r w:rsidR="007466F7">
        <w:rPr>
          <w:color w:val="000000" w:themeColor="text1"/>
          <w:sz w:val="26"/>
          <w:szCs w:val="26"/>
        </w:rPr>
        <w:t>8</w:t>
      </w:r>
      <w:r w:rsidR="007466F7" w:rsidRPr="004977A7">
        <w:rPr>
          <w:color w:val="000000" w:themeColor="text1"/>
          <w:sz w:val="26"/>
          <w:szCs w:val="26"/>
        </w:rPr>
        <w:t> </w:t>
      </w:r>
      <w:r w:rsidR="007466F7">
        <w:rPr>
          <w:color w:val="000000" w:themeColor="text1"/>
          <w:sz w:val="26"/>
          <w:szCs w:val="26"/>
        </w:rPr>
        <w:t>96</w:t>
      </w:r>
      <w:r w:rsidR="007466F7" w:rsidRPr="004977A7">
        <w:rPr>
          <w:color w:val="000000" w:themeColor="text1"/>
          <w:sz w:val="26"/>
          <w:szCs w:val="26"/>
        </w:rPr>
        <w:t>1,</w:t>
      </w:r>
      <w:r w:rsidR="007466F7">
        <w:rPr>
          <w:color w:val="000000" w:themeColor="text1"/>
          <w:sz w:val="26"/>
          <w:szCs w:val="26"/>
        </w:rPr>
        <w:t xml:space="preserve">06 </w:t>
      </w:r>
      <w:proofErr w:type="spellStart"/>
      <w:r w:rsidR="007466F7">
        <w:rPr>
          <w:color w:val="000000" w:themeColor="text1"/>
          <w:sz w:val="26"/>
          <w:szCs w:val="26"/>
        </w:rPr>
        <w:t>тыс</w:t>
      </w:r>
      <w:proofErr w:type="gramStart"/>
      <w:r w:rsidR="007466F7">
        <w:rPr>
          <w:color w:val="000000" w:themeColor="text1"/>
          <w:sz w:val="26"/>
          <w:szCs w:val="26"/>
        </w:rPr>
        <w:t>.р</w:t>
      </w:r>
      <w:proofErr w:type="gramEnd"/>
      <w:r w:rsidR="007466F7">
        <w:rPr>
          <w:color w:val="000000" w:themeColor="text1"/>
          <w:sz w:val="26"/>
          <w:szCs w:val="26"/>
        </w:rPr>
        <w:t>уб</w:t>
      </w:r>
      <w:proofErr w:type="spellEnd"/>
      <w:r w:rsidR="007466F7">
        <w:rPr>
          <w:color w:val="000000" w:themeColor="text1"/>
          <w:sz w:val="26"/>
          <w:szCs w:val="26"/>
        </w:rPr>
        <w:t>. (</w:t>
      </w:r>
      <w:r w:rsidRPr="004977A7">
        <w:rPr>
          <w:color w:val="000000" w:themeColor="text1"/>
          <w:sz w:val="26"/>
          <w:szCs w:val="26"/>
        </w:rPr>
        <w:t xml:space="preserve">ремонт имущества </w:t>
      </w:r>
      <w:r w:rsidR="00632B8F">
        <w:rPr>
          <w:color w:val="000000" w:themeColor="text1"/>
          <w:sz w:val="26"/>
          <w:szCs w:val="26"/>
        </w:rPr>
        <w:t>:</w:t>
      </w:r>
      <w:r w:rsidRPr="004977A7">
        <w:rPr>
          <w:color w:val="000000" w:themeColor="text1"/>
          <w:sz w:val="26"/>
          <w:szCs w:val="26"/>
        </w:rPr>
        <w:t xml:space="preserve"> </w:t>
      </w:r>
      <w:r w:rsidR="001D2AD3">
        <w:rPr>
          <w:color w:val="000000" w:themeColor="text1"/>
          <w:sz w:val="26"/>
          <w:szCs w:val="26"/>
        </w:rPr>
        <w:t>ремонт</w:t>
      </w:r>
      <w:r w:rsidRPr="004977A7">
        <w:rPr>
          <w:color w:val="000000" w:themeColor="text1"/>
          <w:sz w:val="26"/>
          <w:szCs w:val="26"/>
        </w:rPr>
        <w:t xml:space="preserve"> </w:t>
      </w:r>
      <w:r w:rsidR="001D2AD3">
        <w:rPr>
          <w:color w:val="000000" w:themeColor="text1"/>
          <w:sz w:val="26"/>
          <w:szCs w:val="26"/>
        </w:rPr>
        <w:t xml:space="preserve">кровли 3 учреждений, ремонт системы отопления -5 </w:t>
      </w:r>
      <w:proofErr w:type="spellStart"/>
      <w:r w:rsidR="001D2AD3">
        <w:rPr>
          <w:color w:val="000000" w:themeColor="text1"/>
          <w:sz w:val="26"/>
          <w:szCs w:val="26"/>
        </w:rPr>
        <w:t>учр</w:t>
      </w:r>
      <w:proofErr w:type="spellEnd"/>
      <w:r w:rsidR="001D2AD3">
        <w:rPr>
          <w:color w:val="000000" w:themeColor="text1"/>
          <w:sz w:val="26"/>
          <w:szCs w:val="26"/>
        </w:rPr>
        <w:t>., ремонт пищеблока</w:t>
      </w:r>
      <w:r w:rsidR="00632B8F">
        <w:rPr>
          <w:color w:val="000000" w:themeColor="text1"/>
          <w:sz w:val="26"/>
          <w:szCs w:val="26"/>
        </w:rPr>
        <w:t xml:space="preserve"> </w:t>
      </w:r>
      <w:r w:rsidR="001D2AD3">
        <w:rPr>
          <w:color w:val="000000" w:themeColor="text1"/>
          <w:sz w:val="26"/>
          <w:szCs w:val="26"/>
        </w:rPr>
        <w:t xml:space="preserve">- 3 </w:t>
      </w:r>
      <w:proofErr w:type="spellStart"/>
      <w:r w:rsidR="001D2AD3">
        <w:rPr>
          <w:color w:val="000000" w:themeColor="text1"/>
          <w:sz w:val="26"/>
          <w:szCs w:val="26"/>
        </w:rPr>
        <w:t>учр</w:t>
      </w:r>
      <w:proofErr w:type="spellEnd"/>
      <w:r w:rsidR="001D2AD3">
        <w:rPr>
          <w:color w:val="000000" w:themeColor="text1"/>
          <w:sz w:val="26"/>
          <w:szCs w:val="26"/>
        </w:rPr>
        <w:t>.,</w:t>
      </w:r>
      <w:r w:rsidR="001D2AD3" w:rsidRPr="001D2AD3">
        <w:rPr>
          <w:sz w:val="26"/>
          <w:szCs w:val="26"/>
        </w:rPr>
        <w:t xml:space="preserve"> </w:t>
      </w:r>
      <w:r w:rsidR="001D2AD3" w:rsidRPr="00090F55">
        <w:rPr>
          <w:sz w:val="26"/>
          <w:szCs w:val="26"/>
        </w:rPr>
        <w:t>ка</w:t>
      </w:r>
      <w:r w:rsidR="001D2AD3">
        <w:rPr>
          <w:sz w:val="26"/>
          <w:szCs w:val="26"/>
        </w:rPr>
        <w:t xml:space="preserve">питальный ремонт здания - МБДОУ </w:t>
      </w:r>
      <w:r w:rsidR="001D2AD3" w:rsidRPr="00090F55">
        <w:rPr>
          <w:sz w:val="26"/>
          <w:szCs w:val="26"/>
        </w:rPr>
        <w:t>№</w:t>
      </w:r>
      <w:r w:rsidR="001D2AD3">
        <w:rPr>
          <w:sz w:val="26"/>
          <w:szCs w:val="26"/>
        </w:rPr>
        <w:t xml:space="preserve"> </w:t>
      </w:r>
      <w:r w:rsidR="001D2AD3" w:rsidRPr="00090F55">
        <w:rPr>
          <w:sz w:val="26"/>
          <w:szCs w:val="26"/>
        </w:rPr>
        <w:t>51,</w:t>
      </w:r>
      <w:r w:rsidR="001D2AD3">
        <w:rPr>
          <w:sz w:val="26"/>
          <w:szCs w:val="26"/>
        </w:rPr>
        <w:t xml:space="preserve"> </w:t>
      </w:r>
      <w:r w:rsidR="001D2AD3" w:rsidRPr="00090F55">
        <w:rPr>
          <w:sz w:val="26"/>
          <w:szCs w:val="26"/>
        </w:rPr>
        <w:t>67</w:t>
      </w:r>
      <w:r w:rsidR="001D2AD3">
        <w:rPr>
          <w:sz w:val="26"/>
          <w:szCs w:val="26"/>
        </w:rPr>
        <w:t xml:space="preserve">; </w:t>
      </w:r>
      <w:r w:rsidR="001D2AD3" w:rsidRPr="00090F55">
        <w:rPr>
          <w:sz w:val="26"/>
          <w:szCs w:val="26"/>
        </w:rPr>
        <w:t xml:space="preserve">ремонт </w:t>
      </w:r>
      <w:proofErr w:type="spellStart"/>
      <w:r w:rsidR="001D2AD3" w:rsidRPr="00090F55">
        <w:rPr>
          <w:sz w:val="26"/>
          <w:szCs w:val="26"/>
        </w:rPr>
        <w:t>канализац</w:t>
      </w:r>
      <w:proofErr w:type="spellEnd"/>
      <w:r w:rsidR="001D2AD3">
        <w:rPr>
          <w:sz w:val="26"/>
          <w:szCs w:val="26"/>
        </w:rPr>
        <w:t xml:space="preserve">. системы – 2 </w:t>
      </w:r>
      <w:proofErr w:type="spellStart"/>
      <w:r w:rsidR="001D2AD3">
        <w:rPr>
          <w:sz w:val="26"/>
          <w:szCs w:val="26"/>
        </w:rPr>
        <w:t>учр</w:t>
      </w:r>
      <w:proofErr w:type="spellEnd"/>
      <w:r w:rsidR="001D2AD3">
        <w:rPr>
          <w:sz w:val="26"/>
          <w:szCs w:val="26"/>
        </w:rPr>
        <w:t>.</w:t>
      </w:r>
      <w:r w:rsidR="006C4E8C">
        <w:rPr>
          <w:sz w:val="26"/>
          <w:szCs w:val="26"/>
        </w:rPr>
        <w:t>;</w:t>
      </w:r>
      <w:r w:rsidR="006C4E8C" w:rsidRPr="006C4E8C">
        <w:rPr>
          <w:sz w:val="26"/>
          <w:szCs w:val="26"/>
        </w:rPr>
        <w:t xml:space="preserve"> </w:t>
      </w:r>
      <w:r w:rsidR="006C4E8C" w:rsidRPr="007E6A6B">
        <w:rPr>
          <w:sz w:val="26"/>
          <w:szCs w:val="26"/>
        </w:rPr>
        <w:t>ремонт полов</w:t>
      </w:r>
      <w:r w:rsidR="006C4E8C">
        <w:rPr>
          <w:sz w:val="26"/>
          <w:szCs w:val="26"/>
        </w:rPr>
        <w:t xml:space="preserve"> – 2 </w:t>
      </w:r>
      <w:proofErr w:type="spellStart"/>
      <w:r w:rsidR="006C4E8C">
        <w:rPr>
          <w:sz w:val="26"/>
          <w:szCs w:val="26"/>
        </w:rPr>
        <w:t>учр</w:t>
      </w:r>
      <w:proofErr w:type="spellEnd"/>
      <w:r w:rsidR="006C4E8C">
        <w:rPr>
          <w:sz w:val="26"/>
          <w:szCs w:val="26"/>
        </w:rPr>
        <w:t xml:space="preserve">.; частичная </w:t>
      </w:r>
      <w:r w:rsidR="006C4E8C" w:rsidRPr="00126D62">
        <w:rPr>
          <w:sz w:val="26"/>
          <w:szCs w:val="26"/>
        </w:rPr>
        <w:t>замена</w:t>
      </w:r>
      <w:r w:rsidR="006C4E8C">
        <w:rPr>
          <w:sz w:val="26"/>
          <w:szCs w:val="26"/>
        </w:rPr>
        <w:t xml:space="preserve"> </w:t>
      </w:r>
      <w:r w:rsidR="006C4E8C" w:rsidRPr="00126D62">
        <w:rPr>
          <w:sz w:val="26"/>
          <w:szCs w:val="26"/>
        </w:rPr>
        <w:t>окон</w:t>
      </w:r>
      <w:r w:rsidR="006C4E8C">
        <w:rPr>
          <w:sz w:val="26"/>
          <w:szCs w:val="26"/>
        </w:rPr>
        <w:t xml:space="preserve"> </w:t>
      </w:r>
      <w:r w:rsidR="006C4E8C" w:rsidRPr="00126D62">
        <w:rPr>
          <w:sz w:val="26"/>
          <w:szCs w:val="26"/>
        </w:rPr>
        <w:t>в</w:t>
      </w:r>
      <w:r w:rsidR="006C4E8C">
        <w:rPr>
          <w:sz w:val="26"/>
          <w:szCs w:val="26"/>
        </w:rPr>
        <w:t xml:space="preserve"> 23 </w:t>
      </w:r>
      <w:proofErr w:type="spellStart"/>
      <w:r w:rsidR="006C4E8C">
        <w:rPr>
          <w:sz w:val="26"/>
          <w:szCs w:val="26"/>
        </w:rPr>
        <w:t>учр</w:t>
      </w:r>
      <w:proofErr w:type="spellEnd"/>
      <w:r w:rsidR="006C4E8C">
        <w:rPr>
          <w:sz w:val="26"/>
          <w:szCs w:val="26"/>
        </w:rPr>
        <w:t>.</w:t>
      </w:r>
      <w:r w:rsidR="00632B8F">
        <w:rPr>
          <w:sz w:val="26"/>
          <w:szCs w:val="26"/>
        </w:rPr>
        <w:t>,</w:t>
      </w:r>
      <w:r w:rsidR="007466F7">
        <w:rPr>
          <w:color w:val="000000" w:themeColor="text1"/>
          <w:sz w:val="26"/>
          <w:szCs w:val="26"/>
        </w:rPr>
        <w:t xml:space="preserve"> </w:t>
      </w:r>
      <w:r w:rsidR="007466F7" w:rsidRPr="00126D62">
        <w:rPr>
          <w:color w:val="000000" w:themeColor="text1"/>
          <w:sz w:val="26"/>
          <w:szCs w:val="26"/>
        </w:rPr>
        <w:t>проектны</w:t>
      </w:r>
      <w:r w:rsidR="007466F7">
        <w:rPr>
          <w:color w:val="000000" w:themeColor="text1"/>
          <w:sz w:val="26"/>
          <w:szCs w:val="26"/>
        </w:rPr>
        <w:t>е работы (средства пожертвований</w:t>
      </w:r>
      <w:r w:rsidR="007466F7" w:rsidRPr="00126D62">
        <w:rPr>
          <w:color w:val="000000" w:themeColor="text1"/>
          <w:sz w:val="26"/>
          <w:szCs w:val="26"/>
        </w:rPr>
        <w:t>)</w:t>
      </w:r>
      <w:r w:rsidR="007466F7">
        <w:rPr>
          <w:color w:val="000000" w:themeColor="text1"/>
          <w:sz w:val="26"/>
          <w:szCs w:val="26"/>
        </w:rPr>
        <w:t xml:space="preserve"> </w:t>
      </w:r>
      <w:r w:rsidR="007466F7" w:rsidRPr="00126D62">
        <w:rPr>
          <w:color w:val="000000" w:themeColor="text1"/>
          <w:sz w:val="26"/>
          <w:szCs w:val="26"/>
        </w:rPr>
        <w:t>- МБДОУ №</w:t>
      </w:r>
      <w:r w:rsidR="007466F7">
        <w:rPr>
          <w:color w:val="000000" w:themeColor="text1"/>
          <w:sz w:val="26"/>
          <w:szCs w:val="26"/>
        </w:rPr>
        <w:t xml:space="preserve"> </w:t>
      </w:r>
      <w:r w:rsidR="007466F7" w:rsidRPr="00126D62">
        <w:rPr>
          <w:color w:val="000000" w:themeColor="text1"/>
          <w:sz w:val="26"/>
          <w:szCs w:val="26"/>
        </w:rPr>
        <w:t>49</w:t>
      </w:r>
      <w:r w:rsidR="006C4E8C">
        <w:rPr>
          <w:sz w:val="26"/>
          <w:szCs w:val="26"/>
        </w:rPr>
        <w:t>);</w:t>
      </w:r>
    </w:p>
    <w:p w:rsidR="009838D8" w:rsidRDefault="009838D8" w:rsidP="00C229F8">
      <w:pPr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5A0F65">
        <w:rPr>
          <w:color w:val="000000" w:themeColor="text1"/>
          <w:sz w:val="26"/>
          <w:szCs w:val="26"/>
        </w:rPr>
        <w:t xml:space="preserve">- </w:t>
      </w:r>
      <w:r w:rsidR="007466F7" w:rsidRPr="005A0F65">
        <w:rPr>
          <w:color w:val="000000" w:themeColor="text1"/>
          <w:sz w:val="26"/>
          <w:szCs w:val="26"/>
        </w:rPr>
        <w:t xml:space="preserve">1 050,00 </w:t>
      </w:r>
      <w:proofErr w:type="spellStart"/>
      <w:r w:rsidR="007466F7" w:rsidRPr="005A0F65">
        <w:rPr>
          <w:color w:val="000000" w:themeColor="text1"/>
          <w:sz w:val="26"/>
          <w:szCs w:val="26"/>
        </w:rPr>
        <w:t>тыс</w:t>
      </w:r>
      <w:proofErr w:type="gramStart"/>
      <w:r w:rsidR="007466F7" w:rsidRPr="005A0F65">
        <w:rPr>
          <w:color w:val="000000" w:themeColor="text1"/>
          <w:sz w:val="26"/>
          <w:szCs w:val="26"/>
        </w:rPr>
        <w:t>.р</w:t>
      </w:r>
      <w:proofErr w:type="gramEnd"/>
      <w:r w:rsidR="007466F7" w:rsidRPr="005A0F65">
        <w:rPr>
          <w:color w:val="000000" w:themeColor="text1"/>
          <w:sz w:val="26"/>
          <w:szCs w:val="26"/>
        </w:rPr>
        <w:t>уб</w:t>
      </w:r>
      <w:proofErr w:type="spellEnd"/>
      <w:r w:rsidR="007466F7" w:rsidRPr="005A0F65">
        <w:rPr>
          <w:color w:val="000000" w:themeColor="text1"/>
          <w:sz w:val="26"/>
          <w:szCs w:val="26"/>
        </w:rPr>
        <w:t>.</w:t>
      </w:r>
      <w:r w:rsidR="007466F7">
        <w:rPr>
          <w:color w:val="000000" w:themeColor="text1"/>
          <w:sz w:val="26"/>
          <w:szCs w:val="26"/>
        </w:rPr>
        <w:t xml:space="preserve"> -</w:t>
      </w:r>
      <w:r w:rsidR="007466F7" w:rsidRPr="005A0F65">
        <w:rPr>
          <w:color w:val="000000" w:themeColor="text1"/>
          <w:sz w:val="26"/>
          <w:szCs w:val="26"/>
        </w:rPr>
        <w:t xml:space="preserve"> </w:t>
      </w:r>
      <w:r w:rsidRPr="005A0F65">
        <w:rPr>
          <w:color w:val="000000" w:themeColor="text1"/>
          <w:sz w:val="26"/>
          <w:szCs w:val="26"/>
        </w:rPr>
        <w:t>приобретение особо ценного движимого имущества в сумме (</w:t>
      </w:r>
      <w:r w:rsidRPr="005A0F65">
        <w:rPr>
          <w:sz w:val="26"/>
          <w:szCs w:val="26"/>
        </w:rPr>
        <w:t>приобретена мебель, холодильное оборудов</w:t>
      </w:r>
      <w:r w:rsidR="0052083B">
        <w:rPr>
          <w:sz w:val="26"/>
          <w:szCs w:val="26"/>
        </w:rPr>
        <w:t xml:space="preserve">ание, игровая мебель для МБДОУ </w:t>
      </w:r>
      <w:r w:rsidRPr="005A0F65">
        <w:rPr>
          <w:sz w:val="26"/>
          <w:szCs w:val="26"/>
        </w:rPr>
        <w:t>№</w:t>
      </w:r>
      <w:r w:rsidR="0052083B">
        <w:rPr>
          <w:sz w:val="26"/>
          <w:szCs w:val="26"/>
        </w:rPr>
        <w:t xml:space="preserve"> </w:t>
      </w:r>
      <w:r w:rsidRPr="005A0F65">
        <w:rPr>
          <w:sz w:val="26"/>
          <w:szCs w:val="26"/>
        </w:rPr>
        <w:t>7, 60, «Буратино»</w:t>
      </w:r>
      <w:r w:rsidR="007466F7">
        <w:rPr>
          <w:color w:val="000000" w:themeColor="text1"/>
          <w:sz w:val="26"/>
          <w:szCs w:val="26"/>
        </w:rPr>
        <w:t>);</w:t>
      </w:r>
    </w:p>
    <w:p w:rsidR="009838D8" w:rsidRDefault="007466F7" w:rsidP="00C229F8">
      <w:pPr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lastRenderedPageBreak/>
        <w:t xml:space="preserve">- 2 819,6 </w:t>
      </w:r>
      <w:proofErr w:type="spellStart"/>
      <w:r>
        <w:rPr>
          <w:color w:val="000000" w:themeColor="text1"/>
          <w:sz w:val="26"/>
          <w:szCs w:val="26"/>
        </w:rPr>
        <w:t>тыс</w:t>
      </w:r>
      <w:proofErr w:type="gramStart"/>
      <w:r>
        <w:rPr>
          <w:color w:val="000000" w:themeColor="text1"/>
          <w:sz w:val="26"/>
          <w:szCs w:val="26"/>
        </w:rPr>
        <w:t>.р</w:t>
      </w:r>
      <w:proofErr w:type="gramEnd"/>
      <w:r>
        <w:rPr>
          <w:color w:val="000000" w:themeColor="text1"/>
          <w:sz w:val="26"/>
          <w:szCs w:val="26"/>
        </w:rPr>
        <w:t>уб</w:t>
      </w:r>
      <w:proofErr w:type="spellEnd"/>
      <w:r>
        <w:rPr>
          <w:color w:val="000000" w:themeColor="text1"/>
          <w:sz w:val="26"/>
          <w:szCs w:val="26"/>
        </w:rPr>
        <w:t>. на</w:t>
      </w:r>
      <w:r w:rsidR="0052083B">
        <w:rPr>
          <w:color w:val="000000" w:themeColor="text1"/>
          <w:sz w:val="26"/>
          <w:szCs w:val="26"/>
        </w:rPr>
        <w:t xml:space="preserve"> реализацию</w:t>
      </w:r>
      <w:r w:rsidR="009838D8">
        <w:rPr>
          <w:color w:val="000000" w:themeColor="text1"/>
          <w:sz w:val="26"/>
          <w:szCs w:val="26"/>
        </w:rPr>
        <w:t xml:space="preserve"> мероприятий государственной программы РФ «Доступная среда» на 2011-2020 годы </w:t>
      </w:r>
      <w:r>
        <w:rPr>
          <w:color w:val="000000" w:themeColor="text1"/>
          <w:sz w:val="26"/>
          <w:szCs w:val="26"/>
        </w:rPr>
        <w:t>, из них</w:t>
      </w:r>
      <w:r w:rsidR="009838D8">
        <w:rPr>
          <w:color w:val="000000" w:themeColor="text1"/>
          <w:sz w:val="26"/>
          <w:szCs w:val="26"/>
        </w:rPr>
        <w:t xml:space="preserve"> 2 255,60 </w:t>
      </w:r>
      <w:proofErr w:type="spellStart"/>
      <w:r w:rsidR="009838D8">
        <w:rPr>
          <w:color w:val="000000" w:themeColor="text1"/>
          <w:sz w:val="26"/>
          <w:szCs w:val="26"/>
        </w:rPr>
        <w:t>тыс.руб</w:t>
      </w:r>
      <w:proofErr w:type="spellEnd"/>
      <w:r w:rsidR="009838D8">
        <w:rPr>
          <w:color w:val="000000" w:themeColor="text1"/>
          <w:sz w:val="26"/>
          <w:szCs w:val="26"/>
        </w:rPr>
        <w:t>.</w:t>
      </w:r>
      <w:r w:rsidR="0052083B">
        <w:rPr>
          <w:color w:val="000000" w:themeColor="text1"/>
          <w:sz w:val="26"/>
          <w:szCs w:val="26"/>
        </w:rPr>
        <w:t xml:space="preserve"> </w:t>
      </w:r>
      <w:r w:rsidR="009838D8">
        <w:rPr>
          <w:color w:val="000000" w:themeColor="text1"/>
          <w:sz w:val="26"/>
          <w:szCs w:val="26"/>
        </w:rPr>
        <w:t>за счет средств краевого бюджета</w:t>
      </w:r>
      <w:r>
        <w:rPr>
          <w:color w:val="000000" w:themeColor="text1"/>
          <w:sz w:val="26"/>
          <w:szCs w:val="26"/>
        </w:rPr>
        <w:t xml:space="preserve"> и 564,00 </w:t>
      </w:r>
      <w:proofErr w:type="spellStart"/>
      <w:r>
        <w:rPr>
          <w:color w:val="000000" w:themeColor="text1"/>
          <w:sz w:val="26"/>
          <w:szCs w:val="26"/>
        </w:rPr>
        <w:t>тыс.руб</w:t>
      </w:r>
      <w:proofErr w:type="spellEnd"/>
      <w:r>
        <w:rPr>
          <w:color w:val="000000" w:themeColor="text1"/>
          <w:sz w:val="26"/>
          <w:szCs w:val="26"/>
        </w:rPr>
        <w:t>.</w:t>
      </w:r>
      <w:r w:rsidRPr="007466F7"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>за счет средств местного бюджета, израсходованы на</w:t>
      </w:r>
      <w:r w:rsidRPr="007466F7"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>обеспечение беспрепятственного доступа инвалидов к объектам социальной инфраструктуры и информации (детский сад № 27);</w:t>
      </w:r>
    </w:p>
    <w:p w:rsidR="009838D8" w:rsidRDefault="009838D8" w:rsidP="00C229F8">
      <w:pPr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1.3 </w:t>
      </w:r>
      <w:r>
        <w:rPr>
          <w:color w:val="000000"/>
          <w:sz w:val="26"/>
          <w:szCs w:val="26"/>
        </w:rPr>
        <w:t>по</w:t>
      </w:r>
      <w:r w:rsidRPr="00EC471B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основному мероприятию «Развитие кадрового потенциала системы дошкольного, общего и дополнительного образования» расходы произведены в сумме 120,00 </w:t>
      </w:r>
      <w:proofErr w:type="spellStart"/>
      <w:r>
        <w:rPr>
          <w:color w:val="000000"/>
          <w:sz w:val="26"/>
          <w:szCs w:val="26"/>
        </w:rPr>
        <w:t>тыс</w:t>
      </w:r>
      <w:proofErr w:type="gramStart"/>
      <w:r>
        <w:rPr>
          <w:color w:val="000000"/>
          <w:sz w:val="26"/>
          <w:szCs w:val="26"/>
        </w:rPr>
        <w:t>.р</w:t>
      </w:r>
      <w:proofErr w:type="gramEnd"/>
      <w:r>
        <w:rPr>
          <w:color w:val="000000"/>
          <w:sz w:val="26"/>
          <w:szCs w:val="26"/>
        </w:rPr>
        <w:t>уб</w:t>
      </w:r>
      <w:proofErr w:type="spellEnd"/>
      <w:r>
        <w:rPr>
          <w:color w:val="000000"/>
          <w:sz w:val="26"/>
          <w:szCs w:val="26"/>
        </w:rPr>
        <w:t>.</w:t>
      </w:r>
      <w:r w:rsidR="00FB21C8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(повышение квалификации);</w:t>
      </w:r>
    </w:p>
    <w:p w:rsidR="009838D8" w:rsidRDefault="009838D8" w:rsidP="00C229F8">
      <w:pPr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/>
          <w:sz w:val="26"/>
          <w:szCs w:val="26"/>
        </w:rPr>
        <w:t xml:space="preserve">2. на </w:t>
      </w:r>
      <w:r w:rsidRPr="0007031A">
        <w:rPr>
          <w:color w:val="000000"/>
          <w:sz w:val="26"/>
          <w:szCs w:val="26"/>
        </w:rPr>
        <w:t xml:space="preserve">реализацию мероприятий </w:t>
      </w:r>
      <w:r>
        <w:rPr>
          <w:color w:val="000000"/>
          <w:sz w:val="26"/>
          <w:szCs w:val="26"/>
        </w:rPr>
        <w:t xml:space="preserve">по предупреждению чрезвычайных ситуаций </w:t>
      </w:r>
      <w:r>
        <w:rPr>
          <w:sz w:val="26"/>
          <w:szCs w:val="26"/>
        </w:rPr>
        <w:t>за</w:t>
      </w:r>
      <w:r w:rsidRPr="0007031A">
        <w:rPr>
          <w:sz w:val="26"/>
          <w:szCs w:val="26"/>
        </w:rPr>
        <w:t xml:space="preserve"> </w:t>
      </w:r>
      <w:r>
        <w:rPr>
          <w:sz w:val="26"/>
          <w:szCs w:val="26"/>
        </w:rPr>
        <w:t>2017 год</w:t>
      </w:r>
      <w:r w:rsidRPr="0007031A">
        <w:rPr>
          <w:sz w:val="26"/>
          <w:szCs w:val="26"/>
        </w:rPr>
        <w:t xml:space="preserve"> было израсходовано</w:t>
      </w:r>
      <w:r w:rsidRPr="0007031A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19 133,76</w:t>
      </w:r>
      <w:r w:rsidRPr="0007031A">
        <w:rPr>
          <w:color w:val="000000"/>
          <w:sz w:val="26"/>
          <w:szCs w:val="26"/>
        </w:rPr>
        <w:t xml:space="preserve"> </w:t>
      </w:r>
      <w:proofErr w:type="spellStart"/>
      <w:r w:rsidRPr="0007031A">
        <w:rPr>
          <w:color w:val="000000"/>
          <w:sz w:val="26"/>
          <w:szCs w:val="26"/>
        </w:rPr>
        <w:t>тыс</w:t>
      </w:r>
      <w:proofErr w:type="gramStart"/>
      <w:r w:rsidRPr="0007031A">
        <w:rPr>
          <w:color w:val="000000"/>
          <w:sz w:val="26"/>
          <w:szCs w:val="26"/>
        </w:rPr>
        <w:t>.р</w:t>
      </w:r>
      <w:proofErr w:type="gramEnd"/>
      <w:r w:rsidRPr="0007031A">
        <w:rPr>
          <w:color w:val="000000"/>
          <w:sz w:val="26"/>
          <w:szCs w:val="26"/>
        </w:rPr>
        <w:t>уб</w:t>
      </w:r>
      <w:proofErr w:type="spellEnd"/>
      <w:r w:rsidRPr="00CE780E">
        <w:rPr>
          <w:color w:val="000000" w:themeColor="text1"/>
          <w:sz w:val="26"/>
          <w:szCs w:val="26"/>
        </w:rPr>
        <w:t>.</w:t>
      </w:r>
      <w:r>
        <w:rPr>
          <w:color w:val="000000" w:themeColor="text1"/>
          <w:sz w:val="26"/>
          <w:szCs w:val="26"/>
        </w:rPr>
        <w:t>, в том числе:</w:t>
      </w:r>
    </w:p>
    <w:p w:rsidR="009838D8" w:rsidRDefault="009838D8" w:rsidP="00C229F8">
      <w:pPr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-мероприятия по пожарной безопасности – 4 950,40 </w:t>
      </w:r>
      <w:proofErr w:type="spellStart"/>
      <w:r>
        <w:rPr>
          <w:color w:val="000000" w:themeColor="text1"/>
          <w:sz w:val="26"/>
          <w:szCs w:val="26"/>
        </w:rPr>
        <w:t>тыс</w:t>
      </w:r>
      <w:proofErr w:type="gramStart"/>
      <w:r>
        <w:rPr>
          <w:color w:val="000000" w:themeColor="text1"/>
          <w:sz w:val="26"/>
          <w:szCs w:val="26"/>
        </w:rPr>
        <w:t>.р</w:t>
      </w:r>
      <w:proofErr w:type="gramEnd"/>
      <w:r>
        <w:rPr>
          <w:color w:val="000000" w:themeColor="text1"/>
          <w:sz w:val="26"/>
          <w:szCs w:val="26"/>
        </w:rPr>
        <w:t>уб</w:t>
      </w:r>
      <w:proofErr w:type="spellEnd"/>
      <w:r>
        <w:rPr>
          <w:color w:val="000000" w:themeColor="text1"/>
          <w:sz w:val="26"/>
          <w:szCs w:val="26"/>
        </w:rPr>
        <w:t xml:space="preserve">. </w:t>
      </w:r>
      <w:r w:rsidRPr="00CE780E">
        <w:rPr>
          <w:color w:val="000000" w:themeColor="text1"/>
          <w:sz w:val="26"/>
          <w:szCs w:val="26"/>
        </w:rPr>
        <w:t>(</w:t>
      </w:r>
      <w:r w:rsidRPr="000C574C">
        <w:rPr>
          <w:color w:val="000000" w:themeColor="text1"/>
          <w:sz w:val="26"/>
          <w:szCs w:val="26"/>
        </w:rPr>
        <w:t>проведение испытаний лестниц, кранов, рукавов, ограждения, установки противопожарных дверей и люков, комплексн</w:t>
      </w:r>
      <w:r>
        <w:rPr>
          <w:color w:val="000000" w:themeColor="text1"/>
          <w:sz w:val="26"/>
          <w:szCs w:val="26"/>
        </w:rPr>
        <w:t>ы</w:t>
      </w:r>
      <w:r w:rsidRPr="000C574C">
        <w:rPr>
          <w:color w:val="000000" w:themeColor="text1"/>
          <w:sz w:val="26"/>
          <w:szCs w:val="26"/>
        </w:rPr>
        <w:t xml:space="preserve">е измерения </w:t>
      </w:r>
      <w:r w:rsidR="00FB21C8">
        <w:rPr>
          <w:color w:val="000000" w:themeColor="text1"/>
          <w:sz w:val="26"/>
          <w:szCs w:val="26"/>
        </w:rPr>
        <w:t xml:space="preserve">сопротивления </w:t>
      </w:r>
      <w:r w:rsidRPr="000C574C">
        <w:rPr>
          <w:color w:val="000000" w:themeColor="text1"/>
          <w:sz w:val="26"/>
          <w:szCs w:val="26"/>
        </w:rPr>
        <w:t>электрооборудования</w:t>
      </w:r>
      <w:r w:rsidRPr="00DE5C5D">
        <w:rPr>
          <w:color w:val="000000" w:themeColor="text1"/>
          <w:sz w:val="26"/>
          <w:szCs w:val="26"/>
        </w:rPr>
        <w:t>, приобретение и освидетельствование огнетушителей, техническое обслуживание АПС</w:t>
      </w:r>
      <w:r>
        <w:rPr>
          <w:color w:val="000000" w:themeColor="text1"/>
          <w:sz w:val="26"/>
          <w:szCs w:val="26"/>
        </w:rPr>
        <w:t>);</w:t>
      </w:r>
    </w:p>
    <w:p w:rsidR="009838D8" w:rsidRDefault="009838D8" w:rsidP="00C229F8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-мероприятия по профилактике терроризма и экстремизма – 14 183,36 </w:t>
      </w:r>
      <w:proofErr w:type="spellStart"/>
      <w:r>
        <w:rPr>
          <w:color w:val="000000" w:themeColor="text1"/>
          <w:sz w:val="26"/>
          <w:szCs w:val="26"/>
        </w:rPr>
        <w:t>тыс</w:t>
      </w:r>
      <w:proofErr w:type="gramStart"/>
      <w:r>
        <w:rPr>
          <w:color w:val="000000" w:themeColor="text1"/>
          <w:sz w:val="26"/>
          <w:szCs w:val="26"/>
        </w:rPr>
        <w:t>.р</w:t>
      </w:r>
      <w:proofErr w:type="gramEnd"/>
      <w:r>
        <w:rPr>
          <w:color w:val="000000" w:themeColor="text1"/>
          <w:sz w:val="26"/>
          <w:szCs w:val="26"/>
        </w:rPr>
        <w:t>уб</w:t>
      </w:r>
      <w:proofErr w:type="spellEnd"/>
      <w:r>
        <w:rPr>
          <w:color w:val="000000" w:themeColor="text1"/>
          <w:sz w:val="26"/>
          <w:szCs w:val="26"/>
        </w:rPr>
        <w:t>. (</w:t>
      </w:r>
      <w:r w:rsidRPr="000C574C">
        <w:rPr>
          <w:sz w:val="26"/>
          <w:szCs w:val="26"/>
        </w:rPr>
        <w:t>проектно-сметные работы</w:t>
      </w:r>
      <w:r w:rsidR="0052083B">
        <w:rPr>
          <w:sz w:val="26"/>
          <w:szCs w:val="26"/>
        </w:rPr>
        <w:t xml:space="preserve"> и монтаж систем</w:t>
      </w:r>
      <w:r w:rsidRPr="000C574C">
        <w:rPr>
          <w:sz w:val="26"/>
          <w:szCs w:val="26"/>
        </w:rPr>
        <w:t xml:space="preserve"> видеонаблюдения</w:t>
      </w:r>
      <w:r>
        <w:rPr>
          <w:sz w:val="26"/>
          <w:szCs w:val="26"/>
        </w:rPr>
        <w:t xml:space="preserve">, </w:t>
      </w:r>
      <w:r w:rsidRPr="00FF15FE">
        <w:rPr>
          <w:sz w:val="26"/>
          <w:szCs w:val="26"/>
        </w:rPr>
        <w:t>авторский надзор</w:t>
      </w:r>
      <w:r>
        <w:rPr>
          <w:sz w:val="26"/>
          <w:szCs w:val="26"/>
        </w:rPr>
        <w:t xml:space="preserve"> </w:t>
      </w:r>
      <w:r w:rsidRPr="000C574C">
        <w:rPr>
          <w:sz w:val="26"/>
          <w:szCs w:val="26"/>
        </w:rPr>
        <w:t xml:space="preserve">по </w:t>
      </w:r>
      <w:r>
        <w:rPr>
          <w:sz w:val="26"/>
          <w:szCs w:val="26"/>
        </w:rPr>
        <w:t xml:space="preserve">37 </w:t>
      </w:r>
      <w:r w:rsidRPr="000C574C">
        <w:rPr>
          <w:sz w:val="26"/>
          <w:szCs w:val="26"/>
        </w:rPr>
        <w:t>дошкольным учреждениям</w:t>
      </w:r>
      <w:r>
        <w:rPr>
          <w:sz w:val="26"/>
          <w:szCs w:val="26"/>
        </w:rPr>
        <w:t>);</w:t>
      </w:r>
    </w:p>
    <w:p w:rsidR="001D2AD3" w:rsidRDefault="009838D8" w:rsidP="00C229F8">
      <w:pPr>
        <w:spacing w:line="360" w:lineRule="auto"/>
        <w:ind w:firstLine="709"/>
        <w:jc w:val="both"/>
        <w:rPr>
          <w:rFonts w:cs="Times New Roman CYR"/>
          <w:sz w:val="26"/>
          <w:szCs w:val="26"/>
        </w:rPr>
      </w:pPr>
      <w:r>
        <w:rPr>
          <w:rFonts w:cs="Times New Roman CYR"/>
          <w:sz w:val="26"/>
          <w:szCs w:val="26"/>
        </w:rPr>
        <w:t xml:space="preserve">Среднегодовая численность </w:t>
      </w:r>
      <w:r w:rsidRPr="00E4125C">
        <w:rPr>
          <w:rFonts w:cs="Times New Roman CYR"/>
          <w:sz w:val="26"/>
          <w:szCs w:val="26"/>
        </w:rPr>
        <w:t>детей</w:t>
      </w:r>
      <w:r>
        <w:rPr>
          <w:rFonts w:cs="Times New Roman CYR"/>
          <w:sz w:val="26"/>
          <w:szCs w:val="26"/>
        </w:rPr>
        <w:t>, посещавших до</w:t>
      </w:r>
      <w:r w:rsidR="001D2AD3">
        <w:rPr>
          <w:rFonts w:cs="Times New Roman CYR"/>
          <w:sz w:val="26"/>
          <w:szCs w:val="26"/>
        </w:rPr>
        <w:t>школьные учреждения в 2017 году,</w:t>
      </w:r>
      <w:r>
        <w:rPr>
          <w:rFonts w:cs="Times New Roman CYR"/>
          <w:sz w:val="26"/>
          <w:szCs w:val="26"/>
        </w:rPr>
        <w:t xml:space="preserve"> составила </w:t>
      </w:r>
      <w:r w:rsidR="001D2AD3">
        <w:rPr>
          <w:rFonts w:cs="Times New Roman CYR"/>
          <w:sz w:val="26"/>
          <w:szCs w:val="26"/>
        </w:rPr>
        <w:t>–</w:t>
      </w:r>
      <w:r>
        <w:rPr>
          <w:rFonts w:cs="Times New Roman CYR"/>
          <w:sz w:val="26"/>
          <w:szCs w:val="26"/>
        </w:rPr>
        <w:t xml:space="preserve"> </w:t>
      </w:r>
      <w:r w:rsidRPr="00C038E0">
        <w:rPr>
          <w:rFonts w:cs="Times New Roman CYR"/>
          <w:color w:val="000000" w:themeColor="text1"/>
          <w:sz w:val="26"/>
          <w:szCs w:val="26"/>
        </w:rPr>
        <w:t>8</w:t>
      </w:r>
      <w:r w:rsidR="001D2AD3">
        <w:rPr>
          <w:rFonts w:cs="Times New Roman CYR"/>
          <w:color w:val="000000" w:themeColor="text1"/>
          <w:sz w:val="26"/>
          <w:szCs w:val="26"/>
        </w:rPr>
        <w:t xml:space="preserve"> </w:t>
      </w:r>
      <w:r w:rsidRPr="00C038E0">
        <w:rPr>
          <w:rFonts w:cs="Times New Roman CYR"/>
          <w:color w:val="000000" w:themeColor="text1"/>
          <w:sz w:val="26"/>
          <w:szCs w:val="26"/>
        </w:rPr>
        <w:t>293</w:t>
      </w:r>
      <w:r>
        <w:rPr>
          <w:rFonts w:cs="Times New Roman CYR"/>
          <w:sz w:val="26"/>
          <w:szCs w:val="26"/>
        </w:rPr>
        <w:t xml:space="preserve"> чел</w:t>
      </w:r>
      <w:r w:rsidRPr="00E4125C">
        <w:rPr>
          <w:rFonts w:cs="Times New Roman CYR"/>
          <w:sz w:val="26"/>
          <w:szCs w:val="26"/>
        </w:rPr>
        <w:t>.</w:t>
      </w:r>
      <w:r w:rsidR="001D2AD3">
        <w:rPr>
          <w:rFonts w:cs="Times New Roman CYR"/>
          <w:sz w:val="26"/>
          <w:szCs w:val="26"/>
        </w:rPr>
        <w:t xml:space="preserve">, коэффициент посещаемости </w:t>
      </w:r>
      <w:r w:rsidR="00FB21C8">
        <w:rPr>
          <w:rFonts w:cs="Times New Roman CYR"/>
          <w:sz w:val="26"/>
          <w:szCs w:val="26"/>
        </w:rPr>
        <w:t xml:space="preserve">учреждений </w:t>
      </w:r>
      <w:r w:rsidR="001D2AD3">
        <w:rPr>
          <w:rFonts w:cs="Times New Roman CYR"/>
          <w:sz w:val="26"/>
          <w:szCs w:val="26"/>
        </w:rPr>
        <w:t>составил 63,6%.</w:t>
      </w:r>
    </w:p>
    <w:p w:rsidR="0077450A" w:rsidRPr="00174FCC" w:rsidRDefault="0077450A" w:rsidP="009838D8">
      <w:pPr>
        <w:spacing w:line="360" w:lineRule="auto"/>
        <w:ind w:firstLine="567"/>
        <w:jc w:val="both"/>
        <w:rPr>
          <w:rFonts w:cs="Times New Roman CYR"/>
          <w:sz w:val="16"/>
          <w:szCs w:val="16"/>
        </w:rPr>
      </w:pPr>
    </w:p>
    <w:p w:rsidR="009838D8" w:rsidRPr="00C229F8" w:rsidRDefault="009838D8" w:rsidP="009838D8">
      <w:pPr>
        <w:jc w:val="both"/>
        <w:rPr>
          <w:rFonts w:eastAsia="Arial Unicode MS"/>
          <w:b/>
          <w:bCs/>
          <w:sz w:val="26"/>
          <w:szCs w:val="26"/>
        </w:rPr>
      </w:pPr>
      <w:r w:rsidRPr="00C229F8">
        <w:rPr>
          <w:rFonts w:eastAsia="Arial Unicode MS"/>
          <w:b/>
          <w:bCs/>
          <w:sz w:val="26"/>
          <w:szCs w:val="26"/>
        </w:rPr>
        <w:t xml:space="preserve">Подраздел 0702 «Общее образование» </w:t>
      </w:r>
    </w:p>
    <w:p w:rsidR="009838D8" w:rsidRPr="00127B0F" w:rsidRDefault="009838D8" w:rsidP="00C229F8">
      <w:pPr>
        <w:pStyle w:val="21"/>
        <w:ind w:firstLine="709"/>
        <w:rPr>
          <w:color w:val="000000"/>
          <w:szCs w:val="26"/>
        </w:rPr>
      </w:pPr>
      <w:r w:rsidRPr="001605D6">
        <w:rPr>
          <w:color w:val="000000"/>
          <w:szCs w:val="26"/>
        </w:rPr>
        <w:t>По подразделу 0702</w:t>
      </w:r>
      <w:r w:rsidRPr="001605D6">
        <w:rPr>
          <w:b/>
          <w:i/>
          <w:color w:val="000000"/>
          <w:szCs w:val="26"/>
        </w:rPr>
        <w:t xml:space="preserve"> </w:t>
      </w:r>
      <w:r>
        <w:rPr>
          <w:color w:val="000000"/>
          <w:szCs w:val="26"/>
        </w:rPr>
        <w:t>«Общее образование» за 2017 год</w:t>
      </w:r>
      <w:r w:rsidRPr="001605D6">
        <w:rPr>
          <w:color w:val="000000"/>
          <w:szCs w:val="26"/>
        </w:rPr>
        <w:t xml:space="preserve"> исполнено расходов на сумму </w:t>
      </w:r>
      <w:r>
        <w:rPr>
          <w:color w:val="000000"/>
          <w:szCs w:val="26"/>
        </w:rPr>
        <w:t>863</w:t>
      </w:r>
      <w:r w:rsidRPr="00127B0F">
        <w:rPr>
          <w:color w:val="000000"/>
          <w:szCs w:val="26"/>
        </w:rPr>
        <w:t xml:space="preserve"> </w:t>
      </w:r>
      <w:r>
        <w:rPr>
          <w:color w:val="000000"/>
          <w:szCs w:val="26"/>
        </w:rPr>
        <w:t>976</w:t>
      </w:r>
      <w:r w:rsidRPr="00127B0F">
        <w:rPr>
          <w:color w:val="000000"/>
          <w:szCs w:val="26"/>
        </w:rPr>
        <w:t>,</w:t>
      </w:r>
      <w:r>
        <w:rPr>
          <w:color w:val="000000"/>
          <w:szCs w:val="26"/>
        </w:rPr>
        <w:t>46</w:t>
      </w:r>
      <w:r w:rsidRPr="00127B0F">
        <w:rPr>
          <w:color w:val="000000"/>
          <w:szCs w:val="26"/>
        </w:rPr>
        <w:t xml:space="preserve"> тыс. руб. или </w:t>
      </w:r>
      <w:r>
        <w:rPr>
          <w:color w:val="000000"/>
          <w:szCs w:val="26"/>
        </w:rPr>
        <w:t>на 99</w:t>
      </w:r>
      <w:r w:rsidRPr="00127B0F">
        <w:rPr>
          <w:color w:val="000000"/>
          <w:szCs w:val="26"/>
        </w:rPr>
        <w:t>,</w:t>
      </w:r>
      <w:r>
        <w:rPr>
          <w:color w:val="000000"/>
          <w:szCs w:val="26"/>
        </w:rPr>
        <w:t>04</w:t>
      </w:r>
      <w:r w:rsidRPr="00127B0F">
        <w:rPr>
          <w:color w:val="000000"/>
          <w:szCs w:val="26"/>
        </w:rPr>
        <w:t>% бюджетных ассигнований на год, в том числе за счет средств:</w:t>
      </w:r>
    </w:p>
    <w:p w:rsidR="009838D8" w:rsidRPr="00127B0F" w:rsidRDefault="009838D8" w:rsidP="00C229F8">
      <w:pPr>
        <w:pStyle w:val="21"/>
        <w:ind w:firstLine="709"/>
        <w:rPr>
          <w:color w:val="000000"/>
          <w:szCs w:val="26"/>
        </w:rPr>
      </w:pPr>
      <w:r w:rsidRPr="00127B0F">
        <w:rPr>
          <w:color w:val="000000"/>
          <w:szCs w:val="26"/>
        </w:rPr>
        <w:t xml:space="preserve">местного бюджета – </w:t>
      </w:r>
      <w:r>
        <w:rPr>
          <w:color w:val="000000"/>
          <w:szCs w:val="26"/>
        </w:rPr>
        <w:t>320</w:t>
      </w:r>
      <w:r w:rsidRPr="00127B0F">
        <w:rPr>
          <w:color w:val="000000"/>
          <w:szCs w:val="26"/>
        </w:rPr>
        <w:t xml:space="preserve"> </w:t>
      </w:r>
      <w:r>
        <w:rPr>
          <w:color w:val="000000"/>
          <w:szCs w:val="26"/>
        </w:rPr>
        <w:t>327</w:t>
      </w:r>
      <w:r w:rsidRPr="00127B0F">
        <w:rPr>
          <w:color w:val="000000"/>
          <w:szCs w:val="26"/>
        </w:rPr>
        <w:t>,</w:t>
      </w:r>
      <w:r>
        <w:rPr>
          <w:color w:val="000000"/>
          <w:szCs w:val="26"/>
        </w:rPr>
        <w:t>64</w:t>
      </w:r>
      <w:r w:rsidRPr="00127B0F">
        <w:rPr>
          <w:color w:val="000000"/>
          <w:szCs w:val="26"/>
        </w:rPr>
        <w:t xml:space="preserve"> тыс. руб.,</w:t>
      </w:r>
    </w:p>
    <w:p w:rsidR="009838D8" w:rsidRPr="00127B0F" w:rsidRDefault="009838D8" w:rsidP="00C229F8">
      <w:pPr>
        <w:pStyle w:val="21"/>
        <w:ind w:firstLine="709"/>
        <w:rPr>
          <w:color w:val="000000"/>
          <w:szCs w:val="26"/>
        </w:rPr>
      </w:pPr>
      <w:r w:rsidRPr="00127B0F">
        <w:rPr>
          <w:color w:val="000000"/>
          <w:szCs w:val="26"/>
        </w:rPr>
        <w:t xml:space="preserve">краевого бюджета – </w:t>
      </w:r>
      <w:r>
        <w:rPr>
          <w:color w:val="000000"/>
          <w:szCs w:val="26"/>
        </w:rPr>
        <w:t>543</w:t>
      </w:r>
      <w:r w:rsidRPr="00127B0F">
        <w:rPr>
          <w:color w:val="000000"/>
          <w:szCs w:val="26"/>
        </w:rPr>
        <w:t xml:space="preserve"> </w:t>
      </w:r>
      <w:r>
        <w:rPr>
          <w:color w:val="000000"/>
          <w:szCs w:val="26"/>
        </w:rPr>
        <w:t>648</w:t>
      </w:r>
      <w:r w:rsidRPr="00127B0F">
        <w:rPr>
          <w:color w:val="000000"/>
          <w:szCs w:val="26"/>
        </w:rPr>
        <w:t>,</w:t>
      </w:r>
      <w:r>
        <w:rPr>
          <w:color w:val="000000"/>
          <w:szCs w:val="26"/>
        </w:rPr>
        <w:t>82</w:t>
      </w:r>
      <w:r w:rsidRPr="00127B0F">
        <w:rPr>
          <w:color w:val="000000"/>
          <w:szCs w:val="26"/>
        </w:rPr>
        <w:t xml:space="preserve"> тыс. руб. </w:t>
      </w:r>
    </w:p>
    <w:p w:rsidR="009838D8" w:rsidRPr="00DB439E" w:rsidRDefault="009838D8" w:rsidP="00C229F8">
      <w:pPr>
        <w:pStyle w:val="21"/>
        <w:ind w:firstLine="709"/>
        <w:rPr>
          <w:color w:val="000000"/>
          <w:szCs w:val="26"/>
        </w:rPr>
      </w:pPr>
      <w:r w:rsidRPr="00DB439E">
        <w:rPr>
          <w:color w:val="000000"/>
          <w:szCs w:val="26"/>
        </w:rPr>
        <w:t xml:space="preserve">Средства бюджета были направлены на реализацию мероприятий: </w:t>
      </w:r>
    </w:p>
    <w:p w:rsidR="009838D8" w:rsidRDefault="009838D8" w:rsidP="00C229F8">
      <w:pPr>
        <w:tabs>
          <w:tab w:val="left" w:pos="1134"/>
        </w:tabs>
        <w:spacing w:line="360" w:lineRule="auto"/>
        <w:ind w:firstLine="709"/>
        <w:jc w:val="both"/>
        <w:rPr>
          <w:sz w:val="26"/>
        </w:rPr>
      </w:pPr>
      <w:r>
        <w:rPr>
          <w:sz w:val="26"/>
          <w:szCs w:val="26"/>
        </w:rPr>
        <w:t>1.</w:t>
      </w:r>
      <w:r w:rsidRPr="00FB688E">
        <w:rPr>
          <w:color w:val="000000"/>
          <w:sz w:val="26"/>
        </w:rPr>
        <w:t xml:space="preserve"> </w:t>
      </w:r>
      <w:r>
        <w:rPr>
          <w:color w:val="000000"/>
          <w:sz w:val="26"/>
        </w:rPr>
        <w:t xml:space="preserve">Муниципальной программы «Развитие системы образования в Находкинском городском округе» на 2015-2019 годы в сумме </w:t>
      </w:r>
      <w:r>
        <w:rPr>
          <w:sz w:val="26"/>
        </w:rPr>
        <w:t>837</w:t>
      </w:r>
      <w:r w:rsidRPr="00FB688E">
        <w:rPr>
          <w:sz w:val="26"/>
        </w:rPr>
        <w:t> </w:t>
      </w:r>
      <w:r>
        <w:rPr>
          <w:sz w:val="26"/>
        </w:rPr>
        <w:t>994</w:t>
      </w:r>
      <w:r w:rsidRPr="00FB688E">
        <w:rPr>
          <w:sz w:val="26"/>
        </w:rPr>
        <w:t>,</w:t>
      </w:r>
      <w:r>
        <w:rPr>
          <w:sz w:val="26"/>
        </w:rPr>
        <w:t>32</w:t>
      </w:r>
      <w:r w:rsidRPr="00FB688E">
        <w:rPr>
          <w:sz w:val="26"/>
        </w:rPr>
        <w:t xml:space="preserve"> </w:t>
      </w:r>
      <w:proofErr w:type="spellStart"/>
      <w:r w:rsidRPr="00FB688E">
        <w:rPr>
          <w:sz w:val="26"/>
        </w:rPr>
        <w:t>тыс</w:t>
      </w:r>
      <w:proofErr w:type="gramStart"/>
      <w:r w:rsidRPr="00FB688E">
        <w:rPr>
          <w:sz w:val="26"/>
        </w:rPr>
        <w:t>.р</w:t>
      </w:r>
      <w:proofErr w:type="gramEnd"/>
      <w:r w:rsidRPr="00FB688E">
        <w:rPr>
          <w:sz w:val="26"/>
        </w:rPr>
        <w:t>уб</w:t>
      </w:r>
      <w:proofErr w:type="spellEnd"/>
      <w:r>
        <w:rPr>
          <w:sz w:val="26"/>
        </w:rPr>
        <w:t>., в том числе:</w:t>
      </w:r>
    </w:p>
    <w:p w:rsidR="009838D8" w:rsidRDefault="009838D8" w:rsidP="00C229F8">
      <w:pPr>
        <w:spacing w:line="360" w:lineRule="auto"/>
        <w:ind w:firstLine="709"/>
        <w:jc w:val="both"/>
        <w:rPr>
          <w:sz w:val="26"/>
          <w:szCs w:val="26"/>
        </w:rPr>
      </w:pPr>
      <w:r w:rsidRPr="00DB439E">
        <w:rPr>
          <w:sz w:val="26"/>
          <w:szCs w:val="26"/>
        </w:rPr>
        <w:lastRenderedPageBreak/>
        <w:t xml:space="preserve">1.1 по </w:t>
      </w:r>
      <w:r>
        <w:rPr>
          <w:sz w:val="26"/>
          <w:szCs w:val="26"/>
        </w:rPr>
        <w:t>основному мероприятию</w:t>
      </w:r>
      <w:r w:rsidRPr="00DB439E">
        <w:rPr>
          <w:sz w:val="26"/>
          <w:szCs w:val="26"/>
        </w:rPr>
        <w:t xml:space="preserve"> «</w:t>
      </w:r>
      <w:r>
        <w:rPr>
          <w:sz w:val="26"/>
          <w:szCs w:val="26"/>
        </w:rPr>
        <w:t>Реализация образовательных программ</w:t>
      </w:r>
      <w:r w:rsidRPr="00DB439E">
        <w:rPr>
          <w:sz w:val="26"/>
          <w:szCs w:val="26"/>
        </w:rPr>
        <w:t xml:space="preserve"> общего образования» в сумме </w:t>
      </w:r>
      <w:r>
        <w:rPr>
          <w:sz w:val="26"/>
          <w:szCs w:val="26"/>
        </w:rPr>
        <w:t>760 915</w:t>
      </w:r>
      <w:r w:rsidRPr="00DB439E">
        <w:rPr>
          <w:sz w:val="26"/>
          <w:szCs w:val="26"/>
        </w:rPr>
        <w:t>,</w:t>
      </w:r>
      <w:r>
        <w:rPr>
          <w:sz w:val="26"/>
          <w:szCs w:val="26"/>
        </w:rPr>
        <w:t>39</w:t>
      </w:r>
      <w:r w:rsidRPr="00DB439E">
        <w:rPr>
          <w:sz w:val="26"/>
          <w:szCs w:val="26"/>
        </w:rPr>
        <w:t xml:space="preserve"> </w:t>
      </w:r>
      <w:proofErr w:type="spellStart"/>
      <w:r w:rsidRPr="00DB439E">
        <w:rPr>
          <w:sz w:val="26"/>
          <w:szCs w:val="26"/>
        </w:rPr>
        <w:t>тыс</w:t>
      </w:r>
      <w:proofErr w:type="gramStart"/>
      <w:r w:rsidRPr="00DB439E">
        <w:rPr>
          <w:sz w:val="26"/>
          <w:szCs w:val="26"/>
        </w:rPr>
        <w:t>.р</w:t>
      </w:r>
      <w:proofErr w:type="gramEnd"/>
      <w:r w:rsidRPr="00DB439E">
        <w:rPr>
          <w:sz w:val="26"/>
          <w:szCs w:val="26"/>
        </w:rPr>
        <w:t>уб</w:t>
      </w:r>
      <w:proofErr w:type="spellEnd"/>
      <w:r w:rsidRPr="00DB439E">
        <w:rPr>
          <w:sz w:val="26"/>
          <w:szCs w:val="26"/>
        </w:rPr>
        <w:t>.</w:t>
      </w:r>
      <w:r>
        <w:rPr>
          <w:sz w:val="26"/>
          <w:szCs w:val="26"/>
        </w:rPr>
        <w:t>, в том числе:</w:t>
      </w:r>
    </w:p>
    <w:p w:rsidR="009838D8" w:rsidRDefault="009838D8" w:rsidP="00C229F8">
      <w:pPr>
        <w:spacing w:line="360" w:lineRule="auto"/>
        <w:ind w:firstLine="709"/>
        <w:jc w:val="both"/>
        <w:rPr>
          <w:bCs/>
          <w:color w:val="000000"/>
          <w:sz w:val="26"/>
          <w:szCs w:val="26"/>
        </w:rPr>
      </w:pPr>
      <w:r>
        <w:rPr>
          <w:rFonts w:eastAsia="Arial Unicode MS" w:cs="Times New Roman CYR"/>
          <w:sz w:val="26"/>
          <w:szCs w:val="28"/>
        </w:rPr>
        <w:t xml:space="preserve">- </w:t>
      </w:r>
      <w:r w:rsidRPr="00364173">
        <w:rPr>
          <w:bCs/>
          <w:color w:val="000000"/>
          <w:sz w:val="26"/>
          <w:szCs w:val="26"/>
        </w:rPr>
        <w:t xml:space="preserve">на реализацию общего образования по основным общеобразовательным программам – </w:t>
      </w:r>
      <w:r>
        <w:rPr>
          <w:bCs/>
          <w:color w:val="000000"/>
          <w:sz w:val="26"/>
          <w:szCs w:val="26"/>
        </w:rPr>
        <w:t>515</w:t>
      </w:r>
      <w:r w:rsidRPr="00364173">
        <w:rPr>
          <w:bCs/>
          <w:color w:val="000000"/>
          <w:sz w:val="26"/>
          <w:szCs w:val="26"/>
        </w:rPr>
        <w:t> </w:t>
      </w:r>
      <w:r>
        <w:rPr>
          <w:bCs/>
          <w:color w:val="000000"/>
          <w:sz w:val="26"/>
          <w:szCs w:val="26"/>
        </w:rPr>
        <w:t>398</w:t>
      </w:r>
      <w:r w:rsidRPr="00364173">
        <w:rPr>
          <w:bCs/>
          <w:color w:val="000000"/>
          <w:sz w:val="26"/>
          <w:szCs w:val="26"/>
        </w:rPr>
        <w:t>,</w:t>
      </w:r>
      <w:r>
        <w:rPr>
          <w:bCs/>
          <w:color w:val="000000"/>
          <w:sz w:val="26"/>
          <w:szCs w:val="26"/>
        </w:rPr>
        <w:t>83</w:t>
      </w:r>
      <w:r w:rsidRPr="00364173">
        <w:rPr>
          <w:bCs/>
          <w:color w:val="000000"/>
          <w:sz w:val="26"/>
          <w:szCs w:val="26"/>
        </w:rPr>
        <w:t xml:space="preserve"> </w:t>
      </w:r>
      <w:proofErr w:type="spellStart"/>
      <w:r w:rsidRPr="00364173">
        <w:rPr>
          <w:bCs/>
          <w:color w:val="000000"/>
          <w:sz w:val="26"/>
          <w:szCs w:val="26"/>
        </w:rPr>
        <w:t>тыс</w:t>
      </w:r>
      <w:proofErr w:type="gramStart"/>
      <w:r w:rsidRPr="00364173">
        <w:rPr>
          <w:bCs/>
          <w:color w:val="000000"/>
          <w:sz w:val="26"/>
          <w:szCs w:val="26"/>
        </w:rPr>
        <w:t>.р</w:t>
      </w:r>
      <w:proofErr w:type="gramEnd"/>
      <w:r w:rsidRPr="00364173">
        <w:rPr>
          <w:bCs/>
          <w:color w:val="000000"/>
          <w:sz w:val="26"/>
          <w:szCs w:val="26"/>
        </w:rPr>
        <w:t>уб</w:t>
      </w:r>
      <w:proofErr w:type="spellEnd"/>
      <w:r>
        <w:rPr>
          <w:bCs/>
          <w:color w:val="000000"/>
          <w:sz w:val="26"/>
          <w:szCs w:val="26"/>
        </w:rPr>
        <w:t>.</w:t>
      </w:r>
      <w:r w:rsidRPr="00F92BBD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(оплата труда и ЕСН - 483 490,94 </w:t>
      </w:r>
      <w:proofErr w:type="spellStart"/>
      <w:r>
        <w:rPr>
          <w:color w:val="000000"/>
          <w:sz w:val="26"/>
          <w:szCs w:val="26"/>
        </w:rPr>
        <w:t>тыс.руб</w:t>
      </w:r>
      <w:proofErr w:type="spellEnd"/>
      <w:r>
        <w:rPr>
          <w:color w:val="000000"/>
          <w:sz w:val="26"/>
          <w:szCs w:val="26"/>
        </w:rPr>
        <w:t xml:space="preserve">; </w:t>
      </w:r>
      <w:r w:rsidRPr="00B61EE9">
        <w:rPr>
          <w:color w:val="000000" w:themeColor="text1"/>
          <w:sz w:val="26"/>
          <w:szCs w:val="26"/>
        </w:rPr>
        <w:t>учебники (библиотечный фонд</w:t>
      </w:r>
      <w:r>
        <w:rPr>
          <w:color w:val="000000"/>
          <w:sz w:val="26"/>
          <w:szCs w:val="26"/>
        </w:rPr>
        <w:t xml:space="preserve">) – 18 200,94 </w:t>
      </w:r>
      <w:proofErr w:type="spellStart"/>
      <w:r>
        <w:rPr>
          <w:color w:val="000000"/>
          <w:sz w:val="26"/>
          <w:szCs w:val="26"/>
        </w:rPr>
        <w:t>тыс.руб</w:t>
      </w:r>
      <w:proofErr w:type="spellEnd"/>
      <w:r>
        <w:rPr>
          <w:color w:val="000000"/>
          <w:sz w:val="26"/>
          <w:szCs w:val="26"/>
        </w:rPr>
        <w:t>.; -</w:t>
      </w:r>
      <w:r w:rsidRPr="0009334A">
        <w:rPr>
          <w:color w:val="000000" w:themeColor="text1"/>
          <w:sz w:val="26"/>
          <w:szCs w:val="26"/>
        </w:rPr>
        <w:t xml:space="preserve">учебный инвентарь, оргтехника, учебные приборы, компьютерная техника, магнитные доски </w:t>
      </w:r>
      <w:r w:rsidR="00FB21C8">
        <w:rPr>
          <w:color w:val="000000"/>
          <w:sz w:val="26"/>
          <w:szCs w:val="26"/>
        </w:rPr>
        <w:t xml:space="preserve">– 13 706,96 </w:t>
      </w:r>
      <w:proofErr w:type="spellStart"/>
      <w:r>
        <w:rPr>
          <w:color w:val="000000"/>
          <w:sz w:val="26"/>
          <w:szCs w:val="26"/>
        </w:rPr>
        <w:t>тыс.руб</w:t>
      </w:r>
      <w:proofErr w:type="spellEnd"/>
      <w:r>
        <w:rPr>
          <w:color w:val="000000"/>
          <w:sz w:val="26"/>
          <w:szCs w:val="26"/>
        </w:rPr>
        <w:t>.)</w:t>
      </w:r>
      <w:r>
        <w:rPr>
          <w:bCs/>
          <w:color w:val="000000"/>
          <w:sz w:val="26"/>
          <w:szCs w:val="26"/>
        </w:rPr>
        <w:t>;</w:t>
      </w:r>
    </w:p>
    <w:p w:rsidR="009838D8" w:rsidRPr="00F92BBD" w:rsidRDefault="009838D8" w:rsidP="00C229F8">
      <w:pPr>
        <w:spacing w:line="360" w:lineRule="auto"/>
        <w:ind w:firstLine="709"/>
        <w:jc w:val="both"/>
        <w:rPr>
          <w:bCs/>
          <w:color w:val="000000"/>
          <w:sz w:val="26"/>
          <w:szCs w:val="26"/>
        </w:rPr>
      </w:pPr>
      <w:r w:rsidRPr="00F92BBD">
        <w:rPr>
          <w:bCs/>
          <w:color w:val="000000"/>
          <w:sz w:val="26"/>
          <w:szCs w:val="26"/>
        </w:rPr>
        <w:t>- на обеспечение деятельности (оказание услуг, выполнение работ) муниципальных учреждений общего образования</w:t>
      </w:r>
      <w:r>
        <w:rPr>
          <w:bCs/>
          <w:color w:val="000000"/>
          <w:sz w:val="26"/>
          <w:szCs w:val="26"/>
        </w:rPr>
        <w:t xml:space="preserve"> -</w:t>
      </w:r>
      <w:r w:rsidRPr="00DB439E">
        <w:rPr>
          <w:sz w:val="26"/>
          <w:szCs w:val="26"/>
        </w:rPr>
        <w:t xml:space="preserve"> </w:t>
      </w:r>
      <w:r>
        <w:rPr>
          <w:sz w:val="26"/>
          <w:szCs w:val="26"/>
        </w:rPr>
        <w:t>245</w:t>
      </w:r>
      <w:r w:rsidRPr="00DB439E">
        <w:rPr>
          <w:sz w:val="26"/>
          <w:szCs w:val="26"/>
        </w:rPr>
        <w:t> </w:t>
      </w:r>
      <w:r>
        <w:rPr>
          <w:sz w:val="26"/>
          <w:szCs w:val="26"/>
        </w:rPr>
        <w:t>516</w:t>
      </w:r>
      <w:r w:rsidRPr="00DB439E">
        <w:rPr>
          <w:sz w:val="26"/>
          <w:szCs w:val="26"/>
        </w:rPr>
        <w:t>,</w:t>
      </w:r>
      <w:r>
        <w:rPr>
          <w:sz w:val="26"/>
          <w:szCs w:val="26"/>
        </w:rPr>
        <w:t>55</w:t>
      </w:r>
      <w:r w:rsidRPr="00DB439E">
        <w:rPr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тыс</w:t>
      </w:r>
      <w:proofErr w:type="gramStart"/>
      <w:r>
        <w:rPr>
          <w:color w:val="000000"/>
          <w:sz w:val="26"/>
          <w:szCs w:val="26"/>
        </w:rPr>
        <w:t>.р</w:t>
      </w:r>
      <w:proofErr w:type="gramEnd"/>
      <w:r>
        <w:rPr>
          <w:color w:val="000000"/>
          <w:sz w:val="26"/>
          <w:szCs w:val="26"/>
        </w:rPr>
        <w:t>уб</w:t>
      </w:r>
      <w:proofErr w:type="spellEnd"/>
      <w:r>
        <w:rPr>
          <w:color w:val="000000"/>
          <w:sz w:val="26"/>
          <w:szCs w:val="26"/>
        </w:rPr>
        <w:t>.;</w:t>
      </w:r>
    </w:p>
    <w:p w:rsidR="009838D8" w:rsidRPr="00E535D8" w:rsidRDefault="00E0262A" w:rsidP="00C229F8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 </w:t>
      </w:r>
      <w:r w:rsidR="009838D8" w:rsidRPr="00E535D8">
        <w:rPr>
          <w:sz w:val="26"/>
          <w:szCs w:val="26"/>
        </w:rPr>
        <w:t xml:space="preserve">по основному мероприятию «Развитие инфраструктуры системы общего образования» в сумме 61 740,57 </w:t>
      </w:r>
      <w:proofErr w:type="spellStart"/>
      <w:r w:rsidR="009838D8" w:rsidRPr="00E535D8">
        <w:rPr>
          <w:sz w:val="26"/>
          <w:szCs w:val="26"/>
        </w:rPr>
        <w:t>тыс</w:t>
      </w:r>
      <w:proofErr w:type="gramStart"/>
      <w:r w:rsidR="009838D8" w:rsidRPr="00E535D8">
        <w:rPr>
          <w:sz w:val="26"/>
          <w:szCs w:val="26"/>
        </w:rPr>
        <w:t>.р</w:t>
      </w:r>
      <w:proofErr w:type="gramEnd"/>
      <w:r w:rsidR="009838D8" w:rsidRPr="00E535D8">
        <w:rPr>
          <w:sz w:val="26"/>
          <w:szCs w:val="26"/>
        </w:rPr>
        <w:t>уб</w:t>
      </w:r>
      <w:proofErr w:type="spellEnd"/>
      <w:r w:rsidR="009838D8" w:rsidRPr="00E535D8">
        <w:rPr>
          <w:sz w:val="26"/>
          <w:szCs w:val="26"/>
        </w:rPr>
        <w:t>., в том числе:</w:t>
      </w:r>
    </w:p>
    <w:p w:rsidR="009838D8" w:rsidRDefault="009838D8" w:rsidP="00C229F8">
      <w:pPr>
        <w:pStyle w:val="21"/>
        <w:ind w:firstLine="709"/>
        <w:rPr>
          <w:szCs w:val="26"/>
        </w:rPr>
      </w:pPr>
      <w:r>
        <w:rPr>
          <w:szCs w:val="26"/>
        </w:rPr>
        <w:t xml:space="preserve">- ремонт имущества в </w:t>
      </w:r>
      <w:r w:rsidRPr="002C2367">
        <w:rPr>
          <w:color w:val="000000" w:themeColor="text1"/>
          <w:szCs w:val="26"/>
        </w:rPr>
        <w:t xml:space="preserve">сумме </w:t>
      </w:r>
      <w:r>
        <w:rPr>
          <w:color w:val="000000" w:themeColor="text1"/>
          <w:szCs w:val="26"/>
        </w:rPr>
        <w:t>51</w:t>
      </w:r>
      <w:r w:rsidRPr="002C2367">
        <w:rPr>
          <w:color w:val="000000" w:themeColor="text1"/>
          <w:szCs w:val="26"/>
        </w:rPr>
        <w:t> </w:t>
      </w:r>
      <w:r>
        <w:rPr>
          <w:color w:val="000000" w:themeColor="text1"/>
          <w:szCs w:val="26"/>
        </w:rPr>
        <w:t>440</w:t>
      </w:r>
      <w:r w:rsidRPr="002C2367">
        <w:rPr>
          <w:color w:val="000000" w:themeColor="text1"/>
          <w:szCs w:val="26"/>
        </w:rPr>
        <w:t>,</w:t>
      </w:r>
      <w:r>
        <w:rPr>
          <w:color w:val="000000" w:themeColor="text1"/>
          <w:szCs w:val="26"/>
        </w:rPr>
        <w:t>57</w:t>
      </w:r>
      <w:r w:rsidRPr="002C2367">
        <w:rPr>
          <w:color w:val="000000" w:themeColor="text1"/>
          <w:szCs w:val="26"/>
        </w:rPr>
        <w:t xml:space="preserve"> </w:t>
      </w:r>
      <w:proofErr w:type="spellStart"/>
      <w:r>
        <w:rPr>
          <w:szCs w:val="26"/>
        </w:rPr>
        <w:t>тыс</w:t>
      </w:r>
      <w:proofErr w:type="gramStart"/>
      <w:r>
        <w:rPr>
          <w:szCs w:val="26"/>
        </w:rPr>
        <w:t>.р</w:t>
      </w:r>
      <w:proofErr w:type="gramEnd"/>
      <w:r>
        <w:rPr>
          <w:szCs w:val="26"/>
        </w:rPr>
        <w:t>уб</w:t>
      </w:r>
      <w:proofErr w:type="spellEnd"/>
      <w:r>
        <w:rPr>
          <w:szCs w:val="26"/>
        </w:rPr>
        <w:t>. (расходы по оплате договоров на выполнение работ, связанных с кап</w:t>
      </w:r>
      <w:r w:rsidR="00FB21C8">
        <w:rPr>
          <w:szCs w:val="26"/>
        </w:rPr>
        <w:t>.</w:t>
      </w:r>
      <w:r>
        <w:rPr>
          <w:szCs w:val="26"/>
        </w:rPr>
        <w:t xml:space="preserve"> </w:t>
      </w:r>
      <w:r w:rsidR="00FB21C8">
        <w:rPr>
          <w:szCs w:val="26"/>
        </w:rPr>
        <w:t>р</w:t>
      </w:r>
      <w:r>
        <w:rPr>
          <w:szCs w:val="26"/>
        </w:rPr>
        <w:t>емонтом</w:t>
      </w:r>
      <w:r w:rsidR="00FB21C8">
        <w:rPr>
          <w:szCs w:val="26"/>
        </w:rPr>
        <w:t xml:space="preserve"> (</w:t>
      </w:r>
      <w:r w:rsidR="00FB21C8" w:rsidRPr="008E75E7">
        <w:rPr>
          <w:color w:val="000000" w:themeColor="text1"/>
          <w:szCs w:val="26"/>
        </w:rPr>
        <w:t xml:space="preserve">3 979,26 </w:t>
      </w:r>
      <w:proofErr w:type="spellStart"/>
      <w:r w:rsidR="00FB21C8" w:rsidRPr="008E75E7">
        <w:rPr>
          <w:color w:val="000000" w:themeColor="text1"/>
          <w:szCs w:val="26"/>
        </w:rPr>
        <w:t>тыс.руб</w:t>
      </w:r>
      <w:proofErr w:type="spellEnd"/>
      <w:r w:rsidR="00FB21C8">
        <w:rPr>
          <w:color w:val="000000" w:themeColor="text1"/>
          <w:szCs w:val="26"/>
        </w:rPr>
        <w:t xml:space="preserve"> на</w:t>
      </w:r>
      <w:r w:rsidR="00FB21C8" w:rsidRPr="008E75E7">
        <w:rPr>
          <w:szCs w:val="26"/>
        </w:rPr>
        <w:t xml:space="preserve"> </w:t>
      </w:r>
      <w:r w:rsidRPr="00DD17FE">
        <w:rPr>
          <w:color w:val="000000" w:themeColor="text1"/>
          <w:szCs w:val="26"/>
        </w:rPr>
        <w:t xml:space="preserve">ограждение </w:t>
      </w:r>
      <w:r w:rsidR="00FB21C8">
        <w:rPr>
          <w:color w:val="000000" w:themeColor="text1"/>
          <w:szCs w:val="26"/>
        </w:rPr>
        <w:t xml:space="preserve">территорий 5 </w:t>
      </w:r>
      <w:proofErr w:type="spellStart"/>
      <w:r w:rsidR="00FB21C8">
        <w:rPr>
          <w:color w:val="000000" w:themeColor="text1"/>
          <w:szCs w:val="26"/>
        </w:rPr>
        <w:t>учр</w:t>
      </w:r>
      <w:proofErr w:type="spellEnd"/>
      <w:r w:rsidR="00FB21C8">
        <w:rPr>
          <w:color w:val="000000" w:themeColor="text1"/>
          <w:szCs w:val="26"/>
        </w:rPr>
        <w:t>.;</w:t>
      </w:r>
      <w:r w:rsidRPr="008E75E7">
        <w:rPr>
          <w:color w:val="000000" w:themeColor="text1"/>
          <w:szCs w:val="26"/>
        </w:rPr>
        <w:t xml:space="preserve"> </w:t>
      </w:r>
      <w:r w:rsidR="00E0262A" w:rsidRPr="008E75E7">
        <w:rPr>
          <w:color w:val="000000" w:themeColor="text1"/>
          <w:szCs w:val="26"/>
        </w:rPr>
        <w:t>на р</w:t>
      </w:r>
      <w:r w:rsidR="00E0262A">
        <w:rPr>
          <w:color w:val="000000" w:themeColor="text1"/>
          <w:szCs w:val="26"/>
        </w:rPr>
        <w:t>еконструкцию здания МБУ СОШ №</w:t>
      </w:r>
      <w:r w:rsidR="00C229F8">
        <w:rPr>
          <w:color w:val="000000" w:themeColor="text1"/>
          <w:szCs w:val="26"/>
        </w:rPr>
        <w:t xml:space="preserve"> </w:t>
      </w:r>
      <w:r w:rsidR="00E0262A">
        <w:rPr>
          <w:color w:val="000000" w:themeColor="text1"/>
          <w:szCs w:val="26"/>
        </w:rPr>
        <w:t>4</w:t>
      </w:r>
      <w:r w:rsidR="00E0262A" w:rsidRPr="008E75E7">
        <w:rPr>
          <w:color w:val="000000" w:themeColor="text1"/>
          <w:szCs w:val="26"/>
        </w:rPr>
        <w:t>;</w:t>
      </w:r>
      <w:r w:rsidR="00E0262A" w:rsidRPr="00E0262A">
        <w:rPr>
          <w:szCs w:val="26"/>
        </w:rPr>
        <w:t xml:space="preserve"> </w:t>
      </w:r>
      <w:r w:rsidR="00E0262A">
        <w:rPr>
          <w:szCs w:val="26"/>
        </w:rPr>
        <w:t xml:space="preserve">ремонт кабинетов в 4 </w:t>
      </w:r>
      <w:proofErr w:type="spellStart"/>
      <w:r w:rsidR="00E0262A">
        <w:rPr>
          <w:szCs w:val="26"/>
        </w:rPr>
        <w:t>учр</w:t>
      </w:r>
      <w:proofErr w:type="spellEnd"/>
      <w:r w:rsidR="00E0262A">
        <w:rPr>
          <w:szCs w:val="26"/>
        </w:rPr>
        <w:t xml:space="preserve">.; ремонт </w:t>
      </w:r>
      <w:r w:rsidR="00E0262A" w:rsidRPr="008E75E7">
        <w:rPr>
          <w:szCs w:val="26"/>
        </w:rPr>
        <w:t>подпор</w:t>
      </w:r>
      <w:r w:rsidR="00E0262A">
        <w:rPr>
          <w:szCs w:val="26"/>
        </w:rPr>
        <w:t>ных стен на территории</w:t>
      </w:r>
      <w:r w:rsidR="00E0262A" w:rsidRPr="008E75E7">
        <w:rPr>
          <w:szCs w:val="26"/>
        </w:rPr>
        <w:t xml:space="preserve"> МБУ СОШ №</w:t>
      </w:r>
      <w:r w:rsidR="00C229F8">
        <w:rPr>
          <w:szCs w:val="26"/>
        </w:rPr>
        <w:t xml:space="preserve"> </w:t>
      </w:r>
      <w:r w:rsidR="00E0262A" w:rsidRPr="008E75E7">
        <w:rPr>
          <w:szCs w:val="26"/>
        </w:rPr>
        <w:t>17,</w:t>
      </w:r>
      <w:r w:rsidR="00C229F8">
        <w:rPr>
          <w:szCs w:val="26"/>
        </w:rPr>
        <w:t xml:space="preserve"> </w:t>
      </w:r>
      <w:r w:rsidR="00E0262A">
        <w:rPr>
          <w:szCs w:val="26"/>
        </w:rPr>
        <w:t>20</w:t>
      </w:r>
      <w:r w:rsidR="00E0262A" w:rsidRPr="008E75E7">
        <w:rPr>
          <w:szCs w:val="26"/>
        </w:rPr>
        <w:t xml:space="preserve">; </w:t>
      </w:r>
      <w:r w:rsidR="00E0262A">
        <w:rPr>
          <w:szCs w:val="26"/>
        </w:rPr>
        <w:t>частичная</w:t>
      </w:r>
      <w:r w:rsidR="00E0262A" w:rsidRPr="00E0262A">
        <w:rPr>
          <w:szCs w:val="26"/>
        </w:rPr>
        <w:t xml:space="preserve"> </w:t>
      </w:r>
      <w:r w:rsidR="00E0262A" w:rsidRPr="008E75E7">
        <w:rPr>
          <w:szCs w:val="26"/>
        </w:rPr>
        <w:t>замена деревянных окон</w:t>
      </w:r>
      <w:r w:rsidR="00E0262A">
        <w:rPr>
          <w:szCs w:val="26"/>
        </w:rPr>
        <w:t xml:space="preserve"> в 8 </w:t>
      </w:r>
      <w:proofErr w:type="spellStart"/>
      <w:r w:rsidR="00E0262A">
        <w:rPr>
          <w:szCs w:val="26"/>
        </w:rPr>
        <w:t>учр</w:t>
      </w:r>
      <w:proofErr w:type="spellEnd"/>
      <w:r w:rsidR="00E0262A">
        <w:rPr>
          <w:szCs w:val="26"/>
        </w:rPr>
        <w:t xml:space="preserve">.; ремонты </w:t>
      </w:r>
      <w:proofErr w:type="spellStart"/>
      <w:r w:rsidR="00E0262A">
        <w:rPr>
          <w:szCs w:val="26"/>
        </w:rPr>
        <w:t>сан</w:t>
      </w:r>
      <w:proofErr w:type="gramStart"/>
      <w:r w:rsidR="00E0262A">
        <w:rPr>
          <w:szCs w:val="26"/>
        </w:rPr>
        <w:t>.у</w:t>
      </w:r>
      <w:proofErr w:type="gramEnd"/>
      <w:r w:rsidR="00E0262A">
        <w:rPr>
          <w:szCs w:val="26"/>
        </w:rPr>
        <w:t>злов</w:t>
      </w:r>
      <w:proofErr w:type="spellEnd"/>
      <w:r w:rsidR="00E0262A">
        <w:rPr>
          <w:szCs w:val="26"/>
        </w:rPr>
        <w:t xml:space="preserve"> и вентиляции в 7 </w:t>
      </w:r>
      <w:proofErr w:type="spellStart"/>
      <w:r w:rsidR="00E0262A">
        <w:rPr>
          <w:szCs w:val="26"/>
        </w:rPr>
        <w:t>учр</w:t>
      </w:r>
      <w:proofErr w:type="spellEnd"/>
      <w:r w:rsidR="00E0262A">
        <w:rPr>
          <w:szCs w:val="26"/>
        </w:rPr>
        <w:t>.;</w:t>
      </w:r>
      <w:r w:rsidR="00E0262A" w:rsidRPr="00E0262A">
        <w:rPr>
          <w:szCs w:val="26"/>
        </w:rPr>
        <w:t xml:space="preserve"> </w:t>
      </w:r>
      <w:r w:rsidR="00E0262A" w:rsidRPr="008E75E7">
        <w:rPr>
          <w:szCs w:val="26"/>
        </w:rPr>
        <w:t xml:space="preserve">ремонт раздевалок </w:t>
      </w:r>
      <w:r w:rsidR="00E0262A">
        <w:rPr>
          <w:szCs w:val="26"/>
        </w:rPr>
        <w:t xml:space="preserve">в 2 </w:t>
      </w:r>
      <w:proofErr w:type="spellStart"/>
      <w:r w:rsidR="00E0262A">
        <w:rPr>
          <w:szCs w:val="26"/>
        </w:rPr>
        <w:t>учр</w:t>
      </w:r>
      <w:proofErr w:type="spellEnd"/>
      <w:r w:rsidR="00E0262A">
        <w:rPr>
          <w:szCs w:val="26"/>
        </w:rPr>
        <w:t>.;</w:t>
      </w:r>
      <w:r w:rsidR="00E0262A" w:rsidRPr="00E0262A">
        <w:rPr>
          <w:szCs w:val="26"/>
        </w:rPr>
        <w:t xml:space="preserve"> </w:t>
      </w:r>
      <w:r w:rsidR="00E0262A" w:rsidRPr="008E75E7">
        <w:rPr>
          <w:szCs w:val="26"/>
        </w:rPr>
        <w:t xml:space="preserve">ремонт </w:t>
      </w:r>
      <w:r w:rsidR="00E0262A">
        <w:rPr>
          <w:szCs w:val="26"/>
        </w:rPr>
        <w:t xml:space="preserve">пола в 2 </w:t>
      </w:r>
      <w:proofErr w:type="spellStart"/>
      <w:r w:rsidR="00E0262A">
        <w:rPr>
          <w:szCs w:val="26"/>
        </w:rPr>
        <w:t>учр</w:t>
      </w:r>
      <w:proofErr w:type="spellEnd"/>
      <w:r w:rsidR="00E0262A">
        <w:rPr>
          <w:szCs w:val="26"/>
        </w:rPr>
        <w:t xml:space="preserve">.; </w:t>
      </w:r>
      <w:r>
        <w:rPr>
          <w:szCs w:val="26"/>
        </w:rPr>
        <w:t>ремонт отопления</w:t>
      </w:r>
      <w:r w:rsidRPr="008E75E7">
        <w:rPr>
          <w:szCs w:val="26"/>
        </w:rPr>
        <w:t>,</w:t>
      </w:r>
      <w:r>
        <w:rPr>
          <w:szCs w:val="26"/>
        </w:rPr>
        <w:t xml:space="preserve"> </w:t>
      </w:r>
      <w:r w:rsidRPr="008E75E7">
        <w:rPr>
          <w:szCs w:val="26"/>
        </w:rPr>
        <w:t>водоснабжения, ливневой канализац</w:t>
      </w:r>
      <w:r w:rsidR="00E0262A">
        <w:rPr>
          <w:szCs w:val="26"/>
        </w:rPr>
        <w:t xml:space="preserve">ии МБУ СОШ </w:t>
      </w:r>
      <w:r>
        <w:rPr>
          <w:szCs w:val="26"/>
        </w:rPr>
        <w:t>№</w:t>
      </w:r>
      <w:r w:rsidR="00E0262A">
        <w:rPr>
          <w:szCs w:val="26"/>
        </w:rPr>
        <w:t xml:space="preserve"> </w:t>
      </w:r>
      <w:r>
        <w:rPr>
          <w:szCs w:val="26"/>
        </w:rPr>
        <w:t>4,</w:t>
      </w:r>
      <w:r w:rsidR="00E0262A">
        <w:rPr>
          <w:szCs w:val="26"/>
        </w:rPr>
        <w:t xml:space="preserve"> </w:t>
      </w:r>
      <w:r>
        <w:rPr>
          <w:szCs w:val="26"/>
        </w:rPr>
        <w:t>17,</w:t>
      </w:r>
      <w:r w:rsidR="00E0262A">
        <w:rPr>
          <w:szCs w:val="26"/>
        </w:rPr>
        <w:t xml:space="preserve"> </w:t>
      </w:r>
      <w:r>
        <w:rPr>
          <w:szCs w:val="26"/>
        </w:rPr>
        <w:t>20,</w:t>
      </w:r>
      <w:r w:rsidR="00E0262A">
        <w:rPr>
          <w:szCs w:val="26"/>
        </w:rPr>
        <w:t xml:space="preserve"> </w:t>
      </w:r>
      <w:r>
        <w:rPr>
          <w:szCs w:val="26"/>
        </w:rPr>
        <w:t>23,</w:t>
      </w:r>
      <w:r w:rsidR="00E0262A">
        <w:rPr>
          <w:szCs w:val="26"/>
        </w:rPr>
        <w:t xml:space="preserve"> </w:t>
      </w:r>
      <w:r>
        <w:rPr>
          <w:szCs w:val="26"/>
        </w:rPr>
        <w:t>26;</w:t>
      </w:r>
      <w:r w:rsidR="00E0262A">
        <w:rPr>
          <w:szCs w:val="26"/>
        </w:rPr>
        <w:t xml:space="preserve"> </w:t>
      </w:r>
      <w:r w:rsidRPr="008E75E7">
        <w:rPr>
          <w:szCs w:val="26"/>
        </w:rPr>
        <w:t>ремонт пожарного в</w:t>
      </w:r>
      <w:r>
        <w:rPr>
          <w:szCs w:val="26"/>
        </w:rPr>
        <w:t>ыхода МБУ СОШ</w:t>
      </w:r>
      <w:r w:rsidR="00E0262A">
        <w:rPr>
          <w:szCs w:val="26"/>
        </w:rPr>
        <w:t xml:space="preserve"> </w:t>
      </w:r>
      <w:r>
        <w:rPr>
          <w:szCs w:val="26"/>
        </w:rPr>
        <w:t>№12;</w:t>
      </w:r>
      <w:r w:rsidRPr="008E75E7">
        <w:rPr>
          <w:szCs w:val="26"/>
        </w:rPr>
        <w:t xml:space="preserve"> ремонт фасада,</w:t>
      </w:r>
      <w:r>
        <w:rPr>
          <w:szCs w:val="26"/>
        </w:rPr>
        <w:t xml:space="preserve"> </w:t>
      </w:r>
      <w:r w:rsidRPr="008E75E7">
        <w:rPr>
          <w:szCs w:val="26"/>
        </w:rPr>
        <w:t xml:space="preserve">фундамента, </w:t>
      </w:r>
      <w:proofErr w:type="spellStart"/>
      <w:r w:rsidRPr="008E75E7">
        <w:rPr>
          <w:szCs w:val="26"/>
        </w:rPr>
        <w:t>отмостки</w:t>
      </w:r>
      <w:proofErr w:type="spellEnd"/>
      <w:r w:rsidRPr="008E75E7">
        <w:rPr>
          <w:szCs w:val="26"/>
        </w:rPr>
        <w:t>, крыльцо</w:t>
      </w:r>
      <w:r>
        <w:rPr>
          <w:szCs w:val="26"/>
        </w:rPr>
        <w:t xml:space="preserve"> МБУ СОШ№ 4,20</w:t>
      </w:r>
      <w:r w:rsidRPr="008E75E7">
        <w:rPr>
          <w:szCs w:val="26"/>
        </w:rPr>
        <w:t>;установка двере</w:t>
      </w:r>
      <w:r>
        <w:rPr>
          <w:szCs w:val="26"/>
        </w:rPr>
        <w:t>й МБУ СОШ №3,4</w:t>
      </w:r>
      <w:r w:rsidRPr="008E75E7">
        <w:rPr>
          <w:szCs w:val="26"/>
        </w:rPr>
        <w:t>;</w:t>
      </w:r>
      <w:r w:rsidR="00E0262A">
        <w:rPr>
          <w:szCs w:val="26"/>
        </w:rPr>
        <w:t xml:space="preserve"> </w:t>
      </w:r>
      <w:r w:rsidRPr="008E75E7">
        <w:rPr>
          <w:szCs w:val="26"/>
        </w:rPr>
        <w:t>ремонт кровли МБУ С</w:t>
      </w:r>
      <w:r>
        <w:rPr>
          <w:szCs w:val="26"/>
        </w:rPr>
        <w:t>ОШ № 9,</w:t>
      </w:r>
      <w:r w:rsidR="00C229F8">
        <w:rPr>
          <w:szCs w:val="26"/>
        </w:rPr>
        <w:t xml:space="preserve"> </w:t>
      </w:r>
      <w:r>
        <w:rPr>
          <w:szCs w:val="26"/>
        </w:rPr>
        <w:t>14,</w:t>
      </w:r>
      <w:r w:rsidR="00C229F8">
        <w:rPr>
          <w:szCs w:val="26"/>
        </w:rPr>
        <w:t xml:space="preserve"> </w:t>
      </w:r>
      <w:r>
        <w:rPr>
          <w:szCs w:val="26"/>
        </w:rPr>
        <w:t>20</w:t>
      </w:r>
      <w:r w:rsidRPr="008E75E7">
        <w:rPr>
          <w:szCs w:val="26"/>
        </w:rPr>
        <w:t>;</w:t>
      </w:r>
      <w:r w:rsidR="00E0262A">
        <w:rPr>
          <w:szCs w:val="26"/>
        </w:rPr>
        <w:t xml:space="preserve"> </w:t>
      </w:r>
      <w:r>
        <w:rPr>
          <w:szCs w:val="26"/>
        </w:rPr>
        <w:t xml:space="preserve">асфальтирование </w:t>
      </w:r>
      <w:r w:rsidR="00E0262A">
        <w:rPr>
          <w:szCs w:val="26"/>
        </w:rPr>
        <w:t xml:space="preserve">территории </w:t>
      </w:r>
      <w:r>
        <w:rPr>
          <w:szCs w:val="26"/>
        </w:rPr>
        <w:t>МБУ СОШ №</w:t>
      </w:r>
      <w:r w:rsidR="00E0262A">
        <w:rPr>
          <w:szCs w:val="26"/>
        </w:rPr>
        <w:t xml:space="preserve"> </w:t>
      </w:r>
      <w:r>
        <w:rPr>
          <w:szCs w:val="26"/>
        </w:rPr>
        <w:t>20</w:t>
      </w:r>
      <w:r w:rsidR="00E0262A">
        <w:rPr>
          <w:szCs w:val="26"/>
        </w:rPr>
        <w:t>)</w:t>
      </w:r>
      <w:r>
        <w:rPr>
          <w:szCs w:val="26"/>
        </w:rPr>
        <w:t>;</w:t>
      </w:r>
    </w:p>
    <w:p w:rsidR="009838D8" w:rsidRPr="00C16C5F" w:rsidRDefault="00E0262A" w:rsidP="00C229F8">
      <w:pPr>
        <w:pStyle w:val="21"/>
        <w:ind w:firstLine="709"/>
        <w:rPr>
          <w:color w:val="000000" w:themeColor="text1"/>
          <w:szCs w:val="26"/>
        </w:rPr>
      </w:pPr>
      <w:r>
        <w:rPr>
          <w:color w:val="000000" w:themeColor="text1"/>
          <w:szCs w:val="26"/>
        </w:rPr>
        <w:t>- расходы</w:t>
      </w:r>
      <w:r w:rsidR="009838D8">
        <w:rPr>
          <w:color w:val="000000" w:themeColor="text1"/>
          <w:szCs w:val="26"/>
        </w:rPr>
        <w:t xml:space="preserve"> на приобретение школьных автобусов </w:t>
      </w:r>
      <w:r>
        <w:rPr>
          <w:color w:val="000000" w:themeColor="text1"/>
          <w:szCs w:val="26"/>
        </w:rPr>
        <w:t xml:space="preserve">для МОУ СОШ №18 и №26 </w:t>
      </w:r>
      <w:r w:rsidR="009838D8">
        <w:rPr>
          <w:color w:val="000000" w:themeColor="text1"/>
          <w:szCs w:val="26"/>
        </w:rPr>
        <w:t xml:space="preserve">в сумме 10 300 </w:t>
      </w:r>
      <w:proofErr w:type="spellStart"/>
      <w:r w:rsidR="009838D8">
        <w:rPr>
          <w:color w:val="000000" w:themeColor="text1"/>
          <w:szCs w:val="26"/>
        </w:rPr>
        <w:t>тыс</w:t>
      </w:r>
      <w:proofErr w:type="gramStart"/>
      <w:r w:rsidR="009838D8">
        <w:rPr>
          <w:color w:val="000000" w:themeColor="text1"/>
          <w:szCs w:val="26"/>
        </w:rPr>
        <w:t>.р</w:t>
      </w:r>
      <w:proofErr w:type="gramEnd"/>
      <w:r w:rsidR="009838D8">
        <w:rPr>
          <w:color w:val="000000" w:themeColor="text1"/>
          <w:szCs w:val="26"/>
        </w:rPr>
        <w:t>уб</w:t>
      </w:r>
      <w:proofErr w:type="spellEnd"/>
      <w:r w:rsidR="009838D8">
        <w:rPr>
          <w:color w:val="000000" w:themeColor="text1"/>
          <w:szCs w:val="26"/>
        </w:rPr>
        <w:t>.</w:t>
      </w:r>
      <w:r>
        <w:rPr>
          <w:color w:val="000000" w:themeColor="text1"/>
          <w:szCs w:val="26"/>
        </w:rPr>
        <w:t xml:space="preserve"> </w:t>
      </w:r>
      <w:r w:rsidR="009838D8">
        <w:rPr>
          <w:color w:val="000000" w:themeColor="text1"/>
          <w:szCs w:val="26"/>
        </w:rPr>
        <w:t>(за счет местного бюджета 5 150,00</w:t>
      </w:r>
      <w:r>
        <w:rPr>
          <w:color w:val="000000" w:themeColor="text1"/>
          <w:szCs w:val="26"/>
        </w:rPr>
        <w:t xml:space="preserve"> </w:t>
      </w:r>
      <w:proofErr w:type="spellStart"/>
      <w:r>
        <w:rPr>
          <w:color w:val="000000" w:themeColor="text1"/>
          <w:szCs w:val="26"/>
        </w:rPr>
        <w:t>тыс.руб</w:t>
      </w:r>
      <w:proofErr w:type="spellEnd"/>
      <w:r>
        <w:rPr>
          <w:color w:val="000000" w:themeColor="text1"/>
          <w:szCs w:val="26"/>
        </w:rPr>
        <w:t>.</w:t>
      </w:r>
      <w:r w:rsidR="00632B8F">
        <w:rPr>
          <w:color w:val="000000" w:themeColor="text1"/>
          <w:szCs w:val="26"/>
        </w:rPr>
        <w:t xml:space="preserve"> и</w:t>
      </w:r>
      <w:r w:rsidR="009838D8">
        <w:rPr>
          <w:color w:val="000000" w:themeColor="text1"/>
          <w:szCs w:val="26"/>
        </w:rPr>
        <w:t xml:space="preserve"> за счет краевого бюджета </w:t>
      </w:r>
      <w:r>
        <w:rPr>
          <w:color w:val="000000" w:themeColor="text1"/>
          <w:szCs w:val="26"/>
        </w:rPr>
        <w:t xml:space="preserve">5 150,00 </w:t>
      </w:r>
      <w:proofErr w:type="spellStart"/>
      <w:r>
        <w:rPr>
          <w:color w:val="000000" w:themeColor="text1"/>
          <w:szCs w:val="26"/>
        </w:rPr>
        <w:t>тыс.руб</w:t>
      </w:r>
      <w:proofErr w:type="spellEnd"/>
      <w:r>
        <w:rPr>
          <w:color w:val="000000" w:themeColor="text1"/>
          <w:szCs w:val="26"/>
        </w:rPr>
        <w:t>);</w:t>
      </w:r>
    </w:p>
    <w:p w:rsidR="009838D8" w:rsidRPr="00CD7ECA" w:rsidRDefault="009838D8" w:rsidP="00C229F8">
      <w:pPr>
        <w:pStyle w:val="21"/>
        <w:ind w:firstLine="709"/>
        <w:rPr>
          <w:color w:val="000000" w:themeColor="text1"/>
          <w:szCs w:val="26"/>
        </w:rPr>
      </w:pPr>
      <w:r>
        <w:rPr>
          <w:color w:val="000000" w:themeColor="text1"/>
          <w:szCs w:val="26"/>
        </w:rPr>
        <w:t xml:space="preserve">1.3 </w:t>
      </w:r>
      <w:r>
        <w:t xml:space="preserve">по </w:t>
      </w:r>
      <w:r>
        <w:rPr>
          <w:szCs w:val="26"/>
        </w:rPr>
        <w:t xml:space="preserve">основному мероприятию «Развитие кадрового потенциала системы дошкольного, общего и дополнительного образования» в сумме 144,00 </w:t>
      </w:r>
      <w:proofErr w:type="spellStart"/>
      <w:r>
        <w:rPr>
          <w:szCs w:val="26"/>
        </w:rPr>
        <w:t>тыс</w:t>
      </w:r>
      <w:proofErr w:type="gramStart"/>
      <w:r>
        <w:rPr>
          <w:szCs w:val="26"/>
        </w:rPr>
        <w:t>.р</w:t>
      </w:r>
      <w:proofErr w:type="gramEnd"/>
      <w:r>
        <w:rPr>
          <w:szCs w:val="26"/>
        </w:rPr>
        <w:t>уб</w:t>
      </w:r>
      <w:proofErr w:type="spellEnd"/>
      <w:r>
        <w:rPr>
          <w:szCs w:val="26"/>
        </w:rPr>
        <w:t>. (повышение квалификации);</w:t>
      </w:r>
    </w:p>
    <w:p w:rsidR="009838D8" w:rsidRPr="00CE56D4" w:rsidRDefault="009838D8" w:rsidP="00C229F8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1.4</w:t>
      </w:r>
      <w:r w:rsidRPr="00CE56D4">
        <w:rPr>
          <w:sz w:val="26"/>
          <w:szCs w:val="26"/>
        </w:rPr>
        <w:t xml:space="preserve"> на реализацию отдельных мероприятий программы за </w:t>
      </w:r>
      <w:r>
        <w:rPr>
          <w:sz w:val="26"/>
          <w:szCs w:val="26"/>
        </w:rPr>
        <w:t>2017 год</w:t>
      </w:r>
      <w:r w:rsidRPr="00CE56D4">
        <w:rPr>
          <w:sz w:val="26"/>
          <w:szCs w:val="26"/>
        </w:rPr>
        <w:t xml:space="preserve"> было израсходовано </w:t>
      </w:r>
      <w:r>
        <w:rPr>
          <w:sz w:val="26"/>
          <w:szCs w:val="26"/>
        </w:rPr>
        <w:t>15</w:t>
      </w:r>
      <w:r w:rsidRPr="00CE56D4">
        <w:rPr>
          <w:sz w:val="26"/>
          <w:szCs w:val="26"/>
        </w:rPr>
        <w:t xml:space="preserve"> </w:t>
      </w:r>
      <w:r>
        <w:rPr>
          <w:sz w:val="26"/>
          <w:szCs w:val="26"/>
        </w:rPr>
        <w:t>194</w:t>
      </w:r>
      <w:r w:rsidRPr="00CE56D4">
        <w:rPr>
          <w:sz w:val="26"/>
          <w:szCs w:val="26"/>
        </w:rPr>
        <w:t>,</w:t>
      </w:r>
      <w:r>
        <w:rPr>
          <w:sz w:val="26"/>
          <w:szCs w:val="26"/>
        </w:rPr>
        <w:t>37</w:t>
      </w:r>
      <w:r w:rsidRPr="00CE56D4">
        <w:rPr>
          <w:sz w:val="26"/>
          <w:szCs w:val="26"/>
        </w:rPr>
        <w:t xml:space="preserve"> </w:t>
      </w:r>
      <w:proofErr w:type="spellStart"/>
      <w:r w:rsidRPr="00CE56D4">
        <w:rPr>
          <w:sz w:val="26"/>
          <w:szCs w:val="26"/>
        </w:rPr>
        <w:t>тыс</w:t>
      </w:r>
      <w:proofErr w:type="gramStart"/>
      <w:r w:rsidRPr="00CE56D4">
        <w:rPr>
          <w:sz w:val="26"/>
          <w:szCs w:val="26"/>
        </w:rPr>
        <w:t>.р</w:t>
      </w:r>
      <w:proofErr w:type="gramEnd"/>
      <w:r w:rsidRPr="00CE56D4">
        <w:rPr>
          <w:sz w:val="26"/>
          <w:szCs w:val="26"/>
        </w:rPr>
        <w:t>уб</w:t>
      </w:r>
      <w:proofErr w:type="spellEnd"/>
      <w:r w:rsidRPr="00CE56D4">
        <w:rPr>
          <w:sz w:val="26"/>
          <w:szCs w:val="26"/>
        </w:rPr>
        <w:t xml:space="preserve">., в том числе: </w:t>
      </w:r>
    </w:p>
    <w:p w:rsidR="009838D8" w:rsidRPr="00CE56D4" w:rsidRDefault="009838D8" w:rsidP="000920B0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CE56D4">
        <w:rPr>
          <w:sz w:val="26"/>
          <w:szCs w:val="26"/>
        </w:rPr>
        <w:t> </w:t>
      </w:r>
      <w:r>
        <w:rPr>
          <w:sz w:val="26"/>
          <w:szCs w:val="26"/>
        </w:rPr>
        <w:t>997</w:t>
      </w:r>
      <w:r w:rsidRPr="00CE56D4">
        <w:rPr>
          <w:sz w:val="26"/>
          <w:szCs w:val="26"/>
        </w:rPr>
        <w:t>,</w:t>
      </w:r>
      <w:r>
        <w:rPr>
          <w:sz w:val="26"/>
          <w:szCs w:val="26"/>
        </w:rPr>
        <w:t>51</w:t>
      </w:r>
      <w:r w:rsidRPr="00CE56D4">
        <w:rPr>
          <w:sz w:val="26"/>
          <w:szCs w:val="26"/>
        </w:rPr>
        <w:t xml:space="preserve"> </w:t>
      </w:r>
      <w:proofErr w:type="spellStart"/>
      <w:r w:rsidRPr="00CE56D4">
        <w:rPr>
          <w:sz w:val="26"/>
          <w:szCs w:val="26"/>
        </w:rPr>
        <w:t>тыс</w:t>
      </w:r>
      <w:proofErr w:type="gramStart"/>
      <w:r w:rsidRPr="00CE56D4">
        <w:rPr>
          <w:sz w:val="26"/>
          <w:szCs w:val="26"/>
        </w:rPr>
        <w:t>.р</w:t>
      </w:r>
      <w:proofErr w:type="gramEnd"/>
      <w:r w:rsidRPr="00CE56D4">
        <w:rPr>
          <w:sz w:val="26"/>
          <w:szCs w:val="26"/>
        </w:rPr>
        <w:t>уб</w:t>
      </w:r>
      <w:proofErr w:type="spellEnd"/>
      <w:r w:rsidRPr="00CE56D4">
        <w:rPr>
          <w:sz w:val="26"/>
          <w:szCs w:val="26"/>
        </w:rPr>
        <w:t>. - на мероприятия по пожарной безопасности (</w:t>
      </w:r>
      <w:r w:rsidRPr="00C66CA1">
        <w:rPr>
          <w:color w:val="000000" w:themeColor="text1"/>
          <w:sz w:val="26"/>
          <w:szCs w:val="26"/>
        </w:rPr>
        <w:t xml:space="preserve">на испытание лестниц, кранов, рукавов; </w:t>
      </w:r>
      <w:proofErr w:type="spellStart"/>
      <w:r w:rsidRPr="00C66CA1">
        <w:rPr>
          <w:color w:val="000000" w:themeColor="text1"/>
          <w:sz w:val="26"/>
          <w:szCs w:val="26"/>
        </w:rPr>
        <w:t>леерное</w:t>
      </w:r>
      <w:proofErr w:type="spellEnd"/>
      <w:r w:rsidRPr="00C66CA1">
        <w:rPr>
          <w:color w:val="000000" w:themeColor="text1"/>
          <w:sz w:val="26"/>
          <w:szCs w:val="26"/>
        </w:rPr>
        <w:t xml:space="preserve"> ограждение, техническое обслуживание АПС</w:t>
      </w:r>
      <w:r w:rsidRPr="00CE56D4">
        <w:rPr>
          <w:sz w:val="26"/>
          <w:szCs w:val="26"/>
        </w:rPr>
        <w:t>);</w:t>
      </w:r>
    </w:p>
    <w:p w:rsidR="009838D8" w:rsidRPr="00C66CA1" w:rsidRDefault="009838D8" w:rsidP="000920B0">
      <w:pPr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lastRenderedPageBreak/>
        <w:t>9</w:t>
      </w:r>
      <w:r w:rsidRPr="00CE56D4">
        <w:rPr>
          <w:sz w:val="26"/>
          <w:szCs w:val="26"/>
        </w:rPr>
        <w:t> </w:t>
      </w:r>
      <w:r>
        <w:rPr>
          <w:sz w:val="26"/>
          <w:szCs w:val="26"/>
        </w:rPr>
        <w:t>196</w:t>
      </w:r>
      <w:r w:rsidRPr="00CE56D4">
        <w:rPr>
          <w:sz w:val="26"/>
          <w:szCs w:val="26"/>
        </w:rPr>
        <w:t>,</w:t>
      </w:r>
      <w:r>
        <w:rPr>
          <w:sz w:val="26"/>
          <w:szCs w:val="26"/>
        </w:rPr>
        <w:t>86</w:t>
      </w:r>
      <w:r w:rsidRPr="00CE56D4">
        <w:rPr>
          <w:sz w:val="26"/>
          <w:szCs w:val="26"/>
        </w:rPr>
        <w:t xml:space="preserve"> </w:t>
      </w:r>
      <w:proofErr w:type="spellStart"/>
      <w:r w:rsidRPr="00CE56D4">
        <w:rPr>
          <w:sz w:val="26"/>
          <w:szCs w:val="26"/>
        </w:rPr>
        <w:t>тыс</w:t>
      </w:r>
      <w:proofErr w:type="gramStart"/>
      <w:r w:rsidRPr="00CE56D4">
        <w:rPr>
          <w:sz w:val="26"/>
          <w:szCs w:val="26"/>
        </w:rPr>
        <w:t>.р</w:t>
      </w:r>
      <w:proofErr w:type="gramEnd"/>
      <w:r w:rsidRPr="00CE56D4">
        <w:rPr>
          <w:sz w:val="26"/>
          <w:szCs w:val="26"/>
        </w:rPr>
        <w:t>уб</w:t>
      </w:r>
      <w:proofErr w:type="spellEnd"/>
      <w:r w:rsidRPr="00CE56D4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- </w:t>
      </w:r>
      <w:r w:rsidRPr="00CE56D4">
        <w:rPr>
          <w:sz w:val="26"/>
          <w:szCs w:val="26"/>
        </w:rPr>
        <w:t>на мероприятия по профилактике терроризма и экстремизма (</w:t>
      </w:r>
      <w:r w:rsidRPr="00C66CA1">
        <w:rPr>
          <w:color w:val="000000" w:themeColor="text1"/>
          <w:sz w:val="26"/>
          <w:szCs w:val="26"/>
        </w:rPr>
        <w:t>проектные работы для устройства наружного и внутреннего видеонаблюдения, установка видеонаблюдения и осуществления авторского надзора в школах №</w:t>
      </w:r>
      <w:r w:rsidR="000920B0">
        <w:rPr>
          <w:color w:val="000000" w:themeColor="text1"/>
          <w:sz w:val="26"/>
          <w:szCs w:val="26"/>
        </w:rPr>
        <w:t xml:space="preserve"> </w:t>
      </w:r>
      <w:r w:rsidRPr="00C66CA1">
        <w:rPr>
          <w:color w:val="000000" w:themeColor="text1"/>
          <w:sz w:val="26"/>
          <w:szCs w:val="26"/>
        </w:rPr>
        <w:t>2,</w:t>
      </w:r>
      <w:r w:rsidR="000920B0">
        <w:rPr>
          <w:color w:val="000000" w:themeColor="text1"/>
          <w:sz w:val="26"/>
          <w:szCs w:val="26"/>
        </w:rPr>
        <w:t xml:space="preserve"> </w:t>
      </w:r>
      <w:r w:rsidRPr="00C66CA1">
        <w:rPr>
          <w:color w:val="000000" w:themeColor="text1"/>
          <w:sz w:val="26"/>
          <w:szCs w:val="26"/>
        </w:rPr>
        <w:t>3,</w:t>
      </w:r>
      <w:r w:rsidR="000920B0">
        <w:rPr>
          <w:color w:val="000000" w:themeColor="text1"/>
          <w:sz w:val="26"/>
          <w:szCs w:val="26"/>
        </w:rPr>
        <w:t xml:space="preserve"> </w:t>
      </w:r>
      <w:r w:rsidRPr="00C66CA1">
        <w:rPr>
          <w:color w:val="000000" w:themeColor="text1"/>
          <w:sz w:val="26"/>
          <w:szCs w:val="26"/>
        </w:rPr>
        <w:t>9,</w:t>
      </w:r>
      <w:r w:rsidR="000920B0">
        <w:rPr>
          <w:color w:val="000000" w:themeColor="text1"/>
          <w:sz w:val="26"/>
          <w:szCs w:val="26"/>
        </w:rPr>
        <w:t xml:space="preserve"> </w:t>
      </w:r>
      <w:r w:rsidRPr="00C66CA1">
        <w:rPr>
          <w:color w:val="000000" w:themeColor="text1"/>
          <w:sz w:val="26"/>
          <w:szCs w:val="26"/>
        </w:rPr>
        <w:t>10,</w:t>
      </w:r>
      <w:r w:rsidR="000920B0">
        <w:rPr>
          <w:color w:val="000000" w:themeColor="text1"/>
          <w:sz w:val="26"/>
          <w:szCs w:val="26"/>
        </w:rPr>
        <w:t xml:space="preserve"> </w:t>
      </w:r>
      <w:r w:rsidRPr="00C66CA1">
        <w:rPr>
          <w:color w:val="000000" w:themeColor="text1"/>
          <w:sz w:val="26"/>
          <w:szCs w:val="26"/>
        </w:rPr>
        <w:t>17,</w:t>
      </w:r>
      <w:r w:rsidR="000920B0">
        <w:rPr>
          <w:color w:val="000000" w:themeColor="text1"/>
          <w:sz w:val="26"/>
          <w:szCs w:val="26"/>
        </w:rPr>
        <w:t xml:space="preserve"> </w:t>
      </w:r>
      <w:r w:rsidRPr="00C66CA1">
        <w:rPr>
          <w:color w:val="000000" w:themeColor="text1"/>
          <w:sz w:val="26"/>
          <w:szCs w:val="26"/>
        </w:rPr>
        <w:t>22,</w:t>
      </w:r>
      <w:r w:rsidR="000920B0">
        <w:rPr>
          <w:color w:val="000000" w:themeColor="text1"/>
          <w:sz w:val="26"/>
          <w:szCs w:val="26"/>
        </w:rPr>
        <w:t xml:space="preserve"> </w:t>
      </w:r>
      <w:r w:rsidRPr="00C66CA1">
        <w:rPr>
          <w:color w:val="000000" w:themeColor="text1"/>
          <w:sz w:val="26"/>
          <w:szCs w:val="26"/>
        </w:rPr>
        <w:t>23,</w:t>
      </w:r>
      <w:r w:rsidR="000920B0">
        <w:rPr>
          <w:color w:val="000000" w:themeColor="text1"/>
          <w:sz w:val="26"/>
          <w:szCs w:val="26"/>
        </w:rPr>
        <w:t xml:space="preserve"> </w:t>
      </w:r>
      <w:r w:rsidRPr="00C66CA1">
        <w:rPr>
          <w:color w:val="000000" w:themeColor="text1"/>
          <w:sz w:val="26"/>
          <w:szCs w:val="26"/>
        </w:rPr>
        <w:t>24, Гим</w:t>
      </w:r>
      <w:r w:rsidR="0089715C">
        <w:rPr>
          <w:color w:val="000000" w:themeColor="text1"/>
          <w:sz w:val="26"/>
          <w:szCs w:val="26"/>
        </w:rPr>
        <w:t>назии №</w:t>
      </w:r>
      <w:r w:rsidR="000920B0">
        <w:rPr>
          <w:color w:val="000000" w:themeColor="text1"/>
          <w:sz w:val="26"/>
          <w:szCs w:val="26"/>
        </w:rPr>
        <w:t xml:space="preserve"> </w:t>
      </w:r>
      <w:r w:rsidR="0089715C">
        <w:rPr>
          <w:color w:val="000000" w:themeColor="text1"/>
          <w:sz w:val="26"/>
          <w:szCs w:val="26"/>
        </w:rPr>
        <w:t>1</w:t>
      </w:r>
      <w:r w:rsidRPr="00C66CA1">
        <w:rPr>
          <w:color w:val="000000" w:themeColor="text1"/>
          <w:sz w:val="26"/>
          <w:szCs w:val="26"/>
        </w:rPr>
        <w:t>).</w:t>
      </w:r>
    </w:p>
    <w:p w:rsidR="009838D8" w:rsidRDefault="009838D8" w:rsidP="000920B0">
      <w:pPr>
        <w:pStyle w:val="21"/>
        <w:ind w:firstLine="709"/>
        <w:rPr>
          <w:color w:val="000000"/>
          <w:szCs w:val="26"/>
        </w:rPr>
      </w:pPr>
      <w:r>
        <w:rPr>
          <w:color w:val="000000"/>
          <w:szCs w:val="26"/>
        </w:rPr>
        <w:t>2</w:t>
      </w:r>
      <w:r w:rsidRPr="00CC0737">
        <w:rPr>
          <w:color w:val="000000"/>
          <w:szCs w:val="26"/>
        </w:rPr>
        <w:t xml:space="preserve">. Муниципальной программы «Дополнительные меры социальной поддержки отдельных категорий граждан </w:t>
      </w:r>
      <w:r w:rsidRPr="00CC0737">
        <w:rPr>
          <w:szCs w:val="26"/>
        </w:rPr>
        <w:t xml:space="preserve">Находкинского городского округа» </w:t>
      </w:r>
      <w:r w:rsidRPr="00CC0737">
        <w:rPr>
          <w:color w:val="000000"/>
          <w:szCs w:val="26"/>
        </w:rPr>
        <w:t xml:space="preserve">израсходовано </w:t>
      </w:r>
      <w:r>
        <w:rPr>
          <w:color w:val="000000"/>
          <w:szCs w:val="26"/>
        </w:rPr>
        <w:t>23</w:t>
      </w:r>
      <w:r w:rsidR="000920B0">
        <w:rPr>
          <w:color w:val="000000"/>
          <w:szCs w:val="26"/>
        </w:rPr>
        <w:t> </w:t>
      </w:r>
      <w:r>
        <w:rPr>
          <w:color w:val="000000"/>
          <w:szCs w:val="26"/>
        </w:rPr>
        <w:t>099</w:t>
      </w:r>
      <w:r w:rsidRPr="00CC0737">
        <w:rPr>
          <w:color w:val="000000"/>
          <w:szCs w:val="26"/>
        </w:rPr>
        <w:t>,</w:t>
      </w:r>
      <w:r>
        <w:rPr>
          <w:color w:val="000000"/>
          <w:szCs w:val="26"/>
        </w:rPr>
        <w:t>99</w:t>
      </w:r>
      <w:r w:rsidRPr="00CC0737">
        <w:rPr>
          <w:color w:val="000000"/>
          <w:szCs w:val="26"/>
        </w:rPr>
        <w:t xml:space="preserve"> тыс. руб.</w:t>
      </w:r>
      <w:r w:rsidR="0089715C">
        <w:rPr>
          <w:color w:val="000000"/>
          <w:szCs w:val="26"/>
        </w:rPr>
        <w:t>,</w:t>
      </w:r>
      <w:r w:rsidRPr="00CC0737">
        <w:rPr>
          <w:color w:val="000000"/>
          <w:szCs w:val="26"/>
        </w:rPr>
        <w:t xml:space="preserve"> </w:t>
      </w:r>
      <w:r>
        <w:rPr>
          <w:color w:val="000000"/>
          <w:szCs w:val="26"/>
        </w:rPr>
        <w:t>в том числе:</w:t>
      </w:r>
    </w:p>
    <w:p w:rsidR="009838D8" w:rsidRPr="00CC0737" w:rsidRDefault="009838D8" w:rsidP="000920B0">
      <w:pPr>
        <w:pStyle w:val="21"/>
        <w:ind w:firstLine="709"/>
        <w:rPr>
          <w:color w:val="000000"/>
          <w:szCs w:val="26"/>
        </w:rPr>
      </w:pPr>
      <w:r>
        <w:rPr>
          <w:szCs w:val="26"/>
        </w:rPr>
        <w:t xml:space="preserve">по </w:t>
      </w:r>
      <w:r w:rsidRPr="00C32E05">
        <w:rPr>
          <w:szCs w:val="26"/>
        </w:rPr>
        <w:t xml:space="preserve">основному </w:t>
      </w:r>
      <w:r>
        <w:rPr>
          <w:szCs w:val="26"/>
        </w:rPr>
        <w:t>мероприятию «Социальная поддержка д</w:t>
      </w:r>
      <w:r w:rsidR="0089715C">
        <w:rPr>
          <w:szCs w:val="26"/>
        </w:rPr>
        <w:t>етей и молодежи» в сумме 23 099,</w:t>
      </w:r>
      <w:r>
        <w:rPr>
          <w:szCs w:val="26"/>
        </w:rPr>
        <w:t xml:space="preserve">99 </w:t>
      </w:r>
      <w:proofErr w:type="spellStart"/>
      <w:r>
        <w:rPr>
          <w:szCs w:val="26"/>
        </w:rPr>
        <w:t>тыс</w:t>
      </w:r>
      <w:proofErr w:type="gramStart"/>
      <w:r>
        <w:rPr>
          <w:szCs w:val="26"/>
        </w:rPr>
        <w:t>.р</w:t>
      </w:r>
      <w:proofErr w:type="gramEnd"/>
      <w:r>
        <w:rPr>
          <w:szCs w:val="26"/>
        </w:rPr>
        <w:t>уб</w:t>
      </w:r>
      <w:proofErr w:type="spellEnd"/>
      <w:r>
        <w:rPr>
          <w:szCs w:val="26"/>
        </w:rPr>
        <w:t xml:space="preserve">. (за счет субвенции из краевого бюджета на бесплатное питание детей, обучающихся в младших классах (1-4 </w:t>
      </w:r>
      <w:proofErr w:type="spellStart"/>
      <w:r>
        <w:rPr>
          <w:szCs w:val="26"/>
        </w:rPr>
        <w:t>кл</w:t>
      </w:r>
      <w:proofErr w:type="spellEnd"/>
      <w:r>
        <w:rPr>
          <w:szCs w:val="26"/>
        </w:rPr>
        <w:t>.).</w:t>
      </w:r>
    </w:p>
    <w:p w:rsidR="0089715C" w:rsidRDefault="0089715C" w:rsidP="000920B0">
      <w:pPr>
        <w:pStyle w:val="21"/>
        <w:tabs>
          <w:tab w:val="left" w:pos="1134"/>
        </w:tabs>
        <w:ind w:firstLine="709"/>
        <w:rPr>
          <w:szCs w:val="26"/>
        </w:rPr>
      </w:pPr>
      <w:r w:rsidRPr="0089715C">
        <w:rPr>
          <w:szCs w:val="26"/>
        </w:rPr>
        <w:t>3.</w:t>
      </w:r>
      <w:r>
        <w:rPr>
          <w:szCs w:val="26"/>
        </w:rPr>
        <w:t xml:space="preserve"> </w:t>
      </w:r>
      <w:r w:rsidR="009838D8" w:rsidRPr="000E3A13">
        <w:rPr>
          <w:szCs w:val="26"/>
        </w:rPr>
        <w:t>Непрограммные направления деятельности органов местного самоуправления в сумме</w:t>
      </w:r>
      <w:r w:rsidR="009838D8">
        <w:rPr>
          <w:szCs w:val="26"/>
        </w:rPr>
        <w:t xml:space="preserve"> 2 882,15 </w:t>
      </w:r>
      <w:proofErr w:type="spellStart"/>
      <w:r w:rsidR="009838D8">
        <w:rPr>
          <w:szCs w:val="26"/>
        </w:rPr>
        <w:t>тыс</w:t>
      </w:r>
      <w:proofErr w:type="gramStart"/>
      <w:r w:rsidR="009838D8">
        <w:rPr>
          <w:szCs w:val="26"/>
        </w:rPr>
        <w:t>.р</w:t>
      </w:r>
      <w:proofErr w:type="gramEnd"/>
      <w:r w:rsidR="009838D8">
        <w:rPr>
          <w:szCs w:val="26"/>
        </w:rPr>
        <w:t>уб</w:t>
      </w:r>
      <w:proofErr w:type="spellEnd"/>
      <w:r w:rsidR="009838D8">
        <w:rPr>
          <w:szCs w:val="26"/>
        </w:rPr>
        <w:t>. (питание для учащихся 1-11 классов из малообеспеченных семей).</w:t>
      </w:r>
    </w:p>
    <w:p w:rsidR="009838D8" w:rsidRDefault="009838D8" w:rsidP="000920B0">
      <w:pPr>
        <w:pStyle w:val="21"/>
        <w:ind w:firstLine="709"/>
        <w:rPr>
          <w:szCs w:val="26"/>
        </w:rPr>
      </w:pPr>
      <w:r>
        <w:rPr>
          <w:szCs w:val="26"/>
        </w:rPr>
        <w:t xml:space="preserve">За счет средств местного бюджета питание детей </w:t>
      </w:r>
      <w:r w:rsidR="0089715C">
        <w:rPr>
          <w:szCs w:val="26"/>
        </w:rPr>
        <w:t xml:space="preserve">из малообеспеченных семей </w:t>
      </w:r>
      <w:r>
        <w:rPr>
          <w:szCs w:val="26"/>
        </w:rPr>
        <w:t xml:space="preserve">производилось </w:t>
      </w:r>
      <w:r w:rsidR="0089715C">
        <w:rPr>
          <w:szCs w:val="26"/>
        </w:rPr>
        <w:t xml:space="preserve">с 01.01 2017 г. по </w:t>
      </w:r>
      <w:r>
        <w:rPr>
          <w:szCs w:val="26"/>
        </w:rPr>
        <w:t>01.06.2017</w:t>
      </w:r>
      <w:r w:rsidR="0089715C">
        <w:rPr>
          <w:szCs w:val="26"/>
        </w:rPr>
        <w:t xml:space="preserve"> </w:t>
      </w:r>
      <w:r>
        <w:rPr>
          <w:szCs w:val="26"/>
        </w:rPr>
        <w:t>г.</w:t>
      </w:r>
    </w:p>
    <w:p w:rsidR="0089715C" w:rsidRDefault="00FB21C8" w:rsidP="000920B0">
      <w:pPr>
        <w:spacing w:line="360" w:lineRule="auto"/>
        <w:ind w:firstLine="709"/>
        <w:jc w:val="both"/>
        <w:rPr>
          <w:rFonts w:cs="Times New Roman CYR"/>
          <w:sz w:val="26"/>
          <w:szCs w:val="26"/>
        </w:rPr>
      </w:pPr>
      <w:r w:rsidRPr="00FB21C8">
        <w:rPr>
          <w:rFonts w:cs="Times New Roman CYR"/>
          <w:sz w:val="26"/>
          <w:szCs w:val="26"/>
        </w:rPr>
        <w:t xml:space="preserve">Среднегодовое число обучающихся за 2017 год - 16 378 учеников, при среднегодовом количестве классов </w:t>
      </w:r>
      <w:r w:rsidR="0089715C">
        <w:rPr>
          <w:rFonts w:cs="Times New Roman CYR"/>
          <w:sz w:val="26"/>
          <w:szCs w:val="26"/>
        </w:rPr>
        <w:t>–</w:t>
      </w:r>
      <w:r w:rsidRPr="00FB21C8">
        <w:rPr>
          <w:rFonts w:cs="Times New Roman CYR"/>
          <w:sz w:val="26"/>
          <w:szCs w:val="26"/>
        </w:rPr>
        <w:t xml:space="preserve"> 594</w:t>
      </w:r>
      <w:r w:rsidR="0089715C">
        <w:rPr>
          <w:rFonts w:cs="Times New Roman CYR"/>
          <w:sz w:val="26"/>
          <w:szCs w:val="26"/>
        </w:rPr>
        <w:t xml:space="preserve"> ед</w:t>
      </w:r>
      <w:r w:rsidRPr="00FB21C8">
        <w:rPr>
          <w:rFonts w:cs="Times New Roman CYR"/>
          <w:sz w:val="26"/>
          <w:szCs w:val="26"/>
        </w:rPr>
        <w:t xml:space="preserve">. </w:t>
      </w:r>
    </w:p>
    <w:p w:rsidR="00FB21C8" w:rsidRPr="00FB21C8" w:rsidRDefault="00FB21C8" w:rsidP="000920B0">
      <w:pPr>
        <w:spacing w:line="360" w:lineRule="auto"/>
        <w:ind w:firstLine="709"/>
        <w:jc w:val="both"/>
        <w:rPr>
          <w:rFonts w:cs="Times New Roman CYR"/>
          <w:sz w:val="26"/>
          <w:szCs w:val="26"/>
        </w:rPr>
      </w:pPr>
      <w:proofErr w:type="gramStart"/>
      <w:r w:rsidRPr="00FB21C8">
        <w:rPr>
          <w:rFonts w:cs="Times New Roman CYR"/>
          <w:sz w:val="26"/>
          <w:szCs w:val="26"/>
        </w:rPr>
        <w:t>На конец</w:t>
      </w:r>
      <w:proofErr w:type="gramEnd"/>
      <w:r w:rsidRPr="00FB21C8">
        <w:rPr>
          <w:rFonts w:cs="Times New Roman CYR"/>
          <w:sz w:val="26"/>
          <w:szCs w:val="26"/>
        </w:rPr>
        <w:t xml:space="preserve"> 2017 года число обучающихся составило – 16 589 учеников, что 317 чел. больше, чем </w:t>
      </w:r>
      <w:r w:rsidR="0089715C">
        <w:rPr>
          <w:rFonts w:cs="Times New Roman CYR"/>
          <w:sz w:val="26"/>
          <w:szCs w:val="26"/>
        </w:rPr>
        <w:t xml:space="preserve">было </w:t>
      </w:r>
      <w:r w:rsidRPr="00FB21C8">
        <w:rPr>
          <w:rFonts w:cs="Times New Roman CYR"/>
          <w:sz w:val="26"/>
          <w:szCs w:val="26"/>
        </w:rPr>
        <w:t xml:space="preserve">на начало года. Количество классов </w:t>
      </w:r>
      <w:proofErr w:type="gramStart"/>
      <w:r w:rsidRPr="00FB21C8">
        <w:rPr>
          <w:rFonts w:cs="Times New Roman CYR"/>
          <w:sz w:val="26"/>
          <w:szCs w:val="26"/>
        </w:rPr>
        <w:t>на конец</w:t>
      </w:r>
      <w:proofErr w:type="gramEnd"/>
      <w:r w:rsidRPr="00FB21C8">
        <w:rPr>
          <w:rFonts w:cs="Times New Roman CYR"/>
          <w:sz w:val="26"/>
          <w:szCs w:val="26"/>
        </w:rPr>
        <w:t xml:space="preserve"> 2017 года составило 603 ед., что на 14 классов больше, чем </w:t>
      </w:r>
      <w:r w:rsidR="0089715C">
        <w:rPr>
          <w:rFonts w:cs="Times New Roman CYR"/>
          <w:sz w:val="26"/>
          <w:szCs w:val="26"/>
        </w:rPr>
        <w:t xml:space="preserve">было </w:t>
      </w:r>
      <w:r w:rsidRPr="00FB21C8">
        <w:rPr>
          <w:rFonts w:cs="Times New Roman CYR"/>
          <w:sz w:val="26"/>
          <w:szCs w:val="26"/>
        </w:rPr>
        <w:t xml:space="preserve">на начало года. </w:t>
      </w:r>
    </w:p>
    <w:p w:rsidR="00FB21C8" w:rsidRPr="0077450A" w:rsidRDefault="00FB21C8" w:rsidP="00FB21C8">
      <w:pPr>
        <w:pStyle w:val="21"/>
        <w:ind w:left="567" w:firstLine="0"/>
        <w:rPr>
          <w:sz w:val="16"/>
          <w:szCs w:val="16"/>
        </w:rPr>
      </w:pPr>
    </w:p>
    <w:p w:rsidR="009838D8" w:rsidRPr="000920B0" w:rsidRDefault="009838D8" w:rsidP="009838D8">
      <w:pPr>
        <w:keepNext/>
        <w:jc w:val="both"/>
        <w:outlineLvl w:val="1"/>
        <w:rPr>
          <w:b/>
          <w:color w:val="000000"/>
          <w:sz w:val="26"/>
          <w:szCs w:val="26"/>
          <w:lang w:val="x-none" w:eastAsia="x-none"/>
        </w:rPr>
      </w:pPr>
      <w:r w:rsidRPr="000920B0">
        <w:rPr>
          <w:b/>
          <w:color w:val="000000"/>
          <w:sz w:val="26"/>
          <w:szCs w:val="26"/>
          <w:lang w:val="x-none" w:eastAsia="x-none"/>
        </w:rPr>
        <w:t>Подраздел 0703 «Дополнительное образование детей»</w:t>
      </w:r>
    </w:p>
    <w:p w:rsidR="009838D8" w:rsidRPr="004B3B59" w:rsidRDefault="009838D8" w:rsidP="000920B0">
      <w:pPr>
        <w:pStyle w:val="21"/>
        <w:ind w:firstLine="709"/>
        <w:rPr>
          <w:color w:val="000000"/>
          <w:szCs w:val="26"/>
        </w:rPr>
      </w:pPr>
      <w:r w:rsidRPr="00DB439E">
        <w:rPr>
          <w:color w:val="000000"/>
          <w:szCs w:val="26"/>
        </w:rPr>
        <w:t>По подразделу 070</w:t>
      </w:r>
      <w:r>
        <w:rPr>
          <w:color w:val="000000"/>
          <w:szCs w:val="26"/>
        </w:rPr>
        <w:t>3</w:t>
      </w:r>
      <w:r w:rsidRPr="00DB439E">
        <w:rPr>
          <w:b/>
          <w:i/>
          <w:color w:val="000000"/>
          <w:szCs w:val="26"/>
        </w:rPr>
        <w:t xml:space="preserve"> </w:t>
      </w:r>
      <w:r>
        <w:rPr>
          <w:color w:val="000000"/>
          <w:szCs w:val="26"/>
        </w:rPr>
        <w:t>«Дополнительное</w:t>
      </w:r>
      <w:r w:rsidRPr="00DB439E">
        <w:rPr>
          <w:color w:val="000000"/>
          <w:szCs w:val="26"/>
        </w:rPr>
        <w:t xml:space="preserve"> образование</w:t>
      </w:r>
      <w:r>
        <w:rPr>
          <w:color w:val="000000"/>
          <w:szCs w:val="26"/>
        </w:rPr>
        <w:t xml:space="preserve"> детей</w:t>
      </w:r>
      <w:r w:rsidRPr="00DB439E">
        <w:rPr>
          <w:color w:val="000000"/>
          <w:szCs w:val="26"/>
        </w:rPr>
        <w:t xml:space="preserve">» </w:t>
      </w:r>
      <w:r>
        <w:rPr>
          <w:color w:val="000000"/>
          <w:szCs w:val="26"/>
        </w:rPr>
        <w:t>за 2017 год</w:t>
      </w:r>
      <w:r w:rsidRPr="00DB439E">
        <w:rPr>
          <w:color w:val="000000"/>
          <w:szCs w:val="26"/>
        </w:rPr>
        <w:t xml:space="preserve"> исполнено расходов на сумму</w:t>
      </w:r>
      <w:r>
        <w:rPr>
          <w:color w:val="000000"/>
          <w:szCs w:val="26"/>
        </w:rPr>
        <w:t xml:space="preserve"> -</w:t>
      </w:r>
      <w:r w:rsidRPr="00DB439E">
        <w:rPr>
          <w:color w:val="000000"/>
          <w:szCs w:val="26"/>
        </w:rPr>
        <w:t xml:space="preserve"> </w:t>
      </w:r>
      <w:r>
        <w:rPr>
          <w:color w:val="000000"/>
          <w:szCs w:val="26"/>
        </w:rPr>
        <w:t>248</w:t>
      </w:r>
      <w:r w:rsidRPr="00DB439E">
        <w:rPr>
          <w:color w:val="000000"/>
          <w:szCs w:val="26"/>
        </w:rPr>
        <w:t xml:space="preserve"> </w:t>
      </w:r>
      <w:r>
        <w:rPr>
          <w:color w:val="000000"/>
          <w:szCs w:val="26"/>
        </w:rPr>
        <w:t>023</w:t>
      </w:r>
      <w:r w:rsidRPr="00DB439E">
        <w:rPr>
          <w:color w:val="000000"/>
          <w:szCs w:val="26"/>
        </w:rPr>
        <w:t>,</w:t>
      </w:r>
      <w:r>
        <w:rPr>
          <w:color w:val="000000"/>
          <w:szCs w:val="26"/>
        </w:rPr>
        <w:t>20</w:t>
      </w:r>
      <w:r w:rsidRPr="00DB439E">
        <w:rPr>
          <w:color w:val="000000"/>
          <w:szCs w:val="26"/>
        </w:rPr>
        <w:t xml:space="preserve"> тыс. руб. или </w:t>
      </w:r>
      <w:r>
        <w:rPr>
          <w:color w:val="000000"/>
          <w:szCs w:val="26"/>
        </w:rPr>
        <w:t>99</w:t>
      </w:r>
      <w:r w:rsidRPr="00DB439E">
        <w:rPr>
          <w:color w:val="000000"/>
          <w:szCs w:val="26"/>
        </w:rPr>
        <w:t>,</w:t>
      </w:r>
      <w:r>
        <w:rPr>
          <w:color w:val="000000"/>
          <w:szCs w:val="26"/>
        </w:rPr>
        <w:t>84</w:t>
      </w:r>
      <w:r w:rsidRPr="00DB439E">
        <w:rPr>
          <w:color w:val="000000"/>
          <w:szCs w:val="26"/>
        </w:rPr>
        <w:t xml:space="preserve"> % бюджетных </w:t>
      </w:r>
      <w:r>
        <w:rPr>
          <w:color w:val="000000"/>
          <w:szCs w:val="26"/>
        </w:rPr>
        <w:t>ассигнований</w:t>
      </w:r>
      <w:r w:rsidRPr="00DB439E">
        <w:rPr>
          <w:color w:val="000000"/>
          <w:szCs w:val="26"/>
        </w:rPr>
        <w:t xml:space="preserve"> на год</w:t>
      </w:r>
      <w:r>
        <w:rPr>
          <w:color w:val="000000"/>
          <w:szCs w:val="26"/>
        </w:rPr>
        <w:t xml:space="preserve">. </w:t>
      </w:r>
    </w:p>
    <w:p w:rsidR="009838D8" w:rsidRDefault="0077450A" w:rsidP="000920B0">
      <w:pPr>
        <w:pStyle w:val="21"/>
        <w:ind w:firstLine="709"/>
        <w:rPr>
          <w:color w:val="000000" w:themeColor="text1"/>
          <w:szCs w:val="26"/>
        </w:rPr>
      </w:pPr>
      <w:r>
        <w:rPr>
          <w:color w:val="000000" w:themeColor="text1"/>
          <w:szCs w:val="26"/>
        </w:rPr>
        <w:t>Бюджетные средства были направлены:</w:t>
      </w:r>
    </w:p>
    <w:p w:rsidR="009838D8" w:rsidRPr="00B57B9F" w:rsidRDefault="009838D8" w:rsidP="000920B0">
      <w:pPr>
        <w:pStyle w:val="21"/>
        <w:ind w:firstLine="709"/>
        <w:rPr>
          <w:color w:val="000000" w:themeColor="text1"/>
          <w:szCs w:val="26"/>
        </w:rPr>
      </w:pPr>
      <w:r w:rsidRPr="0053581D">
        <w:rPr>
          <w:color w:val="000000" w:themeColor="text1"/>
          <w:szCs w:val="26"/>
        </w:rPr>
        <w:t>1.</w:t>
      </w:r>
      <w:r>
        <w:rPr>
          <w:color w:val="000000" w:themeColor="text1"/>
          <w:szCs w:val="26"/>
        </w:rPr>
        <w:t>1</w:t>
      </w:r>
      <w:r w:rsidRPr="0053581D">
        <w:rPr>
          <w:color w:val="000000" w:themeColor="text1"/>
          <w:szCs w:val="26"/>
        </w:rPr>
        <w:t xml:space="preserve"> </w:t>
      </w:r>
      <w:r w:rsidRPr="0053581D">
        <w:rPr>
          <w:color w:val="000000" w:themeColor="text1"/>
        </w:rPr>
        <w:t xml:space="preserve">по </w:t>
      </w:r>
      <w:r w:rsidRPr="0053581D">
        <w:rPr>
          <w:color w:val="000000" w:themeColor="text1"/>
          <w:szCs w:val="26"/>
        </w:rPr>
        <w:t>основному мероприятию «</w:t>
      </w:r>
      <w:r w:rsidRPr="0053581D">
        <w:rPr>
          <w:color w:val="000000" w:themeColor="text1"/>
        </w:rPr>
        <w:t>Реализация образовательных программ</w:t>
      </w:r>
      <w:r w:rsidRPr="0053581D">
        <w:rPr>
          <w:color w:val="000000" w:themeColor="text1"/>
          <w:szCs w:val="26"/>
        </w:rPr>
        <w:t xml:space="preserve"> </w:t>
      </w:r>
      <w:r>
        <w:rPr>
          <w:szCs w:val="26"/>
        </w:rPr>
        <w:t xml:space="preserve">дополнительного образования детей» </w:t>
      </w:r>
      <w:r>
        <w:rPr>
          <w:color w:val="000000"/>
        </w:rPr>
        <w:t>в сумме</w:t>
      </w:r>
      <w:r w:rsidRPr="00336F22">
        <w:rPr>
          <w:color w:val="000000"/>
        </w:rPr>
        <w:t xml:space="preserve"> </w:t>
      </w:r>
      <w:r>
        <w:rPr>
          <w:color w:val="000000"/>
        </w:rPr>
        <w:t>161 725,54</w:t>
      </w:r>
      <w:r w:rsidRPr="00336F22">
        <w:rPr>
          <w:color w:val="000000"/>
        </w:rPr>
        <w:t xml:space="preserve"> </w:t>
      </w:r>
      <w:proofErr w:type="spellStart"/>
      <w:r w:rsidRPr="00336F22">
        <w:rPr>
          <w:color w:val="000000"/>
        </w:rPr>
        <w:t>тыс</w:t>
      </w:r>
      <w:proofErr w:type="gramStart"/>
      <w:r w:rsidRPr="00336F22">
        <w:rPr>
          <w:color w:val="000000"/>
        </w:rPr>
        <w:t>.р</w:t>
      </w:r>
      <w:proofErr w:type="gramEnd"/>
      <w:r w:rsidRPr="00336F22">
        <w:rPr>
          <w:color w:val="000000"/>
        </w:rPr>
        <w:t>уб</w:t>
      </w:r>
      <w:proofErr w:type="spellEnd"/>
      <w:r w:rsidRPr="00336F22">
        <w:rPr>
          <w:color w:val="000000"/>
        </w:rPr>
        <w:t>.</w:t>
      </w:r>
      <w:r>
        <w:rPr>
          <w:color w:val="000000"/>
        </w:rPr>
        <w:t xml:space="preserve"> (</w:t>
      </w:r>
      <w:r>
        <w:rPr>
          <w:szCs w:val="26"/>
        </w:rPr>
        <w:t xml:space="preserve">11 учреждений дополнительного образования предоставляли муниципальную услугу в области образования и спорта. Среднегодовая численность </w:t>
      </w:r>
      <w:r w:rsidRPr="0056176F">
        <w:rPr>
          <w:color w:val="000000" w:themeColor="text1"/>
          <w:szCs w:val="26"/>
        </w:rPr>
        <w:t xml:space="preserve">обучающихся – 8 135 </w:t>
      </w:r>
      <w:r w:rsidRPr="00B57B9F">
        <w:rPr>
          <w:color w:val="000000" w:themeColor="text1"/>
          <w:szCs w:val="26"/>
        </w:rPr>
        <w:t>человек</w:t>
      </w:r>
      <w:proofErr w:type="gramStart"/>
      <w:r w:rsidR="0089715C">
        <w:rPr>
          <w:color w:val="000000" w:themeColor="text1"/>
          <w:szCs w:val="26"/>
        </w:rPr>
        <w:t xml:space="preserve"> </w:t>
      </w:r>
      <w:r w:rsidRPr="00B57B9F">
        <w:rPr>
          <w:color w:val="000000" w:themeColor="text1"/>
          <w:szCs w:val="26"/>
        </w:rPr>
        <w:t>)</w:t>
      </w:r>
      <w:proofErr w:type="gramEnd"/>
      <w:r w:rsidRPr="00B57B9F">
        <w:rPr>
          <w:color w:val="000000" w:themeColor="text1"/>
          <w:szCs w:val="26"/>
        </w:rPr>
        <w:t>;</w:t>
      </w:r>
    </w:p>
    <w:p w:rsidR="009838D8" w:rsidRPr="00286E75" w:rsidRDefault="009838D8" w:rsidP="000920B0">
      <w:pPr>
        <w:pStyle w:val="21"/>
        <w:ind w:firstLine="709"/>
        <w:rPr>
          <w:color w:val="000000" w:themeColor="text1"/>
          <w:szCs w:val="26"/>
        </w:rPr>
      </w:pPr>
      <w:r>
        <w:rPr>
          <w:szCs w:val="26"/>
        </w:rPr>
        <w:t>1.2</w:t>
      </w:r>
      <w:r w:rsidRPr="003D7337">
        <w:t xml:space="preserve"> </w:t>
      </w:r>
      <w:r>
        <w:t xml:space="preserve">по </w:t>
      </w:r>
      <w:r>
        <w:rPr>
          <w:szCs w:val="26"/>
        </w:rPr>
        <w:t>основному мероприятию «Развитие инфраструктуры системы дополнительного образова</w:t>
      </w:r>
      <w:r w:rsidR="0089715C">
        <w:rPr>
          <w:szCs w:val="26"/>
        </w:rPr>
        <w:t xml:space="preserve">ния» в сумме 4 650,00 тыс. руб. </w:t>
      </w:r>
      <w:r>
        <w:rPr>
          <w:szCs w:val="26"/>
        </w:rPr>
        <w:t>(ремонт имущества, ремонт кровли);</w:t>
      </w:r>
    </w:p>
    <w:p w:rsidR="009838D8" w:rsidRDefault="009838D8" w:rsidP="000920B0">
      <w:pPr>
        <w:pStyle w:val="21"/>
        <w:ind w:firstLine="709"/>
        <w:rPr>
          <w:color w:val="000000"/>
          <w:szCs w:val="26"/>
        </w:rPr>
      </w:pPr>
      <w:r w:rsidRPr="000861B2">
        <w:rPr>
          <w:color w:val="000000" w:themeColor="text1"/>
          <w:szCs w:val="26"/>
        </w:rPr>
        <w:lastRenderedPageBreak/>
        <w:t>1.</w:t>
      </w:r>
      <w:r>
        <w:rPr>
          <w:color w:val="000000" w:themeColor="text1"/>
          <w:szCs w:val="26"/>
        </w:rPr>
        <w:t>3</w:t>
      </w:r>
      <w:r w:rsidRPr="000861B2">
        <w:t xml:space="preserve"> </w:t>
      </w:r>
      <w:r>
        <w:t xml:space="preserve">по </w:t>
      </w:r>
      <w:r>
        <w:rPr>
          <w:szCs w:val="26"/>
        </w:rPr>
        <w:t>основному мероприятию «Развитие кадрового потенциала системы дошкольного, общего и дополнительного образования»</w:t>
      </w:r>
      <w:r w:rsidR="0089715C">
        <w:rPr>
          <w:szCs w:val="26"/>
        </w:rPr>
        <w:t xml:space="preserve"> в сумме 566,70 </w:t>
      </w:r>
      <w:proofErr w:type="spellStart"/>
      <w:r w:rsidR="0089715C">
        <w:rPr>
          <w:szCs w:val="26"/>
        </w:rPr>
        <w:t>тыс</w:t>
      </w:r>
      <w:proofErr w:type="gramStart"/>
      <w:r w:rsidR="0089715C">
        <w:rPr>
          <w:szCs w:val="26"/>
        </w:rPr>
        <w:t>.р</w:t>
      </w:r>
      <w:proofErr w:type="gramEnd"/>
      <w:r w:rsidR="0089715C">
        <w:rPr>
          <w:szCs w:val="26"/>
        </w:rPr>
        <w:t>уб</w:t>
      </w:r>
      <w:proofErr w:type="spellEnd"/>
      <w:r w:rsidR="0089715C">
        <w:rPr>
          <w:szCs w:val="26"/>
        </w:rPr>
        <w:t>.</w:t>
      </w:r>
      <w:r w:rsidR="00062ED8">
        <w:rPr>
          <w:szCs w:val="26"/>
        </w:rPr>
        <w:t xml:space="preserve"> </w:t>
      </w:r>
      <w:r w:rsidR="0089715C">
        <w:rPr>
          <w:szCs w:val="26"/>
        </w:rPr>
        <w:t>(</w:t>
      </w:r>
      <w:r>
        <w:rPr>
          <w:color w:val="000000"/>
          <w:szCs w:val="26"/>
        </w:rPr>
        <w:t xml:space="preserve">проведение </w:t>
      </w:r>
      <w:r w:rsidR="00062ED8">
        <w:rPr>
          <w:color w:val="000000"/>
          <w:szCs w:val="26"/>
        </w:rPr>
        <w:t xml:space="preserve">общегородских </w:t>
      </w:r>
      <w:r>
        <w:rPr>
          <w:color w:val="000000"/>
          <w:szCs w:val="26"/>
        </w:rPr>
        <w:t>мероприятий в области образ</w:t>
      </w:r>
      <w:r w:rsidR="00062ED8">
        <w:rPr>
          <w:color w:val="000000"/>
          <w:szCs w:val="26"/>
        </w:rPr>
        <w:t>ования (учительская конференция, семинары);</w:t>
      </w:r>
    </w:p>
    <w:p w:rsidR="009838D8" w:rsidRPr="000861B2" w:rsidRDefault="009838D8" w:rsidP="000920B0">
      <w:pPr>
        <w:pStyle w:val="21"/>
        <w:ind w:firstLine="709"/>
        <w:rPr>
          <w:color w:val="000000" w:themeColor="text1"/>
        </w:rPr>
      </w:pPr>
      <w:r>
        <w:rPr>
          <w:color w:val="000000"/>
          <w:szCs w:val="26"/>
        </w:rPr>
        <w:t>-</w:t>
      </w:r>
      <w:r w:rsidR="00062ED8">
        <w:rPr>
          <w:color w:val="000000"/>
          <w:szCs w:val="26"/>
        </w:rPr>
        <w:t xml:space="preserve"> </w:t>
      </w:r>
      <w:r>
        <w:rPr>
          <w:szCs w:val="26"/>
        </w:rPr>
        <w:t xml:space="preserve">расходы на организацию профессиональной подготовки, переподготовки и повышения квалификации в сумме 36,00 </w:t>
      </w:r>
      <w:proofErr w:type="spellStart"/>
      <w:r>
        <w:rPr>
          <w:szCs w:val="26"/>
        </w:rPr>
        <w:t>тыс</w:t>
      </w:r>
      <w:proofErr w:type="gramStart"/>
      <w:r>
        <w:rPr>
          <w:szCs w:val="26"/>
        </w:rPr>
        <w:t>.р</w:t>
      </w:r>
      <w:proofErr w:type="gramEnd"/>
      <w:r>
        <w:rPr>
          <w:szCs w:val="26"/>
        </w:rPr>
        <w:t>уб</w:t>
      </w:r>
      <w:proofErr w:type="spellEnd"/>
      <w:r>
        <w:rPr>
          <w:szCs w:val="26"/>
        </w:rPr>
        <w:t>.;</w:t>
      </w:r>
    </w:p>
    <w:p w:rsidR="009838D8" w:rsidRDefault="009838D8" w:rsidP="000920B0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 w:rsidRPr="008D3A8F">
        <w:rPr>
          <w:color w:val="000000"/>
          <w:sz w:val="26"/>
          <w:szCs w:val="26"/>
        </w:rPr>
        <w:t>1.</w:t>
      </w:r>
      <w:r>
        <w:rPr>
          <w:color w:val="000000"/>
          <w:sz w:val="26"/>
          <w:szCs w:val="26"/>
        </w:rPr>
        <w:t>4</w:t>
      </w:r>
      <w:r w:rsidRPr="008D3A8F">
        <w:rPr>
          <w:color w:val="000000"/>
          <w:sz w:val="26"/>
          <w:szCs w:val="26"/>
        </w:rPr>
        <w:t xml:space="preserve"> мероприятия </w:t>
      </w:r>
      <w:r>
        <w:rPr>
          <w:color w:val="000000"/>
          <w:sz w:val="26"/>
          <w:szCs w:val="26"/>
        </w:rPr>
        <w:t xml:space="preserve">по предупреждению чрезвычайных ситуаций </w:t>
      </w:r>
      <w:r w:rsidRPr="008D3A8F">
        <w:rPr>
          <w:color w:val="000000"/>
          <w:sz w:val="26"/>
          <w:szCs w:val="26"/>
        </w:rPr>
        <w:t>и</w:t>
      </w:r>
      <w:r w:rsidRPr="008D3A8F">
        <w:rPr>
          <w:color w:val="000000"/>
          <w:sz w:val="26"/>
          <w:szCs w:val="26"/>
          <w:lang w:val="en-US"/>
        </w:rPr>
        <w:t>c</w:t>
      </w:r>
      <w:proofErr w:type="spellStart"/>
      <w:r>
        <w:rPr>
          <w:color w:val="000000"/>
          <w:sz w:val="26"/>
          <w:szCs w:val="26"/>
        </w:rPr>
        <w:t>полнены</w:t>
      </w:r>
      <w:proofErr w:type="spellEnd"/>
      <w:r>
        <w:rPr>
          <w:color w:val="000000"/>
          <w:sz w:val="26"/>
          <w:szCs w:val="26"/>
        </w:rPr>
        <w:t xml:space="preserve"> на сумму</w:t>
      </w:r>
      <w:r w:rsidR="00062ED8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1 517</w:t>
      </w:r>
      <w:r w:rsidRPr="008D3A8F">
        <w:rPr>
          <w:color w:val="000000"/>
          <w:sz w:val="26"/>
          <w:szCs w:val="26"/>
        </w:rPr>
        <w:t>,</w:t>
      </w:r>
      <w:r>
        <w:rPr>
          <w:color w:val="000000"/>
          <w:sz w:val="26"/>
          <w:szCs w:val="26"/>
        </w:rPr>
        <w:t>70</w:t>
      </w:r>
      <w:r w:rsidRPr="008D3A8F">
        <w:rPr>
          <w:color w:val="000000"/>
          <w:sz w:val="26"/>
          <w:szCs w:val="26"/>
        </w:rPr>
        <w:t xml:space="preserve"> </w:t>
      </w:r>
      <w:proofErr w:type="spellStart"/>
      <w:r w:rsidRPr="008D3A8F">
        <w:rPr>
          <w:color w:val="000000"/>
          <w:sz w:val="26"/>
          <w:szCs w:val="26"/>
        </w:rPr>
        <w:t>тыс</w:t>
      </w:r>
      <w:proofErr w:type="gramStart"/>
      <w:r w:rsidRPr="008D3A8F">
        <w:rPr>
          <w:color w:val="000000"/>
          <w:sz w:val="26"/>
          <w:szCs w:val="26"/>
        </w:rPr>
        <w:t>.р</w:t>
      </w:r>
      <w:proofErr w:type="gramEnd"/>
      <w:r w:rsidRPr="008D3A8F">
        <w:rPr>
          <w:color w:val="000000"/>
          <w:sz w:val="26"/>
          <w:szCs w:val="26"/>
        </w:rPr>
        <w:t>уб</w:t>
      </w:r>
      <w:proofErr w:type="spellEnd"/>
      <w:r>
        <w:rPr>
          <w:color w:val="000000"/>
          <w:sz w:val="26"/>
          <w:szCs w:val="26"/>
        </w:rPr>
        <w:t>., в том числе:</w:t>
      </w:r>
    </w:p>
    <w:p w:rsidR="009838D8" w:rsidRDefault="009838D8" w:rsidP="000920B0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мероприятия по пожарной безопасности – 1 497,70 </w:t>
      </w:r>
      <w:proofErr w:type="spellStart"/>
      <w:r>
        <w:rPr>
          <w:color w:val="000000"/>
          <w:sz w:val="26"/>
          <w:szCs w:val="26"/>
        </w:rPr>
        <w:t>тыс</w:t>
      </w:r>
      <w:proofErr w:type="gramStart"/>
      <w:r>
        <w:rPr>
          <w:color w:val="000000"/>
          <w:sz w:val="26"/>
          <w:szCs w:val="26"/>
        </w:rPr>
        <w:t>.р</w:t>
      </w:r>
      <w:proofErr w:type="gramEnd"/>
      <w:r>
        <w:rPr>
          <w:color w:val="000000"/>
          <w:sz w:val="26"/>
          <w:szCs w:val="26"/>
        </w:rPr>
        <w:t>уб</w:t>
      </w:r>
      <w:proofErr w:type="spellEnd"/>
      <w:r>
        <w:rPr>
          <w:color w:val="000000"/>
          <w:sz w:val="26"/>
          <w:szCs w:val="26"/>
        </w:rPr>
        <w:t>.; (</w:t>
      </w:r>
      <w:r w:rsidRPr="00F94009">
        <w:rPr>
          <w:color w:val="000000" w:themeColor="text1"/>
          <w:sz w:val="26"/>
          <w:szCs w:val="26"/>
        </w:rPr>
        <w:t xml:space="preserve">на испытание лестниц, кранов, рукавов; </w:t>
      </w:r>
      <w:proofErr w:type="spellStart"/>
      <w:r w:rsidRPr="00F94009">
        <w:rPr>
          <w:color w:val="000000" w:themeColor="text1"/>
          <w:sz w:val="26"/>
          <w:szCs w:val="26"/>
        </w:rPr>
        <w:t>леерное</w:t>
      </w:r>
      <w:proofErr w:type="spellEnd"/>
      <w:r w:rsidRPr="00F94009">
        <w:rPr>
          <w:color w:val="000000" w:themeColor="text1"/>
          <w:sz w:val="26"/>
          <w:szCs w:val="26"/>
        </w:rPr>
        <w:t xml:space="preserve"> ограждение, техническое обслуживание АПС</w:t>
      </w:r>
      <w:r>
        <w:rPr>
          <w:color w:val="000000"/>
          <w:sz w:val="26"/>
          <w:szCs w:val="26"/>
        </w:rPr>
        <w:t>);</w:t>
      </w:r>
    </w:p>
    <w:p w:rsidR="009838D8" w:rsidRDefault="009838D8" w:rsidP="000920B0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-мероприятия по профилактике терроризма и экстремизма – 20,00 </w:t>
      </w:r>
      <w:proofErr w:type="spellStart"/>
      <w:r>
        <w:rPr>
          <w:color w:val="000000"/>
          <w:sz w:val="26"/>
          <w:szCs w:val="26"/>
        </w:rPr>
        <w:t>тыс</w:t>
      </w:r>
      <w:proofErr w:type="gramStart"/>
      <w:r>
        <w:rPr>
          <w:color w:val="000000"/>
          <w:sz w:val="26"/>
          <w:szCs w:val="26"/>
        </w:rPr>
        <w:t>.р</w:t>
      </w:r>
      <w:proofErr w:type="gramEnd"/>
      <w:r>
        <w:rPr>
          <w:color w:val="000000"/>
          <w:sz w:val="26"/>
          <w:szCs w:val="26"/>
        </w:rPr>
        <w:t>уб</w:t>
      </w:r>
      <w:proofErr w:type="spellEnd"/>
      <w:r>
        <w:rPr>
          <w:color w:val="000000"/>
          <w:sz w:val="26"/>
          <w:szCs w:val="26"/>
        </w:rPr>
        <w:t xml:space="preserve">. </w:t>
      </w:r>
      <w:r w:rsidRPr="00CE56D4">
        <w:rPr>
          <w:sz w:val="26"/>
          <w:szCs w:val="26"/>
        </w:rPr>
        <w:t>(</w:t>
      </w:r>
      <w:r>
        <w:rPr>
          <w:sz w:val="26"/>
          <w:szCs w:val="26"/>
        </w:rPr>
        <w:t xml:space="preserve">проведение </w:t>
      </w:r>
      <w:r>
        <w:rPr>
          <w:color w:val="000000"/>
          <w:sz w:val="26"/>
          <w:szCs w:val="26"/>
        </w:rPr>
        <w:t>городского</w:t>
      </w:r>
      <w:r w:rsidRPr="00593C83">
        <w:rPr>
          <w:color w:val="000000"/>
          <w:sz w:val="26"/>
          <w:szCs w:val="26"/>
        </w:rPr>
        <w:t xml:space="preserve"> конкурс</w:t>
      </w:r>
      <w:r>
        <w:rPr>
          <w:color w:val="000000"/>
          <w:sz w:val="26"/>
          <w:szCs w:val="26"/>
        </w:rPr>
        <w:t>а</w:t>
      </w:r>
      <w:r w:rsidRPr="00593C83">
        <w:rPr>
          <w:color w:val="000000"/>
          <w:sz w:val="26"/>
          <w:szCs w:val="26"/>
        </w:rPr>
        <w:t xml:space="preserve"> «Моя многонациональная Находка</w:t>
      </w:r>
      <w:r w:rsidRPr="00CE56D4">
        <w:rPr>
          <w:sz w:val="26"/>
          <w:szCs w:val="26"/>
        </w:rPr>
        <w:t>).</w:t>
      </w:r>
      <w:r>
        <w:rPr>
          <w:color w:val="000000"/>
          <w:sz w:val="26"/>
          <w:szCs w:val="26"/>
        </w:rPr>
        <w:t xml:space="preserve"> </w:t>
      </w:r>
    </w:p>
    <w:p w:rsidR="009838D8" w:rsidRDefault="009838D8" w:rsidP="000920B0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</w:rPr>
        <w:t xml:space="preserve">2. </w:t>
      </w:r>
      <w:r>
        <w:rPr>
          <w:sz w:val="26"/>
          <w:szCs w:val="26"/>
        </w:rPr>
        <w:t>Муниципальной программы</w:t>
      </w:r>
      <w:r w:rsidRPr="008531F6">
        <w:rPr>
          <w:sz w:val="26"/>
          <w:szCs w:val="26"/>
        </w:rPr>
        <w:t xml:space="preserve"> «Развитие культуры в Находкинском городском округе» на </w:t>
      </w:r>
      <w:r>
        <w:rPr>
          <w:sz w:val="26"/>
          <w:szCs w:val="26"/>
        </w:rPr>
        <w:t>2015</w:t>
      </w:r>
      <w:r w:rsidRPr="008531F6">
        <w:rPr>
          <w:sz w:val="26"/>
          <w:szCs w:val="26"/>
        </w:rPr>
        <w:t xml:space="preserve"> -</w:t>
      </w:r>
      <w:r w:rsidRPr="001911A6">
        <w:rPr>
          <w:sz w:val="26"/>
          <w:szCs w:val="26"/>
        </w:rPr>
        <w:t xml:space="preserve"> </w:t>
      </w:r>
      <w:r w:rsidRPr="008531F6">
        <w:rPr>
          <w:sz w:val="26"/>
          <w:szCs w:val="26"/>
        </w:rPr>
        <w:t>2018 годы</w:t>
      </w:r>
      <w:r>
        <w:rPr>
          <w:sz w:val="26"/>
          <w:szCs w:val="26"/>
        </w:rPr>
        <w:t xml:space="preserve"> в сумме - 79 055,25 </w:t>
      </w:r>
      <w:proofErr w:type="spellStart"/>
      <w:r>
        <w:rPr>
          <w:sz w:val="26"/>
          <w:szCs w:val="26"/>
        </w:rPr>
        <w:t>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</w:t>
      </w:r>
      <w:proofErr w:type="spellEnd"/>
      <w:r>
        <w:rPr>
          <w:sz w:val="26"/>
          <w:szCs w:val="26"/>
        </w:rPr>
        <w:t>., в том числе:</w:t>
      </w:r>
    </w:p>
    <w:p w:rsidR="009838D8" w:rsidRDefault="009838D8" w:rsidP="000920B0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</w:t>
      </w:r>
      <w:r w:rsidR="000920B0">
        <w:rPr>
          <w:sz w:val="26"/>
          <w:szCs w:val="26"/>
        </w:rPr>
        <w:t>.</w:t>
      </w:r>
      <w:r>
        <w:rPr>
          <w:sz w:val="26"/>
          <w:szCs w:val="26"/>
        </w:rPr>
        <w:t xml:space="preserve"> по </w:t>
      </w:r>
      <w:r w:rsidRPr="00C32E05">
        <w:rPr>
          <w:sz w:val="26"/>
          <w:szCs w:val="26"/>
        </w:rPr>
        <w:t>основному мероприятию</w:t>
      </w:r>
      <w:r w:rsidRPr="00773592">
        <w:rPr>
          <w:sz w:val="26"/>
          <w:szCs w:val="26"/>
        </w:rPr>
        <w:t xml:space="preserve"> «</w:t>
      </w:r>
      <w:r>
        <w:rPr>
          <w:sz w:val="26"/>
          <w:szCs w:val="26"/>
        </w:rPr>
        <w:t>Реализация образовательных программ дополнительного образования детей</w:t>
      </w:r>
      <w:r w:rsidRPr="00773592">
        <w:rPr>
          <w:sz w:val="26"/>
          <w:szCs w:val="26"/>
        </w:rPr>
        <w:t>»</w:t>
      </w:r>
      <w:r>
        <w:rPr>
          <w:sz w:val="26"/>
          <w:szCs w:val="26"/>
        </w:rPr>
        <w:t xml:space="preserve"> - в сумме 77 286,10 </w:t>
      </w:r>
      <w:proofErr w:type="spellStart"/>
      <w:r>
        <w:rPr>
          <w:sz w:val="26"/>
          <w:szCs w:val="26"/>
        </w:rPr>
        <w:t>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</w:t>
      </w:r>
      <w:proofErr w:type="spellEnd"/>
      <w:r>
        <w:rPr>
          <w:sz w:val="26"/>
          <w:szCs w:val="26"/>
        </w:rPr>
        <w:t>.</w:t>
      </w:r>
      <w:r w:rsidRPr="00B5259A">
        <w:rPr>
          <w:rFonts w:cs="Times New Roman CYR"/>
          <w:sz w:val="26"/>
          <w:szCs w:val="26"/>
        </w:rPr>
        <w:t xml:space="preserve"> </w:t>
      </w:r>
      <w:r>
        <w:rPr>
          <w:rFonts w:cs="Times New Roman CYR"/>
          <w:sz w:val="26"/>
          <w:szCs w:val="26"/>
        </w:rPr>
        <w:t xml:space="preserve">Бюджетные средства израсходованы </w:t>
      </w:r>
      <w:r>
        <w:rPr>
          <w:sz w:val="26"/>
          <w:szCs w:val="26"/>
        </w:rPr>
        <w:t>на</w:t>
      </w:r>
      <w:r w:rsidRPr="00C56236">
        <w:rPr>
          <w:rFonts w:eastAsia="Arial Unicode MS" w:cs="Times New Roman CYR"/>
          <w:sz w:val="26"/>
          <w:szCs w:val="28"/>
        </w:rPr>
        <w:t xml:space="preserve"> обеспечение</w:t>
      </w:r>
      <w:r>
        <w:rPr>
          <w:rFonts w:eastAsia="Arial Unicode MS" w:cs="Times New Roman CYR"/>
          <w:sz w:val="26"/>
          <w:szCs w:val="28"/>
        </w:rPr>
        <w:t xml:space="preserve"> деятельности (оказание услуг,</w:t>
      </w:r>
      <w:r w:rsidRPr="00C56236">
        <w:rPr>
          <w:rFonts w:eastAsia="Arial Unicode MS" w:cs="Times New Roman CYR"/>
          <w:sz w:val="26"/>
          <w:szCs w:val="28"/>
        </w:rPr>
        <w:t xml:space="preserve"> выполнения </w:t>
      </w:r>
      <w:r>
        <w:rPr>
          <w:rFonts w:eastAsia="Arial Unicode MS" w:cs="Times New Roman CYR"/>
          <w:sz w:val="26"/>
          <w:szCs w:val="28"/>
        </w:rPr>
        <w:t xml:space="preserve">работ) </w:t>
      </w:r>
      <w:r w:rsidRPr="00C56236">
        <w:rPr>
          <w:rFonts w:eastAsia="Arial Unicode MS" w:cs="Times New Roman CYR"/>
          <w:sz w:val="26"/>
          <w:szCs w:val="28"/>
        </w:rPr>
        <w:t>муниципальн</w:t>
      </w:r>
      <w:r>
        <w:rPr>
          <w:rFonts w:eastAsia="Arial Unicode MS" w:cs="Times New Roman CYR"/>
          <w:sz w:val="26"/>
          <w:szCs w:val="28"/>
        </w:rPr>
        <w:t>ых</w:t>
      </w:r>
      <w:r w:rsidRPr="00C56236">
        <w:rPr>
          <w:rFonts w:eastAsia="Arial Unicode MS" w:cs="Times New Roman CYR"/>
          <w:sz w:val="26"/>
          <w:szCs w:val="28"/>
        </w:rPr>
        <w:t xml:space="preserve"> </w:t>
      </w:r>
      <w:r>
        <w:rPr>
          <w:rFonts w:eastAsia="Arial Unicode MS" w:cs="Times New Roman CYR"/>
          <w:sz w:val="26"/>
          <w:szCs w:val="28"/>
        </w:rPr>
        <w:t>учреждений</w:t>
      </w:r>
      <w:r w:rsidRPr="00C56236">
        <w:rPr>
          <w:rFonts w:eastAsia="Arial Unicode MS" w:cs="Times New Roman CYR"/>
          <w:sz w:val="26"/>
          <w:szCs w:val="28"/>
        </w:rPr>
        <w:t xml:space="preserve"> </w:t>
      </w:r>
      <w:r>
        <w:rPr>
          <w:rFonts w:eastAsia="Arial Unicode MS" w:cs="Times New Roman CYR"/>
          <w:sz w:val="26"/>
          <w:szCs w:val="28"/>
        </w:rPr>
        <w:t>дополнительного образования</w:t>
      </w:r>
      <w:r w:rsidRPr="00C56236">
        <w:rPr>
          <w:rFonts w:eastAsia="Arial Unicode MS" w:cs="Times New Roman CYR"/>
          <w:sz w:val="26"/>
          <w:szCs w:val="28"/>
        </w:rPr>
        <w:t xml:space="preserve"> </w:t>
      </w:r>
      <w:r>
        <w:rPr>
          <w:rFonts w:eastAsia="Arial Unicode MS" w:cs="Times New Roman CYR"/>
          <w:sz w:val="26"/>
          <w:szCs w:val="28"/>
        </w:rPr>
        <w:t xml:space="preserve">сумме 77 224,10 </w:t>
      </w:r>
      <w:proofErr w:type="spellStart"/>
      <w:r>
        <w:rPr>
          <w:rFonts w:eastAsia="Arial Unicode MS" w:cs="Times New Roman CYR"/>
          <w:sz w:val="26"/>
          <w:szCs w:val="28"/>
        </w:rPr>
        <w:t>тыс.руб</w:t>
      </w:r>
      <w:proofErr w:type="spellEnd"/>
      <w:r>
        <w:rPr>
          <w:rFonts w:eastAsia="Arial Unicode MS" w:cs="Times New Roman CYR"/>
          <w:sz w:val="26"/>
          <w:szCs w:val="28"/>
        </w:rPr>
        <w:t>.</w:t>
      </w:r>
      <w:r w:rsidRPr="00D80ECA">
        <w:rPr>
          <w:rFonts w:eastAsia="Arial Unicode MS" w:cs="Times New Roman CYR"/>
          <w:sz w:val="26"/>
          <w:szCs w:val="28"/>
        </w:rPr>
        <w:t xml:space="preserve"> </w:t>
      </w:r>
      <w:r>
        <w:rPr>
          <w:rFonts w:eastAsia="Arial Unicode MS" w:cs="Times New Roman CYR"/>
          <w:sz w:val="26"/>
          <w:szCs w:val="28"/>
        </w:rPr>
        <w:t xml:space="preserve">и расходы на организацию профессиональной подготовки переподготовки и повышения квалификации – 62,00 </w:t>
      </w:r>
      <w:proofErr w:type="spellStart"/>
      <w:r>
        <w:rPr>
          <w:rFonts w:eastAsia="Arial Unicode MS" w:cs="Times New Roman CYR"/>
          <w:sz w:val="26"/>
          <w:szCs w:val="28"/>
        </w:rPr>
        <w:t>тыс.руб</w:t>
      </w:r>
      <w:proofErr w:type="spellEnd"/>
      <w:r>
        <w:rPr>
          <w:rFonts w:eastAsia="Arial Unicode MS" w:cs="Times New Roman CYR"/>
          <w:sz w:val="26"/>
          <w:szCs w:val="28"/>
        </w:rPr>
        <w:t>.</w:t>
      </w:r>
      <w:r w:rsidRPr="00FB688E">
        <w:rPr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 w:rsidRPr="00FB688E">
        <w:rPr>
          <w:sz w:val="26"/>
          <w:szCs w:val="26"/>
        </w:rPr>
        <w:t>7 учреждений дополнительного образования в области культуры и искусства)</w:t>
      </w:r>
      <w:r>
        <w:rPr>
          <w:sz w:val="26"/>
          <w:szCs w:val="26"/>
        </w:rPr>
        <w:t>;</w:t>
      </w:r>
    </w:p>
    <w:p w:rsidR="009838D8" w:rsidRDefault="009838D8" w:rsidP="000920B0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2.2</w:t>
      </w:r>
      <w:r w:rsidR="000920B0">
        <w:rPr>
          <w:sz w:val="26"/>
          <w:szCs w:val="26"/>
        </w:rPr>
        <w:t>.</w:t>
      </w:r>
      <w:r>
        <w:rPr>
          <w:sz w:val="26"/>
          <w:szCs w:val="26"/>
        </w:rPr>
        <w:t xml:space="preserve"> по </w:t>
      </w:r>
      <w:r w:rsidRPr="00C32E05">
        <w:rPr>
          <w:sz w:val="26"/>
          <w:szCs w:val="26"/>
        </w:rPr>
        <w:t>основному мероприятию</w:t>
      </w:r>
      <w:r>
        <w:rPr>
          <w:sz w:val="26"/>
          <w:szCs w:val="26"/>
        </w:rPr>
        <w:t xml:space="preserve"> «Выявление и поддержка одаренных детей» в сумме 210,97 тыс. руб. (участие коллективов в конкурсах общероссийского и краевого значения;</w:t>
      </w:r>
    </w:p>
    <w:p w:rsidR="009838D8" w:rsidRDefault="009838D8" w:rsidP="000920B0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2.3</w:t>
      </w:r>
      <w:r w:rsidR="000920B0">
        <w:rPr>
          <w:sz w:val="26"/>
          <w:szCs w:val="26"/>
        </w:rPr>
        <w:t>.</w:t>
      </w:r>
      <w:r>
        <w:rPr>
          <w:sz w:val="26"/>
          <w:szCs w:val="26"/>
        </w:rPr>
        <w:t xml:space="preserve"> по основному мероприятию «Содействие развитию дополнительного образования» в сумме 997,00 </w:t>
      </w:r>
      <w:proofErr w:type="spellStart"/>
      <w:r>
        <w:rPr>
          <w:sz w:val="26"/>
          <w:szCs w:val="26"/>
        </w:rPr>
        <w:t>тыс.руб</w:t>
      </w:r>
      <w:proofErr w:type="spellEnd"/>
      <w:r>
        <w:rPr>
          <w:sz w:val="26"/>
          <w:szCs w:val="26"/>
        </w:rPr>
        <w:t xml:space="preserve">., (расходы по оплате договоров на выполнение работ, связанных с капитальным ремонтом </w:t>
      </w:r>
      <w:r w:rsidRPr="00B72184">
        <w:rPr>
          <w:color w:val="000000" w:themeColor="text1"/>
          <w:sz w:val="26"/>
          <w:szCs w:val="26"/>
        </w:rPr>
        <w:t>МБУДО «Детская школа искусств №</w:t>
      </w:r>
      <w:r w:rsidR="000920B0"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 xml:space="preserve">4 </w:t>
      </w:r>
      <w:proofErr w:type="spellStart"/>
      <w:r>
        <w:rPr>
          <w:color w:val="000000" w:themeColor="text1"/>
          <w:sz w:val="26"/>
          <w:szCs w:val="26"/>
        </w:rPr>
        <w:t>п</w:t>
      </w:r>
      <w:proofErr w:type="gramStart"/>
      <w:r>
        <w:rPr>
          <w:color w:val="000000" w:themeColor="text1"/>
          <w:sz w:val="26"/>
          <w:szCs w:val="26"/>
        </w:rPr>
        <w:t>.Л</w:t>
      </w:r>
      <w:proofErr w:type="gramEnd"/>
      <w:r>
        <w:rPr>
          <w:color w:val="000000" w:themeColor="text1"/>
          <w:sz w:val="26"/>
          <w:szCs w:val="26"/>
        </w:rPr>
        <w:t>ивадия</w:t>
      </w:r>
      <w:proofErr w:type="spellEnd"/>
      <w:r w:rsidRPr="00B72184">
        <w:rPr>
          <w:color w:val="000000" w:themeColor="text1"/>
          <w:sz w:val="26"/>
          <w:szCs w:val="26"/>
        </w:rPr>
        <w:t>» НГО</w:t>
      </w:r>
      <w:r w:rsidRPr="00CE0572">
        <w:rPr>
          <w:color w:val="000000"/>
          <w:sz w:val="26"/>
          <w:szCs w:val="26"/>
        </w:rPr>
        <w:t>)</w:t>
      </w:r>
      <w:r>
        <w:rPr>
          <w:color w:val="000000"/>
          <w:sz w:val="26"/>
          <w:szCs w:val="26"/>
        </w:rPr>
        <w:t>;</w:t>
      </w:r>
    </w:p>
    <w:p w:rsidR="009838D8" w:rsidRDefault="009838D8" w:rsidP="009838D8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2.4 по </w:t>
      </w:r>
      <w:r w:rsidRPr="00C32E05">
        <w:rPr>
          <w:sz w:val="26"/>
          <w:szCs w:val="26"/>
        </w:rPr>
        <w:t xml:space="preserve">основному </w:t>
      </w:r>
      <w:r>
        <w:rPr>
          <w:sz w:val="26"/>
          <w:szCs w:val="26"/>
        </w:rPr>
        <w:t xml:space="preserve">мероприятию «Мероприятие по предупреждению чрезвычайных ситуаций» - 561,18 </w:t>
      </w:r>
      <w:proofErr w:type="spellStart"/>
      <w:r>
        <w:rPr>
          <w:sz w:val="26"/>
          <w:szCs w:val="26"/>
        </w:rPr>
        <w:t>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</w:t>
      </w:r>
      <w:proofErr w:type="spellEnd"/>
      <w:r>
        <w:rPr>
          <w:sz w:val="26"/>
          <w:szCs w:val="26"/>
        </w:rPr>
        <w:t>.</w:t>
      </w:r>
      <w:r w:rsidR="00651A9D">
        <w:rPr>
          <w:sz w:val="26"/>
          <w:szCs w:val="26"/>
        </w:rPr>
        <w:t>,</w:t>
      </w:r>
      <w:r>
        <w:rPr>
          <w:sz w:val="26"/>
          <w:szCs w:val="26"/>
        </w:rPr>
        <w:t xml:space="preserve"> в том числе:</w:t>
      </w:r>
    </w:p>
    <w:p w:rsidR="009838D8" w:rsidRDefault="009838D8" w:rsidP="000920B0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- мероприятия по пожарной безопасности</w:t>
      </w:r>
      <w:r>
        <w:rPr>
          <w:sz w:val="26"/>
          <w:szCs w:val="26"/>
        </w:rPr>
        <w:t xml:space="preserve"> в сумме 186,33 </w:t>
      </w:r>
      <w:proofErr w:type="spellStart"/>
      <w:r>
        <w:rPr>
          <w:sz w:val="26"/>
          <w:szCs w:val="26"/>
        </w:rPr>
        <w:t>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</w:t>
      </w:r>
      <w:proofErr w:type="spellEnd"/>
      <w:r>
        <w:rPr>
          <w:sz w:val="26"/>
          <w:szCs w:val="26"/>
        </w:rPr>
        <w:t>.(</w:t>
      </w:r>
      <w:r>
        <w:rPr>
          <w:color w:val="000000" w:themeColor="text1"/>
          <w:sz w:val="26"/>
          <w:szCs w:val="26"/>
        </w:rPr>
        <w:t>проведены расходы на техническое обслуживание и мониторинг систем пожарной безопасности</w:t>
      </w:r>
      <w:r>
        <w:rPr>
          <w:sz w:val="26"/>
          <w:szCs w:val="26"/>
        </w:rPr>
        <w:t>);</w:t>
      </w:r>
    </w:p>
    <w:p w:rsidR="009838D8" w:rsidRDefault="009838D8" w:rsidP="000920B0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0920B0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мероприятия по профилактике терроризма и экстремизма в сумме 374,85 </w:t>
      </w:r>
      <w:proofErr w:type="spellStart"/>
      <w:r>
        <w:rPr>
          <w:color w:val="000000"/>
          <w:sz w:val="26"/>
          <w:szCs w:val="26"/>
        </w:rPr>
        <w:t>тыс</w:t>
      </w:r>
      <w:proofErr w:type="gramStart"/>
      <w:r>
        <w:rPr>
          <w:color w:val="000000"/>
          <w:sz w:val="26"/>
          <w:szCs w:val="26"/>
        </w:rPr>
        <w:t>.р</w:t>
      </w:r>
      <w:proofErr w:type="gramEnd"/>
      <w:r>
        <w:rPr>
          <w:color w:val="000000"/>
          <w:sz w:val="26"/>
          <w:szCs w:val="26"/>
        </w:rPr>
        <w:t>уб</w:t>
      </w:r>
      <w:proofErr w:type="spellEnd"/>
      <w:r>
        <w:rPr>
          <w:color w:val="000000"/>
          <w:sz w:val="26"/>
          <w:szCs w:val="26"/>
        </w:rPr>
        <w:t>.</w:t>
      </w:r>
      <w:r w:rsidR="00062ED8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(установка системы охранной сигнализации в здании </w:t>
      </w:r>
      <w:r w:rsidRPr="00B72184">
        <w:rPr>
          <w:color w:val="000000" w:themeColor="text1"/>
          <w:sz w:val="26"/>
          <w:szCs w:val="26"/>
        </w:rPr>
        <w:t>МБУДО «Детская школа искусств №</w:t>
      </w:r>
      <w:r>
        <w:rPr>
          <w:color w:val="000000" w:themeColor="text1"/>
          <w:sz w:val="26"/>
          <w:szCs w:val="26"/>
        </w:rPr>
        <w:t>1, улица Владивостокская,12).</w:t>
      </w:r>
    </w:p>
    <w:p w:rsidR="009838D8" w:rsidRDefault="009838D8" w:rsidP="000920B0">
      <w:pPr>
        <w:pStyle w:val="11"/>
        <w:spacing w:line="360" w:lineRule="auto"/>
        <w:ind w:firstLine="709"/>
        <w:jc w:val="both"/>
        <w:rPr>
          <w:color w:val="000000" w:themeColor="text1"/>
        </w:rPr>
      </w:pPr>
      <w:r>
        <w:rPr>
          <w:color w:val="000000"/>
        </w:rPr>
        <w:t xml:space="preserve">3. Муниципальной программы «Развитие физической культуры и массового </w:t>
      </w:r>
      <w:r w:rsidRPr="00BB25DC">
        <w:rPr>
          <w:color w:val="000000" w:themeColor="text1"/>
        </w:rPr>
        <w:t>спорта в Находкинском городском округе» на 2015-2017 годы - 5</w:t>
      </w:r>
      <w:r>
        <w:rPr>
          <w:color w:val="000000" w:themeColor="text1"/>
        </w:rPr>
        <w:t>08</w:t>
      </w:r>
      <w:r w:rsidRPr="00BB25DC">
        <w:rPr>
          <w:color w:val="000000" w:themeColor="text1"/>
        </w:rPr>
        <w:t>,</w:t>
      </w:r>
      <w:r>
        <w:rPr>
          <w:color w:val="000000" w:themeColor="text1"/>
        </w:rPr>
        <w:t>00</w:t>
      </w:r>
      <w:r w:rsidRPr="00BB25DC">
        <w:rPr>
          <w:color w:val="000000" w:themeColor="text1"/>
        </w:rPr>
        <w:t xml:space="preserve"> тыс. руб. (</w:t>
      </w:r>
      <w:r>
        <w:rPr>
          <w:color w:val="000000" w:themeColor="text1"/>
        </w:rPr>
        <w:t xml:space="preserve">Содержание хоккейных коробок - 108,00 </w:t>
      </w:r>
      <w:proofErr w:type="spellStart"/>
      <w:r>
        <w:rPr>
          <w:color w:val="000000" w:themeColor="text1"/>
        </w:rPr>
        <w:t>тыс</w:t>
      </w:r>
      <w:proofErr w:type="gramStart"/>
      <w:r>
        <w:rPr>
          <w:color w:val="000000" w:themeColor="text1"/>
        </w:rPr>
        <w:t>.р</w:t>
      </w:r>
      <w:proofErr w:type="gramEnd"/>
      <w:r>
        <w:rPr>
          <w:color w:val="000000" w:themeColor="text1"/>
        </w:rPr>
        <w:t>уб</w:t>
      </w:r>
      <w:proofErr w:type="spellEnd"/>
      <w:r>
        <w:rPr>
          <w:color w:val="000000" w:themeColor="text1"/>
        </w:rPr>
        <w:t xml:space="preserve">., обеспечение участия в официальных физкультурных мероприятиях – 400,00 </w:t>
      </w:r>
      <w:proofErr w:type="spellStart"/>
      <w:r>
        <w:rPr>
          <w:color w:val="000000" w:themeColor="text1"/>
        </w:rPr>
        <w:t>тыс.руб</w:t>
      </w:r>
      <w:proofErr w:type="spellEnd"/>
      <w:r>
        <w:rPr>
          <w:color w:val="000000" w:themeColor="text1"/>
        </w:rPr>
        <w:t>.</w:t>
      </w:r>
      <w:r w:rsidR="00062ED8">
        <w:rPr>
          <w:color w:val="000000" w:themeColor="text1"/>
        </w:rPr>
        <w:t>- спартакиады школьников</w:t>
      </w:r>
      <w:r w:rsidRPr="00BB25DC">
        <w:rPr>
          <w:color w:val="000000" w:themeColor="text1"/>
        </w:rPr>
        <w:t xml:space="preserve">). </w:t>
      </w:r>
    </w:p>
    <w:p w:rsidR="009838D8" w:rsidRPr="001562C8" w:rsidRDefault="009838D8" w:rsidP="00D03A2C">
      <w:pPr>
        <w:pStyle w:val="21"/>
        <w:ind w:firstLine="0"/>
        <w:rPr>
          <w:rFonts w:eastAsia="Arial Unicode MS"/>
          <w:b/>
          <w:bCs/>
          <w:color w:val="FF0000"/>
          <w:sz w:val="16"/>
          <w:szCs w:val="16"/>
        </w:rPr>
      </w:pPr>
    </w:p>
    <w:p w:rsidR="009838D8" w:rsidRPr="000920B0" w:rsidRDefault="009838D8" w:rsidP="009838D8">
      <w:pPr>
        <w:jc w:val="both"/>
        <w:rPr>
          <w:rFonts w:eastAsia="Arial Unicode MS"/>
          <w:b/>
          <w:bCs/>
          <w:sz w:val="26"/>
          <w:szCs w:val="26"/>
        </w:rPr>
      </w:pPr>
      <w:r w:rsidRPr="000920B0">
        <w:rPr>
          <w:rFonts w:eastAsia="Arial Unicode MS"/>
          <w:b/>
          <w:bCs/>
          <w:sz w:val="26"/>
          <w:szCs w:val="26"/>
        </w:rPr>
        <w:t xml:space="preserve">Подраздел 0707 «Молодежная </w:t>
      </w:r>
      <w:r w:rsidRPr="000920B0">
        <w:rPr>
          <w:rFonts w:eastAsia="Arial Unicode MS"/>
          <w:b/>
          <w:bCs/>
          <w:color w:val="000000"/>
          <w:sz w:val="26"/>
          <w:szCs w:val="26"/>
        </w:rPr>
        <w:t>политика</w:t>
      </w:r>
      <w:r w:rsidRPr="000920B0">
        <w:rPr>
          <w:b/>
          <w:iCs/>
          <w:color w:val="000000"/>
          <w:sz w:val="26"/>
          <w:szCs w:val="26"/>
        </w:rPr>
        <w:t xml:space="preserve"> и оздоровление детей</w:t>
      </w:r>
      <w:r w:rsidRPr="000920B0">
        <w:rPr>
          <w:rFonts w:eastAsia="Arial Unicode MS"/>
          <w:b/>
          <w:bCs/>
          <w:color w:val="000000"/>
          <w:sz w:val="26"/>
          <w:szCs w:val="26"/>
        </w:rPr>
        <w:t>»</w:t>
      </w:r>
      <w:r w:rsidRPr="000920B0">
        <w:rPr>
          <w:rFonts w:eastAsia="Arial Unicode MS"/>
          <w:b/>
          <w:bCs/>
          <w:sz w:val="26"/>
          <w:szCs w:val="26"/>
        </w:rPr>
        <w:t xml:space="preserve"> </w:t>
      </w:r>
    </w:p>
    <w:p w:rsidR="009838D8" w:rsidRPr="00CC0737" w:rsidRDefault="009838D8" w:rsidP="000920B0">
      <w:pPr>
        <w:pStyle w:val="21"/>
        <w:ind w:firstLine="709"/>
        <w:rPr>
          <w:color w:val="000000"/>
          <w:szCs w:val="26"/>
        </w:rPr>
      </w:pPr>
      <w:r>
        <w:rPr>
          <w:color w:val="000000"/>
          <w:szCs w:val="26"/>
        </w:rPr>
        <w:t>П</w:t>
      </w:r>
      <w:r w:rsidRPr="00CC0737">
        <w:rPr>
          <w:color w:val="000000"/>
          <w:szCs w:val="26"/>
        </w:rPr>
        <w:t>о подразделу 0707</w:t>
      </w:r>
      <w:r w:rsidRPr="00CC0737">
        <w:rPr>
          <w:b/>
          <w:i/>
          <w:color w:val="000000"/>
          <w:szCs w:val="26"/>
        </w:rPr>
        <w:t xml:space="preserve"> </w:t>
      </w:r>
      <w:r w:rsidRPr="00CC0737">
        <w:rPr>
          <w:color w:val="000000"/>
          <w:szCs w:val="26"/>
        </w:rPr>
        <w:t xml:space="preserve">«Молодежная политика </w:t>
      </w:r>
      <w:r w:rsidRPr="00CC0737">
        <w:rPr>
          <w:iCs/>
          <w:color w:val="000000"/>
          <w:szCs w:val="26"/>
        </w:rPr>
        <w:t>и оздоровление детей</w:t>
      </w:r>
      <w:r w:rsidRPr="00CC0737">
        <w:rPr>
          <w:color w:val="000000"/>
          <w:szCs w:val="26"/>
        </w:rPr>
        <w:t xml:space="preserve">» за </w:t>
      </w:r>
      <w:r>
        <w:rPr>
          <w:color w:val="000000"/>
          <w:szCs w:val="26"/>
        </w:rPr>
        <w:t>2017 год</w:t>
      </w:r>
      <w:r w:rsidRPr="00CC0737">
        <w:rPr>
          <w:color w:val="000000"/>
          <w:szCs w:val="26"/>
        </w:rPr>
        <w:t xml:space="preserve"> произведено </w:t>
      </w:r>
      <w:r>
        <w:rPr>
          <w:color w:val="000000"/>
          <w:szCs w:val="26"/>
        </w:rPr>
        <w:t>расходов на сумму</w:t>
      </w:r>
      <w:r w:rsidRPr="00CC0737">
        <w:rPr>
          <w:color w:val="000000"/>
          <w:szCs w:val="26"/>
        </w:rPr>
        <w:t xml:space="preserve"> </w:t>
      </w:r>
      <w:r>
        <w:rPr>
          <w:color w:val="000000"/>
          <w:szCs w:val="26"/>
        </w:rPr>
        <w:t>31 018</w:t>
      </w:r>
      <w:r w:rsidRPr="00CC0737">
        <w:rPr>
          <w:color w:val="000000"/>
          <w:szCs w:val="26"/>
        </w:rPr>
        <w:t>,</w:t>
      </w:r>
      <w:r>
        <w:rPr>
          <w:color w:val="000000"/>
          <w:szCs w:val="26"/>
        </w:rPr>
        <w:t>37</w:t>
      </w:r>
      <w:r w:rsidRPr="00CC0737">
        <w:rPr>
          <w:color w:val="000000"/>
          <w:szCs w:val="26"/>
        </w:rPr>
        <w:t xml:space="preserve"> тыс. руб.</w:t>
      </w:r>
      <w:r w:rsidRPr="00F54054">
        <w:rPr>
          <w:color w:val="000000"/>
          <w:szCs w:val="26"/>
        </w:rPr>
        <w:t xml:space="preserve"> </w:t>
      </w:r>
      <w:r w:rsidRPr="00DB439E">
        <w:rPr>
          <w:color w:val="000000"/>
          <w:szCs w:val="26"/>
        </w:rPr>
        <w:t xml:space="preserve">или </w:t>
      </w:r>
      <w:r>
        <w:rPr>
          <w:color w:val="000000"/>
          <w:szCs w:val="26"/>
        </w:rPr>
        <w:t>96</w:t>
      </w:r>
      <w:r w:rsidRPr="00DB439E">
        <w:rPr>
          <w:color w:val="000000"/>
          <w:szCs w:val="26"/>
        </w:rPr>
        <w:t>,</w:t>
      </w:r>
      <w:r>
        <w:rPr>
          <w:color w:val="000000"/>
          <w:szCs w:val="26"/>
        </w:rPr>
        <w:t>79</w:t>
      </w:r>
      <w:r w:rsidRPr="00DB439E">
        <w:rPr>
          <w:color w:val="000000"/>
          <w:szCs w:val="26"/>
        </w:rPr>
        <w:t xml:space="preserve">% бюджетных </w:t>
      </w:r>
      <w:r w:rsidR="00174FCC">
        <w:rPr>
          <w:color w:val="000000"/>
          <w:szCs w:val="26"/>
        </w:rPr>
        <w:t>назначений</w:t>
      </w:r>
      <w:r w:rsidRPr="00DB439E">
        <w:rPr>
          <w:color w:val="000000"/>
          <w:szCs w:val="26"/>
        </w:rPr>
        <w:t xml:space="preserve"> на год</w:t>
      </w:r>
      <w:r>
        <w:rPr>
          <w:color w:val="000000"/>
          <w:szCs w:val="26"/>
        </w:rPr>
        <w:t>.</w:t>
      </w:r>
    </w:p>
    <w:p w:rsidR="009838D8" w:rsidRPr="00127B0F" w:rsidRDefault="009838D8" w:rsidP="000920B0">
      <w:pPr>
        <w:pStyle w:val="21"/>
        <w:ind w:firstLine="709"/>
        <w:rPr>
          <w:color w:val="000000"/>
          <w:szCs w:val="26"/>
        </w:rPr>
      </w:pPr>
      <w:r w:rsidRPr="00CC0737">
        <w:rPr>
          <w:color w:val="000000"/>
          <w:szCs w:val="26"/>
        </w:rPr>
        <w:t>Бюдже</w:t>
      </w:r>
      <w:r>
        <w:rPr>
          <w:color w:val="000000"/>
          <w:szCs w:val="26"/>
        </w:rPr>
        <w:t>тные средства были направлены</w:t>
      </w:r>
      <w:r w:rsidRPr="00DC55F6">
        <w:rPr>
          <w:color w:val="000000"/>
          <w:szCs w:val="26"/>
        </w:rPr>
        <w:t xml:space="preserve"> </w:t>
      </w:r>
      <w:proofErr w:type="gramStart"/>
      <w:r>
        <w:rPr>
          <w:color w:val="000000"/>
          <w:szCs w:val="26"/>
        </w:rPr>
        <w:t>на</w:t>
      </w:r>
      <w:proofErr w:type="gramEnd"/>
      <w:r>
        <w:rPr>
          <w:color w:val="000000"/>
          <w:szCs w:val="26"/>
        </w:rPr>
        <w:t>:</w:t>
      </w:r>
    </w:p>
    <w:p w:rsidR="00062ED8" w:rsidRDefault="009838D8" w:rsidP="000920B0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Pr="00CC0737">
        <w:rPr>
          <w:color w:val="000000"/>
          <w:sz w:val="26"/>
          <w:szCs w:val="26"/>
        </w:rPr>
        <w:t>реализацию мероприятий</w:t>
      </w:r>
      <w:r>
        <w:rPr>
          <w:i/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муниципальной</w:t>
      </w:r>
      <w:r w:rsidRPr="00CC0737">
        <w:rPr>
          <w:color w:val="000000"/>
          <w:sz w:val="26"/>
          <w:szCs w:val="26"/>
        </w:rPr>
        <w:t xml:space="preserve"> программ</w:t>
      </w:r>
      <w:r>
        <w:rPr>
          <w:color w:val="000000"/>
          <w:sz w:val="26"/>
          <w:szCs w:val="26"/>
        </w:rPr>
        <w:t>ы</w:t>
      </w:r>
      <w:r w:rsidRPr="00CC0737">
        <w:rPr>
          <w:color w:val="000000"/>
          <w:sz w:val="26"/>
          <w:szCs w:val="26"/>
        </w:rPr>
        <w:t xml:space="preserve"> «Развитие системы образования в Находкинском городском округе» на </w:t>
      </w:r>
      <w:r>
        <w:rPr>
          <w:color w:val="000000"/>
          <w:sz w:val="26"/>
          <w:szCs w:val="26"/>
        </w:rPr>
        <w:t>2015</w:t>
      </w:r>
      <w:r w:rsidRPr="00CC0737">
        <w:rPr>
          <w:color w:val="000000"/>
          <w:sz w:val="26"/>
          <w:szCs w:val="26"/>
        </w:rPr>
        <w:t>-201</w:t>
      </w:r>
      <w:r>
        <w:rPr>
          <w:color w:val="000000"/>
          <w:sz w:val="26"/>
          <w:szCs w:val="26"/>
        </w:rPr>
        <w:t>9</w:t>
      </w:r>
      <w:r w:rsidRPr="00CC0737">
        <w:rPr>
          <w:color w:val="000000"/>
          <w:sz w:val="26"/>
          <w:szCs w:val="26"/>
        </w:rPr>
        <w:t xml:space="preserve"> годы</w:t>
      </w:r>
      <w:r>
        <w:rPr>
          <w:color w:val="000000"/>
          <w:sz w:val="26"/>
          <w:szCs w:val="26"/>
        </w:rPr>
        <w:t xml:space="preserve"> в сумме 30 868,37 </w:t>
      </w:r>
      <w:proofErr w:type="spellStart"/>
      <w:r>
        <w:rPr>
          <w:color w:val="000000"/>
          <w:sz w:val="26"/>
          <w:szCs w:val="26"/>
        </w:rPr>
        <w:t>тыс</w:t>
      </w:r>
      <w:proofErr w:type="gramStart"/>
      <w:r>
        <w:rPr>
          <w:color w:val="000000"/>
          <w:sz w:val="26"/>
          <w:szCs w:val="26"/>
        </w:rPr>
        <w:t>.р</w:t>
      </w:r>
      <w:proofErr w:type="gramEnd"/>
      <w:r>
        <w:rPr>
          <w:color w:val="000000"/>
          <w:sz w:val="26"/>
          <w:szCs w:val="26"/>
        </w:rPr>
        <w:t>уб</w:t>
      </w:r>
      <w:proofErr w:type="spellEnd"/>
      <w:r>
        <w:rPr>
          <w:color w:val="000000"/>
          <w:sz w:val="26"/>
          <w:szCs w:val="26"/>
        </w:rPr>
        <w:t>.</w:t>
      </w:r>
      <w:r w:rsidR="00062ED8">
        <w:rPr>
          <w:color w:val="000000"/>
          <w:sz w:val="26"/>
          <w:szCs w:val="26"/>
        </w:rPr>
        <w:t>,</w:t>
      </w:r>
    </w:p>
    <w:p w:rsidR="009838D8" w:rsidRDefault="009838D8" w:rsidP="000920B0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в том числе </w:t>
      </w:r>
      <w:proofErr w:type="gramStart"/>
      <w:r>
        <w:rPr>
          <w:color w:val="000000"/>
          <w:sz w:val="26"/>
          <w:szCs w:val="26"/>
        </w:rPr>
        <w:t>на</w:t>
      </w:r>
      <w:proofErr w:type="gramEnd"/>
      <w:r>
        <w:rPr>
          <w:color w:val="000000"/>
          <w:sz w:val="26"/>
          <w:szCs w:val="26"/>
        </w:rPr>
        <w:t>:</w:t>
      </w:r>
    </w:p>
    <w:p w:rsidR="009838D8" w:rsidRDefault="00062ED8" w:rsidP="000920B0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- организацию</w:t>
      </w:r>
      <w:r w:rsidR="009838D8">
        <w:rPr>
          <w:color w:val="000000"/>
          <w:sz w:val="26"/>
          <w:szCs w:val="26"/>
        </w:rPr>
        <w:t xml:space="preserve"> отдыха и оздоровления детей в сумме 21 756,31 тыс. руб. (за счет краевого бюджета – 17 713,36 </w:t>
      </w:r>
      <w:proofErr w:type="spellStart"/>
      <w:r w:rsidR="009838D8">
        <w:rPr>
          <w:color w:val="000000"/>
          <w:sz w:val="26"/>
          <w:szCs w:val="26"/>
        </w:rPr>
        <w:t>тыс</w:t>
      </w:r>
      <w:proofErr w:type="gramStart"/>
      <w:r w:rsidR="009838D8">
        <w:rPr>
          <w:color w:val="000000"/>
          <w:sz w:val="26"/>
          <w:szCs w:val="26"/>
        </w:rPr>
        <w:t>.р</w:t>
      </w:r>
      <w:proofErr w:type="gramEnd"/>
      <w:r w:rsidR="009838D8">
        <w:rPr>
          <w:color w:val="000000"/>
          <w:sz w:val="26"/>
          <w:szCs w:val="26"/>
        </w:rPr>
        <w:t>уб</w:t>
      </w:r>
      <w:proofErr w:type="spellEnd"/>
      <w:r w:rsidR="009838D8">
        <w:rPr>
          <w:color w:val="000000"/>
          <w:sz w:val="26"/>
          <w:szCs w:val="26"/>
        </w:rPr>
        <w:t xml:space="preserve">., местного бюджета – 4 042,95 </w:t>
      </w:r>
      <w:proofErr w:type="spellStart"/>
      <w:r w:rsidR="009838D8">
        <w:rPr>
          <w:color w:val="000000"/>
          <w:sz w:val="26"/>
          <w:szCs w:val="26"/>
        </w:rPr>
        <w:t>тыс.руб</w:t>
      </w:r>
      <w:proofErr w:type="spellEnd"/>
      <w:r w:rsidR="009838D8">
        <w:rPr>
          <w:color w:val="000000"/>
          <w:sz w:val="26"/>
          <w:szCs w:val="26"/>
        </w:rPr>
        <w:t xml:space="preserve">.); </w:t>
      </w:r>
    </w:p>
    <w:p w:rsidR="009838D8" w:rsidRDefault="009838D8" w:rsidP="000920B0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Pr="006579A4">
        <w:rPr>
          <w:color w:val="000000" w:themeColor="text1"/>
          <w:sz w:val="26"/>
          <w:szCs w:val="26"/>
        </w:rPr>
        <w:t>проведение мероприятий для детей и молодежи, стипендии главы администрации НГО студентам и учащимся образовательных учреждений</w:t>
      </w:r>
      <w:r>
        <w:rPr>
          <w:color w:val="000000" w:themeColor="text1"/>
          <w:sz w:val="26"/>
          <w:szCs w:val="26"/>
        </w:rPr>
        <w:t xml:space="preserve"> - </w:t>
      </w:r>
      <w:r>
        <w:rPr>
          <w:color w:val="000000"/>
          <w:sz w:val="26"/>
          <w:szCs w:val="26"/>
        </w:rPr>
        <w:t xml:space="preserve">4 612,29 </w:t>
      </w:r>
      <w:proofErr w:type="spellStart"/>
      <w:r>
        <w:rPr>
          <w:color w:val="000000"/>
          <w:sz w:val="26"/>
          <w:szCs w:val="26"/>
        </w:rPr>
        <w:t>тыс</w:t>
      </w:r>
      <w:proofErr w:type="gramStart"/>
      <w:r>
        <w:rPr>
          <w:color w:val="000000"/>
          <w:sz w:val="26"/>
          <w:szCs w:val="26"/>
        </w:rPr>
        <w:t>.р</w:t>
      </w:r>
      <w:proofErr w:type="gramEnd"/>
      <w:r>
        <w:rPr>
          <w:color w:val="000000"/>
          <w:sz w:val="26"/>
          <w:szCs w:val="26"/>
        </w:rPr>
        <w:t>уб</w:t>
      </w:r>
      <w:proofErr w:type="spellEnd"/>
      <w:r>
        <w:rPr>
          <w:color w:val="000000"/>
          <w:sz w:val="26"/>
          <w:szCs w:val="26"/>
        </w:rPr>
        <w:t>.;</w:t>
      </w:r>
    </w:p>
    <w:p w:rsidR="009838D8" w:rsidRDefault="009838D8" w:rsidP="000920B0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- </w:t>
      </w:r>
      <w:r w:rsidRPr="006579A4">
        <w:rPr>
          <w:color w:val="000000" w:themeColor="text1"/>
          <w:sz w:val="26"/>
          <w:szCs w:val="26"/>
        </w:rPr>
        <w:t>проведение мероприятий</w:t>
      </w:r>
      <w:r w:rsidRPr="00934AAE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по профилактике противоправных действий среди молодежи</w:t>
      </w:r>
      <w:r w:rsidRPr="00934AAE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в сумме 4 499,76 тыс. руб.</w:t>
      </w:r>
    </w:p>
    <w:p w:rsidR="009838D8" w:rsidRPr="000920B0" w:rsidRDefault="009838D8" w:rsidP="009838D8">
      <w:pPr>
        <w:ind w:firstLine="567"/>
        <w:jc w:val="center"/>
        <w:rPr>
          <w:b/>
          <w:color w:val="000000"/>
          <w:sz w:val="26"/>
          <w:szCs w:val="26"/>
        </w:rPr>
      </w:pPr>
      <w:r w:rsidRPr="000920B0">
        <w:rPr>
          <w:b/>
          <w:color w:val="000000"/>
          <w:sz w:val="26"/>
          <w:szCs w:val="26"/>
        </w:rPr>
        <w:t>Расшифровка</w:t>
      </w:r>
    </w:p>
    <w:p w:rsidR="009838D8" w:rsidRPr="000920B0" w:rsidRDefault="009838D8" w:rsidP="009838D8">
      <w:pPr>
        <w:ind w:firstLine="567"/>
        <w:jc w:val="center"/>
        <w:rPr>
          <w:b/>
          <w:color w:val="000000"/>
          <w:sz w:val="26"/>
          <w:szCs w:val="26"/>
        </w:rPr>
      </w:pPr>
      <w:r w:rsidRPr="000920B0">
        <w:rPr>
          <w:b/>
          <w:color w:val="000000"/>
          <w:sz w:val="26"/>
          <w:szCs w:val="26"/>
        </w:rPr>
        <w:t>мероприятий, направленных на профилактику противоправных</w:t>
      </w:r>
    </w:p>
    <w:p w:rsidR="009838D8" w:rsidRPr="00D03A2C" w:rsidRDefault="009838D8" w:rsidP="009838D8">
      <w:pPr>
        <w:ind w:firstLine="567"/>
        <w:jc w:val="center"/>
        <w:rPr>
          <w:b/>
          <w:color w:val="000000"/>
        </w:rPr>
      </w:pPr>
      <w:r w:rsidRPr="000920B0">
        <w:rPr>
          <w:b/>
          <w:color w:val="000000"/>
          <w:sz w:val="26"/>
          <w:szCs w:val="26"/>
        </w:rPr>
        <w:t xml:space="preserve"> действий среди молодежи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8193"/>
        <w:gridCol w:w="1147"/>
      </w:tblGrid>
      <w:tr w:rsidR="009838D8" w:rsidRPr="00D209BC" w:rsidTr="0077450A">
        <w:trPr>
          <w:jc w:val="center"/>
        </w:trPr>
        <w:tc>
          <w:tcPr>
            <w:tcW w:w="513" w:type="dxa"/>
            <w:shd w:val="clear" w:color="auto" w:fill="auto"/>
            <w:vAlign w:val="center"/>
          </w:tcPr>
          <w:p w:rsidR="009838D8" w:rsidRPr="00D209BC" w:rsidRDefault="009838D8" w:rsidP="009838D8">
            <w:pPr>
              <w:jc w:val="center"/>
              <w:rPr>
                <w:color w:val="000000"/>
                <w:sz w:val="22"/>
                <w:szCs w:val="22"/>
              </w:rPr>
            </w:pPr>
            <w:r w:rsidRPr="00D209BC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D209BC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D209BC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8330" w:type="dxa"/>
            <w:shd w:val="clear" w:color="auto" w:fill="auto"/>
            <w:vAlign w:val="center"/>
          </w:tcPr>
          <w:p w:rsidR="009838D8" w:rsidRPr="00D209BC" w:rsidRDefault="009838D8" w:rsidP="009838D8">
            <w:pPr>
              <w:jc w:val="center"/>
              <w:rPr>
                <w:color w:val="000000"/>
                <w:sz w:val="22"/>
                <w:szCs w:val="22"/>
              </w:rPr>
            </w:pPr>
            <w:r w:rsidRPr="00D209BC">
              <w:rPr>
                <w:color w:val="000000"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9838D8" w:rsidRPr="00D209BC" w:rsidRDefault="009838D8" w:rsidP="009838D8">
            <w:pPr>
              <w:jc w:val="center"/>
              <w:rPr>
                <w:color w:val="000000"/>
                <w:sz w:val="22"/>
                <w:szCs w:val="22"/>
              </w:rPr>
            </w:pPr>
            <w:r w:rsidRPr="00D209BC">
              <w:rPr>
                <w:color w:val="000000"/>
                <w:sz w:val="22"/>
                <w:szCs w:val="22"/>
              </w:rPr>
              <w:t>Сумма</w:t>
            </w:r>
          </w:p>
          <w:p w:rsidR="009838D8" w:rsidRPr="00D209BC" w:rsidRDefault="009838D8" w:rsidP="009838D8">
            <w:pPr>
              <w:jc w:val="center"/>
              <w:rPr>
                <w:color w:val="000000"/>
                <w:sz w:val="22"/>
                <w:szCs w:val="22"/>
              </w:rPr>
            </w:pPr>
            <w:r w:rsidRPr="00D209BC">
              <w:rPr>
                <w:color w:val="000000"/>
                <w:sz w:val="22"/>
                <w:szCs w:val="22"/>
              </w:rPr>
              <w:t>(</w:t>
            </w:r>
            <w:proofErr w:type="spellStart"/>
            <w:r w:rsidRPr="00D209BC">
              <w:rPr>
                <w:color w:val="000000"/>
                <w:sz w:val="22"/>
                <w:szCs w:val="22"/>
              </w:rPr>
              <w:t>тыс</w:t>
            </w:r>
            <w:proofErr w:type="gramStart"/>
            <w:r w:rsidRPr="00D209BC">
              <w:rPr>
                <w:color w:val="000000"/>
                <w:sz w:val="22"/>
                <w:szCs w:val="22"/>
              </w:rPr>
              <w:t>.р</w:t>
            </w:r>
            <w:proofErr w:type="gramEnd"/>
            <w:r w:rsidRPr="00D209BC">
              <w:rPr>
                <w:color w:val="000000"/>
                <w:sz w:val="22"/>
                <w:szCs w:val="22"/>
              </w:rPr>
              <w:t>уб</w:t>
            </w:r>
            <w:proofErr w:type="spellEnd"/>
            <w:r w:rsidRPr="00D209BC">
              <w:rPr>
                <w:color w:val="000000"/>
                <w:sz w:val="22"/>
                <w:szCs w:val="22"/>
              </w:rPr>
              <w:t>.)</w:t>
            </w:r>
          </w:p>
        </w:tc>
      </w:tr>
      <w:tr w:rsidR="009838D8" w:rsidRPr="00B30E07" w:rsidTr="0077450A">
        <w:trPr>
          <w:jc w:val="center"/>
        </w:trPr>
        <w:tc>
          <w:tcPr>
            <w:tcW w:w="513" w:type="dxa"/>
            <w:shd w:val="clear" w:color="auto" w:fill="auto"/>
          </w:tcPr>
          <w:p w:rsidR="009838D8" w:rsidRPr="00D209BC" w:rsidRDefault="009838D8" w:rsidP="009838D8">
            <w:pPr>
              <w:jc w:val="center"/>
              <w:rPr>
                <w:color w:val="000000"/>
                <w:sz w:val="22"/>
                <w:szCs w:val="22"/>
              </w:rPr>
            </w:pPr>
            <w:r w:rsidRPr="00D209B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330" w:type="dxa"/>
            <w:shd w:val="clear" w:color="auto" w:fill="auto"/>
          </w:tcPr>
          <w:p w:rsidR="009838D8" w:rsidRPr="00D209BC" w:rsidRDefault="009838D8" w:rsidP="0077450A">
            <w:pPr>
              <w:jc w:val="both"/>
              <w:rPr>
                <w:color w:val="000000"/>
                <w:sz w:val="22"/>
                <w:szCs w:val="22"/>
              </w:rPr>
            </w:pPr>
            <w:r w:rsidRPr="00D209BC">
              <w:rPr>
                <w:sz w:val="22"/>
                <w:szCs w:val="22"/>
              </w:rPr>
              <w:t xml:space="preserve">Проведение семинаров, мастер-классов по общеобразовательным предметам, научных конференций и форумов, обучающихся с целью выявления и поддержки одаренных детей, направление обучающихся </w:t>
            </w:r>
            <w:r>
              <w:rPr>
                <w:sz w:val="22"/>
                <w:szCs w:val="22"/>
              </w:rPr>
              <w:t>общеобразовательных учреждений</w:t>
            </w:r>
            <w:r w:rsidRPr="00D209BC">
              <w:rPr>
                <w:sz w:val="22"/>
                <w:szCs w:val="22"/>
              </w:rPr>
              <w:t xml:space="preserve"> для </w:t>
            </w:r>
            <w:r w:rsidRPr="00D209BC">
              <w:rPr>
                <w:sz w:val="22"/>
                <w:szCs w:val="22"/>
              </w:rPr>
              <w:lastRenderedPageBreak/>
              <w:t xml:space="preserve">участия в региональных, всероссийских и </w:t>
            </w:r>
            <w:proofErr w:type="spellStart"/>
            <w:r w:rsidRPr="00D209BC">
              <w:rPr>
                <w:sz w:val="22"/>
                <w:szCs w:val="22"/>
              </w:rPr>
              <w:t>междунар</w:t>
            </w:r>
            <w:proofErr w:type="spellEnd"/>
            <w:r w:rsidR="0077450A">
              <w:rPr>
                <w:sz w:val="22"/>
                <w:szCs w:val="22"/>
              </w:rPr>
              <w:t>.</w:t>
            </w:r>
            <w:r w:rsidRPr="00D209BC">
              <w:rPr>
                <w:sz w:val="22"/>
                <w:szCs w:val="22"/>
              </w:rPr>
              <w:t xml:space="preserve"> конкурсах, слетах, фестивалях</w:t>
            </w:r>
          </w:p>
        </w:tc>
        <w:tc>
          <w:tcPr>
            <w:tcW w:w="960" w:type="dxa"/>
            <w:shd w:val="clear" w:color="auto" w:fill="auto"/>
          </w:tcPr>
          <w:p w:rsidR="009838D8" w:rsidRPr="00751EF6" w:rsidRDefault="009838D8" w:rsidP="009838D8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783</w:t>
            </w:r>
            <w:r w:rsidRPr="00751EF6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50</w:t>
            </w:r>
          </w:p>
        </w:tc>
      </w:tr>
      <w:tr w:rsidR="009838D8" w:rsidRPr="00D209BC" w:rsidTr="0077450A">
        <w:trPr>
          <w:jc w:val="center"/>
        </w:trPr>
        <w:tc>
          <w:tcPr>
            <w:tcW w:w="513" w:type="dxa"/>
            <w:shd w:val="clear" w:color="auto" w:fill="auto"/>
          </w:tcPr>
          <w:p w:rsidR="009838D8" w:rsidRPr="00D209BC" w:rsidRDefault="009838D8" w:rsidP="009838D8">
            <w:pPr>
              <w:jc w:val="center"/>
              <w:rPr>
                <w:color w:val="000000"/>
                <w:sz w:val="22"/>
                <w:szCs w:val="22"/>
              </w:rPr>
            </w:pPr>
            <w:r w:rsidRPr="00D209BC">
              <w:rPr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8330" w:type="dxa"/>
            <w:shd w:val="clear" w:color="auto" w:fill="auto"/>
          </w:tcPr>
          <w:p w:rsidR="009838D8" w:rsidRPr="00D209BC" w:rsidRDefault="009838D8" w:rsidP="0077450A">
            <w:pPr>
              <w:jc w:val="both"/>
              <w:rPr>
                <w:color w:val="000000"/>
                <w:sz w:val="22"/>
                <w:szCs w:val="22"/>
              </w:rPr>
            </w:pPr>
            <w:r w:rsidRPr="00D209BC">
              <w:rPr>
                <w:sz w:val="22"/>
                <w:szCs w:val="22"/>
              </w:rPr>
              <w:t>Проведение городских мероприятий, направленных на гражданское, духовно-нравственное воспитание и творческое развитие обучающихся</w:t>
            </w:r>
          </w:p>
        </w:tc>
        <w:tc>
          <w:tcPr>
            <w:tcW w:w="960" w:type="dxa"/>
            <w:shd w:val="clear" w:color="auto" w:fill="auto"/>
          </w:tcPr>
          <w:p w:rsidR="009838D8" w:rsidRPr="00751EF6" w:rsidRDefault="009838D8" w:rsidP="009838D8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 w:rsidRPr="00751EF6">
              <w:rPr>
                <w:color w:val="000000"/>
                <w:sz w:val="22"/>
                <w:szCs w:val="22"/>
              </w:rPr>
              <w:t xml:space="preserve">1 </w:t>
            </w:r>
            <w:r>
              <w:rPr>
                <w:color w:val="000000"/>
                <w:sz w:val="22"/>
                <w:szCs w:val="22"/>
              </w:rPr>
              <w:t>657</w:t>
            </w:r>
            <w:r w:rsidRPr="00751EF6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70</w:t>
            </w:r>
          </w:p>
        </w:tc>
      </w:tr>
      <w:tr w:rsidR="009838D8" w:rsidRPr="00D209BC" w:rsidTr="0077450A">
        <w:trPr>
          <w:jc w:val="center"/>
        </w:trPr>
        <w:tc>
          <w:tcPr>
            <w:tcW w:w="513" w:type="dxa"/>
            <w:shd w:val="clear" w:color="auto" w:fill="auto"/>
          </w:tcPr>
          <w:p w:rsidR="009838D8" w:rsidRPr="00D209BC" w:rsidRDefault="009838D8" w:rsidP="009838D8">
            <w:pPr>
              <w:jc w:val="center"/>
              <w:rPr>
                <w:color w:val="000000"/>
                <w:sz w:val="22"/>
                <w:szCs w:val="22"/>
              </w:rPr>
            </w:pPr>
            <w:r w:rsidRPr="00D209B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330" w:type="dxa"/>
            <w:shd w:val="clear" w:color="auto" w:fill="auto"/>
          </w:tcPr>
          <w:p w:rsidR="009838D8" w:rsidRPr="00D209BC" w:rsidRDefault="009838D8" w:rsidP="00062ED8">
            <w:pPr>
              <w:jc w:val="both"/>
              <w:rPr>
                <w:color w:val="000000"/>
                <w:sz w:val="22"/>
                <w:szCs w:val="22"/>
              </w:rPr>
            </w:pPr>
            <w:r w:rsidRPr="00D209BC">
              <w:rPr>
                <w:sz w:val="22"/>
                <w:szCs w:val="22"/>
              </w:rPr>
              <w:t xml:space="preserve">Организация патриотической работы: проведение мероприятий (конкурсов, смотров, соревнований, фестивалей и др.) патриотической направленности для обучающихся муниципальных общеобразовательных учреждений </w:t>
            </w:r>
            <w:r w:rsidR="00062ED8">
              <w:rPr>
                <w:sz w:val="22"/>
                <w:szCs w:val="22"/>
              </w:rPr>
              <w:t>НГО</w:t>
            </w:r>
          </w:p>
        </w:tc>
        <w:tc>
          <w:tcPr>
            <w:tcW w:w="960" w:type="dxa"/>
            <w:shd w:val="clear" w:color="auto" w:fill="auto"/>
          </w:tcPr>
          <w:p w:rsidR="009838D8" w:rsidRPr="00751EF6" w:rsidRDefault="009838D8" w:rsidP="009838D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1 177</w:t>
            </w:r>
            <w:r w:rsidRPr="00751EF6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00</w:t>
            </w:r>
          </w:p>
        </w:tc>
      </w:tr>
      <w:tr w:rsidR="009838D8" w:rsidRPr="00B30E07" w:rsidTr="0077450A">
        <w:trPr>
          <w:jc w:val="center"/>
        </w:trPr>
        <w:tc>
          <w:tcPr>
            <w:tcW w:w="513" w:type="dxa"/>
            <w:shd w:val="clear" w:color="auto" w:fill="auto"/>
          </w:tcPr>
          <w:p w:rsidR="009838D8" w:rsidRPr="00D209BC" w:rsidRDefault="009838D8" w:rsidP="009838D8">
            <w:pPr>
              <w:jc w:val="center"/>
              <w:rPr>
                <w:color w:val="000000"/>
                <w:sz w:val="22"/>
                <w:szCs w:val="22"/>
              </w:rPr>
            </w:pPr>
            <w:r w:rsidRPr="00D209B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330" w:type="dxa"/>
            <w:shd w:val="clear" w:color="auto" w:fill="auto"/>
          </w:tcPr>
          <w:p w:rsidR="009838D8" w:rsidRPr="00D209BC" w:rsidRDefault="009838D8" w:rsidP="009838D8">
            <w:pPr>
              <w:jc w:val="both"/>
              <w:rPr>
                <w:color w:val="000000"/>
                <w:sz w:val="22"/>
                <w:szCs w:val="22"/>
              </w:rPr>
            </w:pPr>
            <w:r w:rsidRPr="00D209BC">
              <w:rPr>
                <w:bCs/>
                <w:sz w:val="22"/>
                <w:szCs w:val="22"/>
              </w:rPr>
              <w:t xml:space="preserve">Проведение городских мероприятий, направленных на предупреждение наркомании, алкоголизма, потребления психотропных и (или) </w:t>
            </w:r>
            <w:proofErr w:type="spellStart"/>
            <w:r w:rsidRPr="00D209BC">
              <w:rPr>
                <w:bCs/>
                <w:sz w:val="22"/>
                <w:szCs w:val="22"/>
              </w:rPr>
              <w:t>психоактивных</w:t>
            </w:r>
            <w:proofErr w:type="spellEnd"/>
            <w:r w:rsidRPr="00D209BC">
              <w:rPr>
                <w:bCs/>
                <w:sz w:val="22"/>
                <w:szCs w:val="22"/>
              </w:rPr>
              <w:t xml:space="preserve"> веще</w:t>
            </w:r>
            <w:proofErr w:type="gramStart"/>
            <w:r w:rsidRPr="00D209BC">
              <w:rPr>
                <w:bCs/>
                <w:sz w:val="22"/>
                <w:szCs w:val="22"/>
              </w:rPr>
              <w:t>ств ср</w:t>
            </w:r>
            <w:proofErr w:type="gramEnd"/>
            <w:r w:rsidRPr="00D209BC">
              <w:rPr>
                <w:bCs/>
                <w:sz w:val="22"/>
                <w:szCs w:val="22"/>
              </w:rPr>
              <w:t>еди обучающихся образовательных учреждений</w:t>
            </w:r>
          </w:p>
        </w:tc>
        <w:tc>
          <w:tcPr>
            <w:tcW w:w="960" w:type="dxa"/>
            <w:shd w:val="clear" w:color="auto" w:fill="auto"/>
          </w:tcPr>
          <w:p w:rsidR="009838D8" w:rsidRPr="00751EF6" w:rsidRDefault="009838D8" w:rsidP="009838D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</w:t>
            </w:r>
            <w:r w:rsidRPr="00751EF6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00</w:t>
            </w:r>
          </w:p>
        </w:tc>
      </w:tr>
      <w:tr w:rsidR="009838D8" w:rsidRPr="00B30E07" w:rsidTr="0077450A">
        <w:trPr>
          <w:jc w:val="center"/>
        </w:trPr>
        <w:tc>
          <w:tcPr>
            <w:tcW w:w="513" w:type="dxa"/>
            <w:shd w:val="clear" w:color="auto" w:fill="auto"/>
          </w:tcPr>
          <w:p w:rsidR="009838D8" w:rsidRPr="00D209BC" w:rsidRDefault="009838D8" w:rsidP="009838D8">
            <w:pPr>
              <w:jc w:val="center"/>
              <w:rPr>
                <w:color w:val="000000"/>
                <w:sz w:val="22"/>
                <w:szCs w:val="22"/>
              </w:rPr>
            </w:pPr>
            <w:r w:rsidRPr="00D209B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330" w:type="dxa"/>
            <w:shd w:val="clear" w:color="auto" w:fill="auto"/>
          </w:tcPr>
          <w:p w:rsidR="009838D8" w:rsidRPr="00D209BC" w:rsidRDefault="009838D8" w:rsidP="009838D8">
            <w:pPr>
              <w:jc w:val="both"/>
              <w:rPr>
                <w:color w:val="000000"/>
                <w:sz w:val="22"/>
                <w:szCs w:val="22"/>
              </w:rPr>
            </w:pPr>
            <w:r w:rsidRPr="00D209BC">
              <w:rPr>
                <w:sz w:val="22"/>
                <w:szCs w:val="22"/>
              </w:rPr>
              <w:t>Проведение городских мероприятий (конкурсов, смотров, фестивалей) по формированию у обучающихся здорового образа жизни, толерантности, профилактике правонарушений и преступлений, детского дорожно-транспортного травматизма</w:t>
            </w:r>
          </w:p>
        </w:tc>
        <w:tc>
          <w:tcPr>
            <w:tcW w:w="960" w:type="dxa"/>
            <w:shd w:val="clear" w:color="auto" w:fill="auto"/>
          </w:tcPr>
          <w:p w:rsidR="009838D8" w:rsidRPr="00751EF6" w:rsidRDefault="009838D8" w:rsidP="009838D8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796</w:t>
            </w:r>
            <w:r w:rsidRPr="00751EF6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56</w:t>
            </w:r>
          </w:p>
        </w:tc>
      </w:tr>
      <w:tr w:rsidR="009838D8" w:rsidRPr="00D209BC" w:rsidTr="0077450A">
        <w:trPr>
          <w:trHeight w:val="200"/>
          <w:jc w:val="center"/>
        </w:trPr>
        <w:tc>
          <w:tcPr>
            <w:tcW w:w="513" w:type="dxa"/>
            <w:shd w:val="clear" w:color="auto" w:fill="auto"/>
          </w:tcPr>
          <w:p w:rsidR="009838D8" w:rsidRPr="00D209BC" w:rsidRDefault="009838D8" w:rsidP="009838D8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8330" w:type="dxa"/>
            <w:shd w:val="clear" w:color="auto" w:fill="auto"/>
          </w:tcPr>
          <w:p w:rsidR="009838D8" w:rsidRPr="00D209BC" w:rsidRDefault="009838D8" w:rsidP="009838D8">
            <w:pPr>
              <w:jc w:val="center"/>
              <w:rPr>
                <w:color w:val="000000"/>
                <w:sz w:val="22"/>
                <w:szCs w:val="22"/>
              </w:rPr>
            </w:pPr>
            <w:r w:rsidRPr="00D209BC">
              <w:rPr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960" w:type="dxa"/>
            <w:shd w:val="clear" w:color="auto" w:fill="auto"/>
          </w:tcPr>
          <w:p w:rsidR="009838D8" w:rsidRPr="00D209BC" w:rsidRDefault="009838D8" w:rsidP="009838D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Pr="00D209BC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499</w:t>
            </w:r>
            <w:r w:rsidRPr="00D209BC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76</w:t>
            </w:r>
          </w:p>
        </w:tc>
      </w:tr>
    </w:tbl>
    <w:p w:rsidR="009838D8" w:rsidRDefault="009838D8" w:rsidP="000920B0">
      <w:pPr>
        <w:spacing w:before="160" w:line="36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2.</w:t>
      </w:r>
      <w:r w:rsidRPr="006026CC">
        <w:rPr>
          <w:color w:val="000000"/>
          <w:sz w:val="26"/>
          <w:szCs w:val="26"/>
        </w:rPr>
        <w:t xml:space="preserve"> </w:t>
      </w:r>
      <w:r>
        <w:rPr>
          <w:sz w:val="26"/>
          <w:szCs w:val="26"/>
        </w:rPr>
        <w:t>По непрограммным</w:t>
      </w:r>
      <w:r w:rsidRPr="000E3A13">
        <w:rPr>
          <w:sz w:val="26"/>
          <w:szCs w:val="26"/>
        </w:rPr>
        <w:t xml:space="preserve"> направления</w:t>
      </w:r>
      <w:r>
        <w:rPr>
          <w:sz w:val="26"/>
          <w:szCs w:val="26"/>
        </w:rPr>
        <w:t>м</w:t>
      </w:r>
      <w:r w:rsidRPr="00AE19C8">
        <w:rPr>
          <w:sz w:val="26"/>
          <w:szCs w:val="26"/>
        </w:rPr>
        <w:t xml:space="preserve"> </w:t>
      </w:r>
      <w:r w:rsidRPr="000E3A13">
        <w:rPr>
          <w:sz w:val="26"/>
          <w:szCs w:val="26"/>
        </w:rPr>
        <w:t xml:space="preserve">деятельности органов местного самоуправления </w:t>
      </w:r>
      <w:r>
        <w:rPr>
          <w:sz w:val="26"/>
          <w:szCs w:val="26"/>
        </w:rPr>
        <w:t xml:space="preserve">расходы исполнены </w:t>
      </w:r>
      <w:r w:rsidRPr="000E3A13">
        <w:rPr>
          <w:sz w:val="26"/>
          <w:szCs w:val="26"/>
        </w:rPr>
        <w:t>в сумме</w:t>
      </w:r>
      <w:r>
        <w:rPr>
          <w:sz w:val="26"/>
          <w:szCs w:val="26"/>
        </w:rPr>
        <w:t xml:space="preserve"> 150,00 </w:t>
      </w:r>
      <w:proofErr w:type="spellStart"/>
      <w:r>
        <w:rPr>
          <w:sz w:val="26"/>
          <w:szCs w:val="26"/>
        </w:rPr>
        <w:t>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</w:t>
      </w:r>
      <w:proofErr w:type="spellEnd"/>
      <w:r>
        <w:rPr>
          <w:sz w:val="26"/>
          <w:szCs w:val="26"/>
        </w:rPr>
        <w:t>. (временное трудоустройство несовершеннолетних граждан в возрасте от 14 до 18 лет:</w:t>
      </w:r>
      <w:r w:rsidR="00062ED8">
        <w:rPr>
          <w:sz w:val="26"/>
          <w:szCs w:val="26"/>
        </w:rPr>
        <w:t xml:space="preserve"> </w:t>
      </w:r>
      <w:r>
        <w:rPr>
          <w:sz w:val="26"/>
          <w:szCs w:val="26"/>
        </w:rPr>
        <w:t>94 подростка работали в 6 школах и 1 учреждение дополнительного образования).</w:t>
      </w:r>
    </w:p>
    <w:p w:rsidR="009838D8" w:rsidRDefault="009838D8" w:rsidP="009838D8">
      <w:pPr>
        <w:spacing w:line="360" w:lineRule="auto"/>
        <w:jc w:val="both"/>
        <w:rPr>
          <w:rFonts w:eastAsia="Arial Unicode MS"/>
          <w:b/>
          <w:bCs/>
          <w:sz w:val="16"/>
          <w:szCs w:val="16"/>
        </w:rPr>
      </w:pPr>
    </w:p>
    <w:p w:rsidR="009838D8" w:rsidRPr="000920B0" w:rsidRDefault="009838D8" w:rsidP="009838D8">
      <w:pPr>
        <w:jc w:val="both"/>
        <w:rPr>
          <w:rFonts w:eastAsia="Arial Unicode MS"/>
          <w:b/>
          <w:bCs/>
          <w:sz w:val="26"/>
          <w:szCs w:val="26"/>
        </w:rPr>
      </w:pPr>
      <w:r w:rsidRPr="000920B0">
        <w:rPr>
          <w:rFonts w:eastAsia="Arial Unicode MS"/>
          <w:b/>
          <w:bCs/>
          <w:sz w:val="26"/>
          <w:szCs w:val="26"/>
        </w:rPr>
        <w:t>Подраздел 0709 «Другие вопросы в области образования»</w:t>
      </w:r>
    </w:p>
    <w:p w:rsidR="009838D8" w:rsidRDefault="009838D8" w:rsidP="009838D8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 w:rsidRPr="000E3A13">
        <w:rPr>
          <w:color w:val="000000"/>
          <w:sz w:val="26"/>
          <w:szCs w:val="26"/>
        </w:rPr>
        <w:t xml:space="preserve">Расходы по подразделу 0709 </w:t>
      </w:r>
      <w:r w:rsidRPr="000E3A13">
        <w:rPr>
          <w:bCs/>
          <w:color w:val="000000"/>
          <w:sz w:val="26"/>
          <w:szCs w:val="26"/>
        </w:rPr>
        <w:t>«Другие вопросы в области образования»</w:t>
      </w:r>
      <w:r w:rsidRPr="000E3A13">
        <w:rPr>
          <w:color w:val="000000"/>
          <w:sz w:val="26"/>
          <w:szCs w:val="26"/>
        </w:rPr>
        <w:t xml:space="preserve"> за </w:t>
      </w:r>
      <w:r>
        <w:rPr>
          <w:color w:val="000000"/>
          <w:sz w:val="26"/>
          <w:szCs w:val="26"/>
        </w:rPr>
        <w:t>2017 год</w:t>
      </w:r>
      <w:r w:rsidRPr="000E3A13">
        <w:rPr>
          <w:color w:val="000000"/>
          <w:sz w:val="26"/>
          <w:szCs w:val="26"/>
        </w:rPr>
        <w:t xml:space="preserve"> исполнены в сумме - </w:t>
      </w:r>
      <w:r>
        <w:rPr>
          <w:color w:val="000000"/>
          <w:sz w:val="26"/>
          <w:szCs w:val="26"/>
        </w:rPr>
        <w:t>40</w:t>
      </w:r>
      <w:r w:rsidRPr="000E3A13">
        <w:rPr>
          <w:rFonts w:eastAsia="Arial Unicode MS"/>
          <w:bCs/>
          <w:color w:val="000000"/>
          <w:sz w:val="26"/>
          <w:szCs w:val="26"/>
        </w:rPr>
        <w:t> </w:t>
      </w:r>
      <w:r>
        <w:rPr>
          <w:rFonts w:eastAsia="Arial Unicode MS"/>
          <w:bCs/>
          <w:color w:val="000000"/>
          <w:sz w:val="26"/>
          <w:szCs w:val="26"/>
        </w:rPr>
        <w:t>928</w:t>
      </w:r>
      <w:r w:rsidRPr="000E3A13">
        <w:rPr>
          <w:rFonts w:eastAsia="Arial Unicode MS"/>
          <w:bCs/>
          <w:color w:val="000000"/>
          <w:sz w:val="26"/>
          <w:szCs w:val="26"/>
        </w:rPr>
        <w:t>,</w:t>
      </w:r>
      <w:r>
        <w:rPr>
          <w:rFonts w:eastAsia="Arial Unicode MS"/>
          <w:bCs/>
          <w:color w:val="000000"/>
          <w:sz w:val="26"/>
          <w:szCs w:val="26"/>
        </w:rPr>
        <w:t>37</w:t>
      </w:r>
      <w:r w:rsidRPr="000E3A13">
        <w:rPr>
          <w:rFonts w:eastAsia="Arial Unicode MS"/>
          <w:bCs/>
          <w:color w:val="000000"/>
          <w:sz w:val="26"/>
          <w:szCs w:val="26"/>
        </w:rPr>
        <w:t xml:space="preserve"> </w:t>
      </w:r>
      <w:r w:rsidRPr="000E3A13">
        <w:rPr>
          <w:color w:val="000000"/>
          <w:sz w:val="26"/>
          <w:szCs w:val="26"/>
        </w:rPr>
        <w:t xml:space="preserve">тыс. руб. или </w:t>
      </w:r>
      <w:r>
        <w:rPr>
          <w:color w:val="000000"/>
          <w:sz w:val="26"/>
          <w:szCs w:val="26"/>
        </w:rPr>
        <w:t>96</w:t>
      </w:r>
      <w:r w:rsidRPr="000E3A13">
        <w:rPr>
          <w:color w:val="000000"/>
          <w:sz w:val="26"/>
          <w:szCs w:val="26"/>
        </w:rPr>
        <w:t>,</w:t>
      </w:r>
      <w:r>
        <w:rPr>
          <w:color w:val="000000"/>
          <w:sz w:val="26"/>
          <w:szCs w:val="26"/>
        </w:rPr>
        <w:t>56</w:t>
      </w:r>
      <w:r w:rsidRPr="000E3A13">
        <w:rPr>
          <w:color w:val="000000"/>
          <w:sz w:val="26"/>
          <w:szCs w:val="26"/>
        </w:rPr>
        <w:t xml:space="preserve"> % от бюджетных назначений на год.</w:t>
      </w:r>
    </w:p>
    <w:p w:rsidR="009838D8" w:rsidRDefault="009838D8" w:rsidP="009838D8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 w:rsidRPr="00CC1389">
        <w:rPr>
          <w:color w:val="000000"/>
          <w:sz w:val="26"/>
          <w:szCs w:val="26"/>
        </w:rPr>
        <w:t xml:space="preserve">Бюджетные средства были направлены </w:t>
      </w:r>
      <w:proofErr w:type="gramStart"/>
      <w:r w:rsidRPr="00CC1389">
        <w:rPr>
          <w:color w:val="000000"/>
          <w:sz w:val="26"/>
          <w:szCs w:val="26"/>
        </w:rPr>
        <w:t>на</w:t>
      </w:r>
      <w:proofErr w:type="gramEnd"/>
      <w:r>
        <w:rPr>
          <w:color w:val="000000"/>
          <w:sz w:val="26"/>
          <w:szCs w:val="26"/>
        </w:rPr>
        <w:t>:</w:t>
      </w:r>
    </w:p>
    <w:p w:rsidR="009838D8" w:rsidRDefault="009838D8" w:rsidP="009838D8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 w:rsidRPr="006026CC">
        <w:rPr>
          <w:color w:val="000000"/>
          <w:sz w:val="26"/>
          <w:szCs w:val="26"/>
        </w:rPr>
        <w:t>1. реализацию</w:t>
      </w:r>
      <w:r w:rsidRPr="00CC1389">
        <w:rPr>
          <w:color w:val="000000"/>
          <w:sz w:val="26"/>
          <w:szCs w:val="26"/>
        </w:rPr>
        <w:t xml:space="preserve"> мероприятий муниципальной программы «Развитие системы образования в Находкинском городском округе» на </w:t>
      </w:r>
      <w:r>
        <w:rPr>
          <w:color w:val="000000"/>
          <w:sz w:val="26"/>
          <w:szCs w:val="26"/>
        </w:rPr>
        <w:t>2015</w:t>
      </w:r>
      <w:r w:rsidRPr="00CC1389">
        <w:rPr>
          <w:color w:val="000000"/>
          <w:sz w:val="26"/>
          <w:szCs w:val="26"/>
        </w:rPr>
        <w:t>-201</w:t>
      </w:r>
      <w:r>
        <w:rPr>
          <w:color w:val="000000"/>
          <w:sz w:val="26"/>
          <w:szCs w:val="26"/>
        </w:rPr>
        <w:t>9</w:t>
      </w:r>
      <w:r w:rsidRPr="00CC1389">
        <w:rPr>
          <w:color w:val="000000"/>
          <w:sz w:val="26"/>
          <w:szCs w:val="26"/>
        </w:rPr>
        <w:t xml:space="preserve"> годы в</w:t>
      </w:r>
      <w:r w:rsidRPr="000E3A13">
        <w:rPr>
          <w:color w:val="000000"/>
          <w:szCs w:val="26"/>
        </w:rPr>
        <w:t xml:space="preserve"> </w:t>
      </w:r>
      <w:r w:rsidRPr="00CC1389">
        <w:rPr>
          <w:color w:val="000000"/>
          <w:sz w:val="26"/>
          <w:szCs w:val="26"/>
        </w:rPr>
        <w:t xml:space="preserve">сумме </w:t>
      </w:r>
      <w:r>
        <w:rPr>
          <w:color w:val="000000"/>
          <w:sz w:val="26"/>
          <w:szCs w:val="26"/>
        </w:rPr>
        <w:t>27</w:t>
      </w:r>
      <w:r w:rsidRPr="00CC1389">
        <w:rPr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114,69</w:t>
      </w:r>
      <w:r w:rsidRPr="00CC1389">
        <w:rPr>
          <w:color w:val="000000"/>
          <w:sz w:val="26"/>
          <w:szCs w:val="26"/>
        </w:rPr>
        <w:t xml:space="preserve"> </w:t>
      </w:r>
      <w:proofErr w:type="spellStart"/>
      <w:r w:rsidRPr="00CC1389">
        <w:rPr>
          <w:color w:val="000000"/>
          <w:sz w:val="26"/>
          <w:szCs w:val="26"/>
        </w:rPr>
        <w:t>тыс</w:t>
      </w:r>
      <w:proofErr w:type="gramStart"/>
      <w:r w:rsidRPr="00CC1389">
        <w:rPr>
          <w:color w:val="000000"/>
          <w:sz w:val="26"/>
          <w:szCs w:val="26"/>
        </w:rPr>
        <w:t>.р</w:t>
      </w:r>
      <w:proofErr w:type="gramEnd"/>
      <w:r w:rsidRPr="00CC1389">
        <w:rPr>
          <w:color w:val="000000"/>
          <w:sz w:val="26"/>
          <w:szCs w:val="26"/>
        </w:rPr>
        <w:t>уб</w:t>
      </w:r>
      <w:proofErr w:type="spellEnd"/>
      <w:r w:rsidRPr="00CC1389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 xml:space="preserve">, в том числе на:  </w:t>
      </w:r>
    </w:p>
    <w:p w:rsidR="009838D8" w:rsidRDefault="009838D8" w:rsidP="009838D8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основное мероприятие «Развитие кадрового потенциала системы дошкольного, общего и дополнительного образования» в сумме 700,00 </w:t>
      </w:r>
      <w:proofErr w:type="spellStart"/>
      <w:r>
        <w:rPr>
          <w:color w:val="000000"/>
          <w:sz w:val="26"/>
          <w:szCs w:val="26"/>
        </w:rPr>
        <w:t>тыс</w:t>
      </w:r>
      <w:proofErr w:type="gramStart"/>
      <w:r>
        <w:rPr>
          <w:color w:val="000000"/>
          <w:sz w:val="26"/>
          <w:szCs w:val="26"/>
        </w:rPr>
        <w:t>.р</w:t>
      </w:r>
      <w:proofErr w:type="gramEnd"/>
      <w:r>
        <w:rPr>
          <w:color w:val="000000"/>
          <w:sz w:val="26"/>
          <w:szCs w:val="26"/>
        </w:rPr>
        <w:t>уб</w:t>
      </w:r>
      <w:proofErr w:type="spellEnd"/>
      <w:r>
        <w:rPr>
          <w:color w:val="000000"/>
          <w:sz w:val="26"/>
          <w:szCs w:val="26"/>
        </w:rPr>
        <w:t>. (конкурсы, соревнования);</w:t>
      </w:r>
    </w:p>
    <w:p w:rsidR="009838D8" w:rsidRDefault="009838D8" w:rsidP="009838D8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основное мероприятие «Деятельность в области бухгалтерского учета, аудита, создания и использования баз данных и информационных ресурсов» в сумме 26 404,69 </w:t>
      </w:r>
      <w:proofErr w:type="spellStart"/>
      <w:r>
        <w:rPr>
          <w:color w:val="000000"/>
          <w:sz w:val="26"/>
          <w:szCs w:val="26"/>
        </w:rPr>
        <w:t>тыс</w:t>
      </w:r>
      <w:proofErr w:type="gramStart"/>
      <w:r>
        <w:rPr>
          <w:color w:val="000000"/>
          <w:sz w:val="26"/>
          <w:szCs w:val="26"/>
        </w:rPr>
        <w:t>.р</w:t>
      </w:r>
      <w:proofErr w:type="gramEnd"/>
      <w:r>
        <w:rPr>
          <w:color w:val="000000"/>
          <w:sz w:val="26"/>
          <w:szCs w:val="26"/>
        </w:rPr>
        <w:t>уб</w:t>
      </w:r>
      <w:proofErr w:type="spellEnd"/>
      <w:r>
        <w:rPr>
          <w:color w:val="000000"/>
          <w:sz w:val="26"/>
          <w:szCs w:val="26"/>
        </w:rPr>
        <w:t xml:space="preserve">. (обеспечение деятельности (ЦБ учреждений образования) в сумме 16 649,85 </w:t>
      </w:r>
      <w:proofErr w:type="spellStart"/>
      <w:r>
        <w:rPr>
          <w:color w:val="000000"/>
          <w:sz w:val="26"/>
          <w:szCs w:val="26"/>
        </w:rPr>
        <w:t>тыс.руб</w:t>
      </w:r>
      <w:proofErr w:type="spellEnd"/>
      <w:r>
        <w:rPr>
          <w:color w:val="000000"/>
          <w:sz w:val="26"/>
          <w:szCs w:val="26"/>
        </w:rPr>
        <w:t>.;</w:t>
      </w:r>
      <w:r w:rsidRPr="00934AAE">
        <w:rPr>
          <w:color w:val="000000"/>
          <w:sz w:val="26"/>
          <w:szCs w:val="26"/>
        </w:rPr>
        <w:t xml:space="preserve"> </w:t>
      </w:r>
      <w:r w:rsidR="001562C8">
        <w:rPr>
          <w:color w:val="000000"/>
          <w:sz w:val="26"/>
          <w:szCs w:val="26"/>
        </w:rPr>
        <w:t>субсидия ИМЦ «Развитие» на выполнение муниципального задания</w:t>
      </w:r>
      <w:r>
        <w:rPr>
          <w:color w:val="000000"/>
          <w:sz w:val="26"/>
          <w:szCs w:val="26"/>
        </w:rPr>
        <w:t xml:space="preserve"> в сумме 9 754,85 </w:t>
      </w:r>
      <w:proofErr w:type="spellStart"/>
      <w:r>
        <w:rPr>
          <w:color w:val="000000"/>
          <w:sz w:val="26"/>
          <w:szCs w:val="26"/>
        </w:rPr>
        <w:t>тыс.руб</w:t>
      </w:r>
      <w:proofErr w:type="spellEnd"/>
      <w:r>
        <w:rPr>
          <w:color w:val="000000"/>
          <w:sz w:val="26"/>
          <w:szCs w:val="26"/>
        </w:rPr>
        <w:t>.);</w:t>
      </w:r>
    </w:p>
    <w:p w:rsidR="009838D8" w:rsidRDefault="009838D8" w:rsidP="009838D8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Pr="00056875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мероприятия</w:t>
      </w:r>
      <w:r w:rsidRPr="0007031A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по профилактике терроризма и экстремизма </w:t>
      </w:r>
      <w:r>
        <w:rPr>
          <w:sz w:val="26"/>
          <w:szCs w:val="26"/>
        </w:rPr>
        <w:t>-</w:t>
      </w:r>
      <w:r w:rsidRPr="0007031A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10,00</w:t>
      </w:r>
      <w:r w:rsidRPr="0007031A">
        <w:rPr>
          <w:color w:val="000000"/>
          <w:sz w:val="26"/>
          <w:szCs w:val="26"/>
        </w:rPr>
        <w:t xml:space="preserve"> </w:t>
      </w:r>
      <w:proofErr w:type="spellStart"/>
      <w:r w:rsidRPr="0007031A">
        <w:rPr>
          <w:color w:val="000000"/>
          <w:sz w:val="26"/>
          <w:szCs w:val="26"/>
        </w:rPr>
        <w:t>тыс</w:t>
      </w:r>
      <w:proofErr w:type="gramStart"/>
      <w:r w:rsidRPr="0007031A">
        <w:rPr>
          <w:color w:val="000000"/>
          <w:sz w:val="26"/>
          <w:szCs w:val="26"/>
        </w:rPr>
        <w:t>.р</w:t>
      </w:r>
      <w:proofErr w:type="gramEnd"/>
      <w:r w:rsidRPr="0007031A">
        <w:rPr>
          <w:color w:val="000000"/>
          <w:sz w:val="26"/>
          <w:szCs w:val="26"/>
        </w:rPr>
        <w:t>уб</w:t>
      </w:r>
      <w:proofErr w:type="spellEnd"/>
      <w:r>
        <w:rPr>
          <w:color w:val="000000"/>
          <w:sz w:val="26"/>
          <w:szCs w:val="26"/>
        </w:rPr>
        <w:t>.;</w:t>
      </w:r>
    </w:p>
    <w:p w:rsidR="009838D8" w:rsidRDefault="009838D8" w:rsidP="009838D8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2.</w:t>
      </w:r>
      <w:r w:rsidRPr="006026CC">
        <w:rPr>
          <w:color w:val="000000"/>
          <w:sz w:val="26"/>
          <w:szCs w:val="26"/>
        </w:rPr>
        <w:t xml:space="preserve"> </w:t>
      </w:r>
      <w:r>
        <w:rPr>
          <w:sz w:val="26"/>
          <w:szCs w:val="26"/>
        </w:rPr>
        <w:t>По непрограммным</w:t>
      </w:r>
      <w:r w:rsidRPr="000E3A13">
        <w:rPr>
          <w:sz w:val="26"/>
          <w:szCs w:val="26"/>
        </w:rPr>
        <w:t xml:space="preserve"> направления</w:t>
      </w:r>
      <w:r>
        <w:rPr>
          <w:sz w:val="26"/>
          <w:szCs w:val="26"/>
        </w:rPr>
        <w:t>м</w:t>
      </w:r>
      <w:r w:rsidRPr="000E3A13">
        <w:rPr>
          <w:sz w:val="26"/>
          <w:szCs w:val="26"/>
        </w:rPr>
        <w:t xml:space="preserve"> деятельности органов местного самоуправления </w:t>
      </w:r>
      <w:r>
        <w:rPr>
          <w:sz w:val="26"/>
          <w:szCs w:val="26"/>
        </w:rPr>
        <w:t xml:space="preserve">расходы исполнены </w:t>
      </w:r>
      <w:r w:rsidRPr="000E3A13">
        <w:rPr>
          <w:sz w:val="26"/>
          <w:szCs w:val="26"/>
        </w:rPr>
        <w:t xml:space="preserve">в сумме </w:t>
      </w:r>
      <w:r w:rsidR="001562C8">
        <w:rPr>
          <w:sz w:val="26"/>
          <w:szCs w:val="26"/>
        </w:rPr>
        <w:t>13 81</w:t>
      </w:r>
      <w:r>
        <w:rPr>
          <w:sz w:val="26"/>
          <w:szCs w:val="26"/>
        </w:rPr>
        <w:t xml:space="preserve">3,67 </w:t>
      </w:r>
      <w:proofErr w:type="spellStart"/>
      <w:r>
        <w:rPr>
          <w:sz w:val="26"/>
          <w:szCs w:val="26"/>
        </w:rPr>
        <w:t>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</w:t>
      </w:r>
      <w:proofErr w:type="spellEnd"/>
      <w:r>
        <w:rPr>
          <w:sz w:val="26"/>
          <w:szCs w:val="26"/>
        </w:rPr>
        <w:t>.</w:t>
      </w:r>
      <w:r w:rsidRPr="00415879">
        <w:rPr>
          <w:sz w:val="26"/>
          <w:szCs w:val="26"/>
        </w:rPr>
        <w:t xml:space="preserve"> </w:t>
      </w:r>
      <w:r w:rsidR="001562C8">
        <w:rPr>
          <w:sz w:val="26"/>
          <w:szCs w:val="26"/>
        </w:rPr>
        <w:t xml:space="preserve">или в полном объеме бюджетных назначений на год. Бюджетные средства израсходованы на </w:t>
      </w:r>
      <w:r>
        <w:rPr>
          <w:sz w:val="26"/>
          <w:szCs w:val="26"/>
        </w:rPr>
        <w:lastRenderedPageBreak/>
        <w:t>функционирование управления образования и отдела по делам молодежи администрации</w:t>
      </w:r>
      <w:r w:rsidR="001562C8">
        <w:rPr>
          <w:sz w:val="26"/>
          <w:szCs w:val="26"/>
        </w:rPr>
        <w:t xml:space="preserve"> Находкинского городского округа</w:t>
      </w:r>
      <w:r>
        <w:rPr>
          <w:sz w:val="26"/>
          <w:szCs w:val="26"/>
        </w:rPr>
        <w:t xml:space="preserve">. </w:t>
      </w:r>
    </w:p>
    <w:p w:rsidR="009C16F4" w:rsidRPr="0077450A" w:rsidRDefault="009C16F4" w:rsidP="00D03A2C">
      <w:pPr>
        <w:spacing w:line="360" w:lineRule="auto"/>
        <w:rPr>
          <w:color w:val="FF0000"/>
          <w:sz w:val="18"/>
          <w:szCs w:val="18"/>
          <w:lang w:eastAsia="x-none"/>
        </w:rPr>
      </w:pPr>
    </w:p>
    <w:p w:rsidR="009C16F4" w:rsidRPr="000920B0" w:rsidRDefault="009C16F4" w:rsidP="009C16F4">
      <w:pPr>
        <w:pStyle w:val="2"/>
        <w:jc w:val="both"/>
        <w:rPr>
          <w:b/>
          <w:sz w:val="26"/>
          <w:szCs w:val="26"/>
        </w:rPr>
      </w:pPr>
      <w:r w:rsidRPr="000920B0">
        <w:rPr>
          <w:b/>
          <w:sz w:val="26"/>
          <w:szCs w:val="26"/>
        </w:rPr>
        <w:t>Раздел 0800 «Культура,</w:t>
      </w:r>
      <w:r w:rsidRPr="000920B0">
        <w:rPr>
          <w:b/>
          <w:bCs/>
          <w:sz w:val="26"/>
          <w:szCs w:val="26"/>
        </w:rPr>
        <w:t xml:space="preserve"> кинематография</w:t>
      </w:r>
      <w:r w:rsidRPr="000920B0">
        <w:rPr>
          <w:b/>
          <w:sz w:val="26"/>
          <w:szCs w:val="26"/>
        </w:rPr>
        <w:t>»</w:t>
      </w:r>
    </w:p>
    <w:p w:rsidR="009C16F4" w:rsidRPr="009C16F4" w:rsidRDefault="009C16F4" w:rsidP="009C16F4">
      <w:pPr>
        <w:rPr>
          <w:color w:val="FF0000"/>
          <w:sz w:val="16"/>
          <w:szCs w:val="16"/>
        </w:rPr>
      </w:pPr>
    </w:p>
    <w:p w:rsidR="009C16F4" w:rsidRPr="001E635E" w:rsidRDefault="009C16F4" w:rsidP="000920B0">
      <w:pPr>
        <w:spacing w:line="360" w:lineRule="auto"/>
        <w:ind w:firstLine="709"/>
        <w:jc w:val="both"/>
        <w:rPr>
          <w:sz w:val="26"/>
        </w:rPr>
      </w:pPr>
      <w:r w:rsidRPr="00AA68C0">
        <w:rPr>
          <w:sz w:val="26"/>
        </w:rPr>
        <w:t>В целом по разделу 0800 «</w:t>
      </w:r>
      <w:r w:rsidRPr="00AA68C0">
        <w:rPr>
          <w:sz w:val="26"/>
          <w:szCs w:val="26"/>
        </w:rPr>
        <w:t>Культура,</w:t>
      </w:r>
      <w:r w:rsidRPr="00AA68C0">
        <w:rPr>
          <w:bCs/>
          <w:sz w:val="26"/>
          <w:szCs w:val="26"/>
        </w:rPr>
        <w:t xml:space="preserve"> кинематография</w:t>
      </w:r>
      <w:r w:rsidRPr="00AA68C0">
        <w:rPr>
          <w:sz w:val="26"/>
          <w:szCs w:val="26"/>
        </w:rPr>
        <w:t>»</w:t>
      </w:r>
      <w:r w:rsidRPr="00AA68C0">
        <w:rPr>
          <w:sz w:val="26"/>
        </w:rPr>
        <w:t xml:space="preserve"> за 2017 год расходы исполнены на сумму</w:t>
      </w:r>
      <w:r w:rsidRPr="00B86229">
        <w:rPr>
          <w:color w:val="FF0000"/>
          <w:sz w:val="26"/>
        </w:rPr>
        <w:t xml:space="preserve"> </w:t>
      </w:r>
      <w:r w:rsidRPr="001E635E">
        <w:rPr>
          <w:sz w:val="26"/>
        </w:rPr>
        <w:t>230 747,16 тыс. руб. или 99,98% от назначений на год.</w:t>
      </w:r>
    </w:p>
    <w:p w:rsidR="009C16F4" w:rsidRDefault="009C16F4" w:rsidP="000920B0">
      <w:pPr>
        <w:spacing w:line="360" w:lineRule="auto"/>
        <w:ind w:firstLine="709"/>
        <w:jc w:val="both"/>
        <w:rPr>
          <w:color w:val="FF0000"/>
          <w:sz w:val="26"/>
          <w:szCs w:val="26"/>
        </w:rPr>
      </w:pPr>
      <w:r w:rsidRPr="005E4FF8">
        <w:rPr>
          <w:sz w:val="26"/>
          <w:szCs w:val="26"/>
        </w:rPr>
        <w:t xml:space="preserve">В области культуры муниципальные услуги </w:t>
      </w:r>
      <w:r>
        <w:rPr>
          <w:sz w:val="26"/>
          <w:szCs w:val="26"/>
        </w:rPr>
        <w:t xml:space="preserve">населению </w:t>
      </w:r>
      <w:r w:rsidRPr="005E4FF8">
        <w:rPr>
          <w:sz w:val="26"/>
          <w:szCs w:val="26"/>
        </w:rPr>
        <w:t>оказывали</w:t>
      </w:r>
      <w:r w:rsidRPr="00B86229">
        <w:rPr>
          <w:color w:val="FF0000"/>
          <w:sz w:val="26"/>
          <w:szCs w:val="26"/>
        </w:rPr>
        <w:t xml:space="preserve"> </w:t>
      </w:r>
      <w:r w:rsidRPr="00C649F0">
        <w:rPr>
          <w:sz w:val="26"/>
          <w:szCs w:val="26"/>
        </w:rPr>
        <w:t>12 бюджетных</w:t>
      </w:r>
      <w:r w:rsidRPr="00B86229">
        <w:rPr>
          <w:color w:val="FF0000"/>
          <w:sz w:val="26"/>
          <w:szCs w:val="26"/>
        </w:rPr>
        <w:t xml:space="preserve"> </w:t>
      </w:r>
      <w:r w:rsidRPr="005E4FF8">
        <w:rPr>
          <w:sz w:val="26"/>
          <w:szCs w:val="26"/>
        </w:rPr>
        <w:t>учреждений, функционировало 1 казенное учреждение</w:t>
      </w:r>
      <w:r w:rsidRPr="00B86229">
        <w:rPr>
          <w:color w:val="FF0000"/>
          <w:sz w:val="26"/>
          <w:szCs w:val="26"/>
        </w:rPr>
        <w:t>.</w:t>
      </w:r>
    </w:p>
    <w:tbl>
      <w:tblPr>
        <w:tblW w:w="9790" w:type="dxa"/>
        <w:jc w:val="center"/>
        <w:tblLayout w:type="fixed"/>
        <w:tblLook w:val="04A0" w:firstRow="1" w:lastRow="0" w:firstColumn="1" w:lastColumn="0" w:noHBand="0" w:noVBand="1"/>
      </w:tblPr>
      <w:tblGrid>
        <w:gridCol w:w="4970"/>
        <w:gridCol w:w="567"/>
        <w:gridCol w:w="1134"/>
        <w:gridCol w:w="1207"/>
        <w:gridCol w:w="1203"/>
        <w:gridCol w:w="709"/>
      </w:tblGrid>
      <w:tr w:rsidR="009C16F4" w:rsidRPr="004442BB" w:rsidTr="004442BB">
        <w:trPr>
          <w:trHeight w:val="315"/>
          <w:jc w:val="center"/>
        </w:trPr>
        <w:tc>
          <w:tcPr>
            <w:tcW w:w="97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9C16F4" w:rsidRPr="000920B0" w:rsidRDefault="009C16F4" w:rsidP="00FF25C9">
            <w:pPr>
              <w:jc w:val="center"/>
              <w:rPr>
                <w:b/>
                <w:sz w:val="26"/>
                <w:szCs w:val="26"/>
              </w:rPr>
            </w:pPr>
            <w:r w:rsidRPr="000920B0">
              <w:rPr>
                <w:b/>
                <w:sz w:val="26"/>
                <w:szCs w:val="26"/>
              </w:rPr>
              <w:t xml:space="preserve">Структура расходов </w:t>
            </w:r>
          </w:p>
          <w:p w:rsidR="009C16F4" w:rsidRPr="004442BB" w:rsidRDefault="004442BB" w:rsidP="00FF25C9">
            <w:pPr>
              <w:jc w:val="center"/>
              <w:rPr>
                <w:sz w:val="20"/>
                <w:szCs w:val="20"/>
              </w:rPr>
            </w:pPr>
            <w:r w:rsidRPr="000920B0">
              <w:rPr>
                <w:b/>
                <w:sz w:val="26"/>
                <w:szCs w:val="26"/>
              </w:rPr>
              <w:t>по разделу 0800 "</w:t>
            </w:r>
            <w:r w:rsidR="009C16F4" w:rsidRPr="000920B0">
              <w:rPr>
                <w:b/>
                <w:sz w:val="26"/>
                <w:szCs w:val="26"/>
              </w:rPr>
              <w:t>Культура и кинематография" за 2017 год</w:t>
            </w:r>
          </w:p>
        </w:tc>
      </w:tr>
      <w:tr w:rsidR="009C16F4" w:rsidRPr="004442BB" w:rsidTr="004442BB">
        <w:trPr>
          <w:trHeight w:val="330"/>
          <w:jc w:val="center"/>
        </w:trPr>
        <w:tc>
          <w:tcPr>
            <w:tcW w:w="979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9C16F4" w:rsidRPr="004442BB" w:rsidRDefault="009C16F4" w:rsidP="00FF25C9">
            <w:pPr>
              <w:jc w:val="right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(тыс. руб.)</w:t>
            </w:r>
          </w:p>
        </w:tc>
      </w:tr>
      <w:tr w:rsidR="00DC2FF7" w:rsidRPr="004442BB" w:rsidTr="004442BB">
        <w:trPr>
          <w:trHeight w:val="546"/>
          <w:jc w:val="center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C2FF7" w:rsidRPr="004442BB" w:rsidRDefault="00DC2FF7" w:rsidP="00FF25C9">
            <w:pPr>
              <w:jc w:val="center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C2FF7" w:rsidRPr="004442BB" w:rsidRDefault="00DC2FF7" w:rsidP="00FF25C9">
            <w:pPr>
              <w:jc w:val="center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КБК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2BB" w:rsidRDefault="00DC2FF7" w:rsidP="00FF25C9">
            <w:pPr>
              <w:jc w:val="center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 xml:space="preserve">Назначено </w:t>
            </w:r>
          </w:p>
          <w:p w:rsidR="00DC2FF7" w:rsidRPr="004442BB" w:rsidRDefault="00DC2FF7" w:rsidP="00FF25C9">
            <w:pPr>
              <w:jc w:val="center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на 2017 год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2FF7" w:rsidRPr="004442BB" w:rsidRDefault="00DC2FF7" w:rsidP="00FF25C9">
            <w:pPr>
              <w:jc w:val="center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Исполнено за 2017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2FF7" w:rsidRPr="004442BB" w:rsidRDefault="00DC2FF7" w:rsidP="00FF25C9">
            <w:pPr>
              <w:jc w:val="center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% исп.</w:t>
            </w:r>
          </w:p>
        </w:tc>
      </w:tr>
      <w:tr w:rsidR="009C16F4" w:rsidRPr="004442BB" w:rsidTr="004442BB">
        <w:trPr>
          <w:trHeight w:val="170"/>
          <w:jc w:val="center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C16F4" w:rsidRPr="004442BB" w:rsidRDefault="009C16F4" w:rsidP="00FF25C9">
            <w:pPr>
              <w:jc w:val="center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C16F4" w:rsidRPr="004442BB" w:rsidRDefault="009C16F4" w:rsidP="00FF25C9">
            <w:pPr>
              <w:jc w:val="center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C16F4" w:rsidRPr="004442BB" w:rsidRDefault="009C16F4" w:rsidP="00FF25C9">
            <w:pPr>
              <w:jc w:val="center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6F4" w:rsidRPr="004442BB" w:rsidRDefault="009C16F4" w:rsidP="00FF25C9">
            <w:pPr>
              <w:jc w:val="center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4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6F4" w:rsidRPr="004442BB" w:rsidRDefault="009C16F4" w:rsidP="00FF25C9">
            <w:pPr>
              <w:jc w:val="center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6F4" w:rsidRPr="004442BB" w:rsidRDefault="009C16F4" w:rsidP="00FF25C9">
            <w:pPr>
              <w:jc w:val="center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6</w:t>
            </w:r>
          </w:p>
        </w:tc>
      </w:tr>
      <w:tr w:rsidR="009C16F4" w:rsidRPr="004442BB" w:rsidTr="004442BB">
        <w:trPr>
          <w:trHeight w:val="227"/>
          <w:jc w:val="center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0920B0">
            <w:pPr>
              <w:ind w:left="-108"/>
              <w:jc w:val="both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 xml:space="preserve"> 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08" w:right="-151"/>
              <w:jc w:val="center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0000000000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rPr>
                <w:sz w:val="20"/>
                <w:szCs w:val="20"/>
                <w:highlight w:val="yellow"/>
              </w:rPr>
            </w:pPr>
            <w:r w:rsidRPr="004442BB">
              <w:rPr>
                <w:sz w:val="20"/>
                <w:szCs w:val="20"/>
              </w:rPr>
              <w:t>230 789,53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rPr>
                <w:sz w:val="20"/>
                <w:szCs w:val="20"/>
                <w:highlight w:val="yellow"/>
              </w:rPr>
            </w:pPr>
            <w:r w:rsidRPr="004442BB">
              <w:rPr>
                <w:sz w:val="20"/>
                <w:szCs w:val="20"/>
              </w:rPr>
              <w:t>230 747,16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rPr>
                <w:sz w:val="20"/>
                <w:szCs w:val="20"/>
                <w:highlight w:val="yellow"/>
              </w:rPr>
            </w:pPr>
            <w:r w:rsidRPr="004442BB">
              <w:rPr>
                <w:sz w:val="20"/>
                <w:szCs w:val="20"/>
              </w:rPr>
              <w:t>99,98</w:t>
            </w:r>
          </w:p>
        </w:tc>
      </w:tr>
      <w:tr w:rsidR="009C16F4" w:rsidRPr="004442BB" w:rsidTr="004442BB">
        <w:trPr>
          <w:trHeight w:val="227"/>
          <w:jc w:val="center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0920B0">
            <w:pPr>
              <w:jc w:val="both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08" w:right="-151"/>
              <w:jc w:val="center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0000000000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219 582,03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219 571,78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4442BB">
            <w:pPr>
              <w:ind w:left="-69" w:right="-147"/>
              <w:jc w:val="right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100,00</w:t>
            </w:r>
          </w:p>
        </w:tc>
      </w:tr>
      <w:tr w:rsidR="009C16F4" w:rsidRPr="004442BB" w:rsidTr="004442BB">
        <w:trPr>
          <w:trHeight w:val="283"/>
          <w:jc w:val="center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0920B0">
            <w:pPr>
              <w:jc w:val="both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Муниципальная программа "Развитие культуры в Находкинском городском округе" на 2015 - 2018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08" w:right="-151"/>
              <w:jc w:val="center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0200000000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219 266,88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219 256,64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4442BB">
            <w:pPr>
              <w:ind w:left="-69" w:right="-147"/>
              <w:jc w:val="right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100,00</w:t>
            </w:r>
          </w:p>
        </w:tc>
      </w:tr>
      <w:tr w:rsidR="009C16F4" w:rsidRPr="004442BB" w:rsidTr="004442BB">
        <w:trPr>
          <w:trHeight w:val="699"/>
          <w:jc w:val="center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0920B0">
            <w:pPr>
              <w:jc w:val="both"/>
              <w:outlineLvl w:val="2"/>
              <w:rPr>
                <w:i/>
                <w:sz w:val="20"/>
                <w:szCs w:val="20"/>
              </w:rPr>
            </w:pPr>
            <w:r w:rsidRPr="004442BB">
              <w:rPr>
                <w:i/>
                <w:sz w:val="20"/>
                <w:szCs w:val="20"/>
              </w:rPr>
              <w:t>Подпрограмма "Развитие информационно-библиотечного обслуживания в Находкинском городском округе" на 2015-2018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57" w:right="-102"/>
              <w:jc w:val="center"/>
              <w:outlineLvl w:val="2"/>
              <w:rPr>
                <w:i/>
                <w:sz w:val="20"/>
                <w:szCs w:val="20"/>
              </w:rPr>
            </w:pPr>
            <w:r w:rsidRPr="004442BB">
              <w:rPr>
                <w:i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2"/>
              <w:rPr>
                <w:i/>
                <w:sz w:val="20"/>
                <w:szCs w:val="20"/>
              </w:rPr>
            </w:pPr>
            <w:r w:rsidRPr="004442BB">
              <w:rPr>
                <w:i/>
                <w:sz w:val="20"/>
                <w:szCs w:val="20"/>
              </w:rPr>
              <w:t>0220000000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2"/>
              <w:rPr>
                <w:i/>
                <w:sz w:val="20"/>
                <w:szCs w:val="20"/>
              </w:rPr>
            </w:pPr>
            <w:r w:rsidRPr="004442BB">
              <w:rPr>
                <w:i/>
                <w:sz w:val="20"/>
                <w:szCs w:val="20"/>
              </w:rPr>
              <w:t>48 225,85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2"/>
              <w:rPr>
                <w:i/>
                <w:sz w:val="20"/>
                <w:szCs w:val="20"/>
              </w:rPr>
            </w:pPr>
            <w:r w:rsidRPr="004442BB">
              <w:rPr>
                <w:i/>
                <w:sz w:val="20"/>
                <w:szCs w:val="20"/>
              </w:rPr>
              <w:t>48 225,68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4442BB">
            <w:pPr>
              <w:ind w:right="-147"/>
              <w:outlineLvl w:val="2"/>
              <w:rPr>
                <w:i/>
                <w:sz w:val="20"/>
                <w:szCs w:val="20"/>
              </w:rPr>
            </w:pPr>
            <w:r w:rsidRPr="004442BB">
              <w:rPr>
                <w:i/>
                <w:sz w:val="20"/>
                <w:szCs w:val="20"/>
              </w:rPr>
              <w:t>100,00</w:t>
            </w:r>
          </w:p>
        </w:tc>
      </w:tr>
      <w:tr w:rsidR="009C16F4" w:rsidRPr="004442BB" w:rsidTr="004442BB">
        <w:trPr>
          <w:trHeight w:val="227"/>
          <w:jc w:val="center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0920B0">
            <w:pPr>
              <w:jc w:val="both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57" w:right="-102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0220100000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45 800,96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45 800,79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4442BB">
            <w:pPr>
              <w:ind w:right="-147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100,00</w:t>
            </w:r>
          </w:p>
        </w:tc>
      </w:tr>
      <w:tr w:rsidR="009C16F4" w:rsidRPr="004442BB" w:rsidTr="004442BB">
        <w:trPr>
          <w:trHeight w:val="227"/>
          <w:jc w:val="center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0920B0">
            <w:pPr>
              <w:jc w:val="both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 xml:space="preserve">Организация проведения культурных мероприятий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57" w:right="-102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0220121030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150,00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150,00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4442BB">
            <w:pPr>
              <w:ind w:left="-69" w:right="-147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100,00</w:t>
            </w:r>
          </w:p>
        </w:tc>
      </w:tr>
      <w:tr w:rsidR="009C16F4" w:rsidRPr="004442BB" w:rsidTr="004442BB">
        <w:trPr>
          <w:trHeight w:val="454"/>
          <w:jc w:val="center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0920B0">
            <w:pPr>
              <w:jc w:val="both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 xml:space="preserve">Развитие информационно-технической и телекоммуникационной инфраструктуры </w:t>
            </w:r>
            <w:proofErr w:type="spellStart"/>
            <w:r w:rsidRPr="004442BB">
              <w:rPr>
                <w:sz w:val="20"/>
                <w:szCs w:val="20"/>
              </w:rPr>
              <w:t>муниц</w:t>
            </w:r>
            <w:proofErr w:type="spellEnd"/>
            <w:r w:rsidR="004442BB">
              <w:rPr>
                <w:sz w:val="20"/>
                <w:szCs w:val="20"/>
              </w:rPr>
              <w:t>.</w:t>
            </w:r>
            <w:r w:rsidRPr="004442BB">
              <w:rPr>
                <w:sz w:val="20"/>
                <w:szCs w:val="20"/>
              </w:rPr>
              <w:t xml:space="preserve">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57" w:right="-102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0220126010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390 ,00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390,00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4442BB">
            <w:pPr>
              <w:ind w:left="-69" w:right="-147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100,00</w:t>
            </w:r>
          </w:p>
        </w:tc>
      </w:tr>
      <w:tr w:rsidR="009C16F4" w:rsidRPr="004442BB" w:rsidTr="004442BB">
        <w:trPr>
          <w:trHeight w:val="454"/>
          <w:jc w:val="center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0920B0">
            <w:pPr>
              <w:jc w:val="both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Расходы на организацию профессиональной подготовки, переподготовки и повышения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57" w:right="-102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0220127010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70,00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69,84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4442BB">
            <w:pPr>
              <w:ind w:left="-69" w:right="-147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99,76</w:t>
            </w:r>
          </w:p>
        </w:tc>
      </w:tr>
      <w:tr w:rsidR="009C16F4" w:rsidRPr="004442BB" w:rsidTr="004442BB">
        <w:trPr>
          <w:trHeight w:val="454"/>
          <w:jc w:val="center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0920B0">
            <w:pPr>
              <w:jc w:val="both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 xml:space="preserve">Расходы на обеспечение деятельности (оказание услуг, выполнение работ) </w:t>
            </w:r>
            <w:proofErr w:type="spellStart"/>
            <w:r w:rsidRPr="004442BB">
              <w:rPr>
                <w:sz w:val="20"/>
                <w:szCs w:val="20"/>
              </w:rPr>
              <w:t>муниц</w:t>
            </w:r>
            <w:proofErr w:type="spellEnd"/>
            <w:r w:rsidR="004442BB">
              <w:rPr>
                <w:sz w:val="20"/>
                <w:szCs w:val="20"/>
              </w:rPr>
              <w:t>.</w:t>
            </w:r>
            <w:r w:rsidRPr="004442BB">
              <w:rPr>
                <w:sz w:val="20"/>
                <w:szCs w:val="20"/>
              </w:rPr>
              <w:t xml:space="preserve"> учреждений (библиотеки)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57" w:right="-102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0220170080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45 190,96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45 190,96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4442BB">
            <w:pPr>
              <w:ind w:left="-69" w:right="-147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100,00</w:t>
            </w:r>
          </w:p>
        </w:tc>
      </w:tr>
      <w:tr w:rsidR="009C16F4" w:rsidRPr="004442BB" w:rsidTr="004442BB">
        <w:trPr>
          <w:trHeight w:val="498"/>
          <w:jc w:val="center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0920B0">
            <w:pPr>
              <w:jc w:val="both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Основное мероприятие " Комплектование книжных фондов библиотек"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57" w:right="-102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0220200000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850,00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850,00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4442BB">
            <w:pPr>
              <w:ind w:left="-69" w:right="-147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100,00</w:t>
            </w:r>
          </w:p>
        </w:tc>
      </w:tr>
      <w:tr w:rsidR="009C16F4" w:rsidRPr="004442BB" w:rsidTr="004442BB">
        <w:trPr>
          <w:trHeight w:val="171"/>
          <w:jc w:val="center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0920B0">
            <w:pPr>
              <w:jc w:val="both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Комплектование книжных фондов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57" w:right="-102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0220221020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850,00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850,00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4442BB">
            <w:pPr>
              <w:ind w:left="-69" w:right="-147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100,00</w:t>
            </w:r>
          </w:p>
        </w:tc>
      </w:tr>
      <w:tr w:rsidR="009C16F4" w:rsidRPr="004442BB" w:rsidTr="004442BB">
        <w:trPr>
          <w:trHeight w:val="343"/>
          <w:jc w:val="center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0920B0">
            <w:pPr>
              <w:jc w:val="both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Основное мероприятие " Содействие развитию библиотечного дела"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57" w:right="-102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0220300000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650,00</w:t>
            </w:r>
          </w:p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650,00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4442BB">
            <w:pPr>
              <w:ind w:left="-69" w:right="-147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100,00</w:t>
            </w:r>
          </w:p>
        </w:tc>
      </w:tr>
      <w:tr w:rsidR="009C16F4" w:rsidRPr="004442BB" w:rsidTr="004442BB">
        <w:trPr>
          <w:trHeight w:val="343"/>
          <w:jc w:val="center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0920B0">
            <w:pPr>
              <w:jc w:val="both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Расходы на приобретение муниципальными учреждениями особо ценного движимого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57" w:right="-102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0220370210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650,00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650,00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4442BB">
            <w:pPr>
              <w:ind w:left="-69" w:right="-147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100,00</w:t>
            </w:r>
          </w:p>
        </w:tc>
      </w:tr>
      <w:tr w:rsidR="009C16F4" w:rsidRPr="004442BB" w:rsidTr="004442BB">
        <w:trPr>
          <w:trHeight w:val="343"/>
          <w:jc w:val="center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0920B0">
            <w:pPr>
              <w:jc w:val="both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Основное мероприятие " Мероприятия по предупреждению чрезвычайных ситуаций"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57" w:right="-102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0220400000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924,89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924,89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4442BB">
            <w:pPr>
              <w:ind w:left="-69" w:right="-147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100,00</w:t>
            </w:r>
          </w:p>
        </w:tc>
      </w:tr>
      <w:tr w:rsidR="009C16F4" w:rsidRPr="004442BB" w:rsidTr="004442BB">
        <w:trPr>
          <w:trHeight w:val="227"/>
          <w:jc w:val="center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0920B0">
            <w:pPr>
              <w:jc w:val="both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Мероприятия по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57" w:right="-102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0220424010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247,04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247,04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4442BB">
            <w:pPr>
              <w:ind w:left="-69" w:right="-147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100,00</w:t>
            </w:r>
          </w:p>
        </w:tc>
      </w:tr>
      <w:tr w:rsidR="009C16F4" w:rsidRPr="004442BB" w:rsidTr="00632B8F">
        <w:trPr>
          <w:trHeight w:val="227"/>
          <w:jc w:val="center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0920B0">
            <w:pPr>
              <w:jc w:val="both"/>
              <w:outlineLvl w:val="2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 xml:space="preserve">Мероприятия по </w:t>
            </w:r>
            <w:proofErr w:type="spellStart"/>
            <w:r w:rsidRPr="004442BB">
              <w:rPr>
                <w:sz w:val="20"/>
                <w:szCs w:val="20"/>
              </w:rPr>
              <w:t>проф</w:t>
            </w:r>
            <w:r w:rsidR="00632B8F">
              <w:rPr>
                <w:sz w:val="20"/>
                <w:szCs w:val="20"/>
              </w:rPr>
              <w:t>-</w:t>
            </w:r>
            <w:r w:rsidRPr="004442BB">
              <w:rPr>
                <w:sz w:val="20"/>
                <w:szCs w:val="20"/>
              </w:rPr>
              <w:t>ке</w:t>
            </w:r>
            <w:proofErr w:type="spellEnd"/>
            <w:r w:rsidRPr="004442BB">
              <w:rPr>
                <w:sz w:val="20"/>
                <w:szCs w:val="20"/>
              </w:rPr>
              <w:t xml:space="preserve"> терроризма и экстремизма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57" w:right="-102"/>
              <w:jc w:val="center"/>
              <w:outlineLvl w:val="2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2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0220427030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2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677,85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2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677,85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4442BB">
            <w:pPr>
              <w:ind w:left="-69" w:right="-147"/>
              <w:jc w:val="center"/>
              <w:outlineLvl w:val="2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100,00</w:t>
            </w:r>
          </w:p>
        </w:tc>
      </w:tr>
      <w:tr w:rsidR="009C16F4" w:rsidRPr="004442BB" w:rsidTr="004442BB">
        <w:trPr>
          <w:trHeight w:val="907"/>
          <w:jc w:val="center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0920B0">
            <w:pPr>
              <w:jc w:val="both"/>
              <w:outlineLvl w:val="3"/>
              <w:rPr>
                <w:i/>
                <w:sz w:val="20"/>
                <w:szCs w:val="20"/>
              </w:rPr>
            </w:pPr>
            <w:r w:rsidRPr="004442BB">
              <w:rPr>
                <w:i/>
                <w:sz w:val="20"/>
                <w:szCs w:val="20"/>
              </w:rPr>
              <w:t>Подпрограмма "Сохранение историко-культурного наследия, развитие местного традиционного народного творчества и художественных промыслов в Находкинском городском округе" на 2015-2018годы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57" w:right="-102"/>
              <w:jc w:val="center"/>
              <w:outlineLvl w:val="3"/>
              <w:rPr>
                <w:i/>
                <w:sz w:val="20"/>
                <w:szCs w:val="20"/>
              </w:rPr>
            </w:pPr>
            <w:r w:rsidRPr="004442BB">
              <w:rPr>
                <w:i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3"/>
              <w:rPr>
                <w:i/>
                <w:sz w:val="20"/>
                <w:szCs w:val="20"/>
              </w:rPr>
            </w:pPr>
            <w:r w:rsidRPr="004442BB">
              <w:rPr>
                <w:i/>
                <w:sz w:val="20"/>
                <w:szCs w:val="20"/>
              </w:rPr>
              <w:t>0230000000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i/>
                <w:sz w:val="20"/>
                <w:szCs w:val="20"/>
              </w:rPr>
            </w:pPr>
            <w:r w:rsidRPr="004442BB">
              <w:rPr>
                <w:i/>
                <w:sz w:val="20"/>
                <w:szCs w:val="20"/>
              </w:rPr>
              <w:t>21 791,05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i/>
                <w:sz w:val="20"/>
                <w:szCs w:val="20"/>
              </w:rPr>
            </w:pPr>
            <w:r w:rsidRPr="004442BB">
              <w:rPr>
                <w:i/>
                <w:sz w:val="20"/>
                <w:szCs w:val="20"/>
              </w:rPr>
              <w:t>21 781,72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4442BB">
            <w:pPr>
              <w:ind w:left="-69" w:right="-147"/>
              <w:jc w:val="center"/>
              <w:outlineLvl w:val="3"/>
              <w:rPr>
                <w:i/>
                <w:sz w:val="20"/>
                <w:szCs w:val="20"/>
              </w:rPr>
            </w:pPr>
            <w:r w:rsidRPr="004442BB">
              <w:rPr>
                <w:i/>
                <w:sz w:val="20"/>
                <w:szCs w:val="20"/>
              </w:rPr>
              <w:t>99,96</w:t>
            </w:r>
          </w:p>
        </w:tc>
      </w:tr>
      <w:tr w:rsidR="009C16F4" w:rsidRPr="004442BB" w:rsidTr="004442BB">
        <w:trPr>
          <w:trHeight w:val="227"/>
          <w:jc w:val="center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0920B0">
            <w:pPr>
              <w:jc w:val="both"/>
              <w:outlineLvl w:val="2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Основное мероприятие "Развитие музейного дела"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57" w:right="-102"/>
              <w:jc w:val="center"/>
              <w:outlineLvl w:val="2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2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0230100000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2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21 190,10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2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21 188,13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2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99,99</w:t>
            </w:r>
          </w:p>
        </w:tc>
      </w:tr>
      <w:tr w:rsidR="009C16F4" w:rsidRPr="004442BB" w:rsidTr="004442BB">
        <w:trPr>
          <w:trHeight w:val="227"/>
          <w:jc w:val="center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0920B0">
            <w:pPr>
              <w:jc w:val="both"/>
              <w:outlineLvl w:val="2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Организация проведения культурных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57" w:right="-102"/>
              <w:jc w:val="center"/>
              <w:outlineLvl w:val="2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2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0230121030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2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1 034,76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2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1 034,76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4442BB">
            <w:pPr>
              <w:ind w:left="-69"/>
              <w:jc w:val="right"/>
              <w:outlineLvl w:val="2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100,00</w:t>
            </w:r>
          </w:p>
        </w:tc>
      </w:tr>
      <w:tr w:rsidR="009C16F4" w:rsidRPr="004442BB" w:rsidTr="004442BB">
        <w:trPr>
          <w:trHeight w:val="556"/>
          <w:jc w:val="center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0920B0">
            <w:pPr>
              <w:jc w:val="both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 (музеи, постоянные выставки)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57" w:right="-102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0230170070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20 155,34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20 153,37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4442BB">
            <w:pPr>
              <w:ind w:left="-69"/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99,99</w:t>
            </w:r>
          </w:p>
        </w:tc>
      </w:tr>
      <w:tr w:rsidR="009C16F4" w:rsidRPr="004442BB" w:rsidTr="004442BB">
        <w:trPr>
          <w:trHeight w:val="409"/>
          <w:jc w:val="center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0920B0">
            <w:pPr>
              <w:jc w:val="both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Основное мероприятие " Сохранение историко-культурного наследия"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57" w:right="-102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0230200000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250,44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250,44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4442BB">
            <w:pPr>
              <w:ind w:left="-69"/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100,00</w:t>
            </w:r>
          </w:p>
        </w:tc>
      </w:tr>
      <w:tr w:rsidR="000920B0" w:rsidRPr="004442BB" w:rsidTr="000920B0">
        <w:trPr>
          <w:trHeight w:val="170"/>
          <w:jc w:val="center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920B0" w:rsidRPr="004442BB" w:rsidRDefault="000920B0" w:rsidP="000920B0">
            <w:pPr>
              <w:jc w:val="center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920B0" w:rsidRPr="004442BB" w:rsidRDefault="000920B0" w:rsidP="000920B0">
            <w:pPr>
              <w:jc w:val="center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920B0" w:rsidRPr="004442BB" w:rsidRDefault="000920B0" w:rsidP="000920B0">
            <w:pPr>
              <w:jc w:val="center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0B0" w:rsidRPr="004442BB" w:rsidRDefault="000920B0" w:rsidP="000920B0">
            <w:pPr>
              <w:jc w:val="center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4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0B0" w:rsidRPr="004442BB" w:rsidRDefault="000920B0" w:rsidP="000920B0">
            <w:pPr>
              <w:jc w:val="center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0B0" w:rsidRPr="004442BB" w:rsidRDefault="000920B0" w:rsidP="000920B0">
            <w:pPr>
              <w:jc w:val="center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6</w:t>
            </w:r>
          </w:p>
        </w:tc>
      </w:tr>
      <w:tr w:rsidR="009C16F4" w:rsidRPr="004442BB" w:rsidTr="004442BB">
        <w:trPr>
          <w:trHeight w:val="409"/>
          <w:jc w:val="center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0920B0">
            <w:pPr>
              <w:jc w:val="both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Охрана, сохранение, популяризация объектов культурного наследия (памятников истории и культуры) местного значения, расположенных в границах Находкинского городского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57" w:right="-102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0230221040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250,44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250,44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4442BB">
            <w:pPr>
              <w:ind w:left="-69"/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100,00</w:t>
            </w:r>
          </w:p>
        </w:tc>
      </w:tr>
      <w:tr w:rsidR="009C16F4" w:rsidRPr="004442BB" w:rsidTr="004442BB">
        <w:trPr>
          <w:trHeight w:val="387"/>
          <w:jc w:val="center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0920B0">
            <w:pPr>
              <w:jc w:val="both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 xml:space="preserve">Основное мероприятие " Мероприятия по предупреждению </w:t>
            </w:r>
            <w:r w:rsidR="00173EC3" w:rsidRPr="004442BB">
              <w:rPr>
                <w:sz w:val="20"/>
                <w:szCs w:val="20"/>
              </w:rPr>
              <w:t>ЧС</w:t>
            </w:r>
            <w:r w:rsidRPr="004442BB">
              <w:rPr>
                <w:sz w:val="20"/>
                <w:szCs w:val="20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57" w:right="-102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0230400000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350,51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343,16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97,90</w:t>
            </w:r>
          </w:p>
        </w:tc>
      </w:tr>
      <w:tr w:rsidR="009C16F4" w:rsidRPr="004442BB" w:rsidTr="004442BB">
        <w:trPr>
          <w:trHeight w:val="273"/>
          <w:jc w:val="center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0920B0">
            <w:pPr>
              <w:jc w:val="both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Мероприятия по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57" w:right="-102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0230424010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266,62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259,27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97,24</w:t>
            </w:r>
          </w:p>
        </w:tc>
      </w:tr>
      <w:tr w:rsidR="009C16F4" w:rsidRPr="004442BB" w:rsidTr="0077450A">
        <w:trPr>
          <w:trHeight w:val="227"/>
          <w:jc w:val="center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0920B0">
            <w:pPr>
              <w:jc w:val="both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 xml:space="preserve">Мероприятия по </w:t>
            </w:r>
            <w:proofErr w:type="spellStart"/>
            <w:r w:rsidRPr="004442BB">
              <w:rPr>
                <w:sz w:val="20"/>
                <w:szCs w:val="20"/>
              </w:rPr>
              <w:t>проф</w:t>
            </w:r>
            <w:r w:rsidR="0077450A">
              <w:rPr>
                <w:sz w:val="20"/>
                <w:szCs w:val="20"/>
              </w:rPr>
              <w:t>-</w:t>
            </w:r>
            <w:r w:rsidRPr="004442BB">
              <w:rPr>
                <w:sz w:val="20"/>
                <w:szCs w:val="20"/>
              </w:rPr>
              <w:t>ке</w:t>
            </w:r>
            <w:proofErr w:type="spellEnd"/>
            <w:r w:rsidRPr="004442BB">
              <w:rPr>
                <w:sz w:val="20"/>
                <w:szCs w:val="20"/>
              </w:rPr>
              <w:t xml:space="preserve"> терроризма и экстремизма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57" w:right="-102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0230427030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83,89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83,89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4442BB">
            <w:pPr>
              <w:ind w:left="-69"/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100,00</w:t>
            </w:r>
          </w:p>
        </w:tc>
      </w:tr>
      <w:tr w:rsidR="009C16F4" w:rsidRPr="004442BB" w:rsidTr="004442BB">
        <w:trPr>
          <w:trHeight w:val="907"/>
          <w:jc w:val="center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0920B0">
            <w:pPr>
              <w:jc w:val="both"/>
              <w:outlineLvl w:val="3"/>
              <w:rPr>
                <w:i/>
                <w:sz w:val="20"/>
                <w:szCs w:val="20"/>
              </w:rPr>
            </w:pPr>
            <w:r w:rsidRPr="004442BB">
              <w:rPr>
                <w:i/>
                <w:sz w:val="20"/>
                <w:szCs w:val="20"/>
              </w:rPr>
              <w:t>Подпрограмма "  " Поддержка и развитие народного и самодеятельного художественного творчества и зрелищных искусств в Находкинском городском округе" на 2015-2018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57" w:right="-102"/>
              <w:jc w:val="center"/>
              <w:outlineLvl w:val="3"/>
              <w:rPr>
                <w:i/>
                <w:sz w:val="20"/>
                <w:szCs w:val="20"/>
              </w:rPr>
            </w:pPr>
            <w:r w:rsidRPr="004442BB">
              <w:rPr>
                <w:i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3"/>
              <w:rPr>
                <w:i/>
                <w:sz w:val="20"/>
                <w:szCs w:val="20"/>
              </w:rPr>
            </w:pPr>
            <w:r w:rsidRPr="004442BB">
              <w:rPr>
                <w:i/>
                <w:sz w:val="20"/>
                <w:szCs w:val="20"/>
              </w:rPr>
              <w:t>0240000000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i/>
                <w:sz w:val="20"/>
                <w:szCs w:val="20"/>
              </w:rPr>
            </w:pPr>
            <w:r w:rsidRPr="004442BB">
              <w:rPr>
                <w:i/>
                <w:sz w:val="20"/>
                <w:szCs w:val="20"/>
              </w:rPr>
              <w:t>149 249,98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i/>
                <w:sz w:val="20"/>
                <w:szCs w:val="20"/>
              </w:rPr>
            </w:pPr>
            <w:r w:rsidRPr="004442BB">
              <w:rPr>
                <w:i/>
                <w:sz w:val="20"/>
                <w:szCs w:val="20"/>
              </w:rPr>
              <w:t>149 249,24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4442BB">
            <w:pPr>
              <w:ind w:left="-69"/>
              <w:jc w:val="right"/>
              <w:outlineLvl w:val="3"/>
              <w:rPr>
                <w:i/>
                <w:sz w:val="20"/>
                <w:szCs w:val="20"/>
              </w:rPr>
            </w:pPr>
            <w:r w:rsidRPr="004442BB">
              <w:rPr>
                <w:i/>
                <w:sz w:val="20"/>
                <w:szCs w:val="20"/>
              </w:rPr>
              <w:t>100,00</w:t>
            </w:r>
          </w:p>
        </w:tc>
      </w:tr>
      <w:tr w:rsidR="009C16F4" w:rsidRPr="004442BB" w:rsidTr="004442BB">
        <w:trPr>
          <w:trHeight w:val="454"/>
          <w:jc w:val="center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0920B0">
            <w:pPr>
              <w:jc w:val="both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Основное мероприятие "Сохранение и развитие исполнительских искусств"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57" w:right="-102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0240100000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142 689,27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142 688,86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4442BB">
            <w:pPr>
              <w:ind w:left="-69"/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i/>
                <w:sz w:val="20"/>
                <w:szCs w:val="20"/>
              </w:rPr>
              <w:t>100,00</w:t>
            </w:r>
          </w:p>
        </w:tc>
      </w:tr>
      <w:tr w:rsidR="009C16F4" w:rsidRPr="004442BB" w:rsidTr="004442BB">
        <w:trPr>
          <w:trHeight w:val="477"/>
          <w:jc w:val="center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0920B0">
            <w:pPr>
              <w:jc w:val="both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Организация и проведение городских культурно-массовых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57" w:right="-102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0240121050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5 746,42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5 746,41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4442BB">
            <w:pPr>
              <w:ind w:left="-69"/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100,00</w:t>
            </w:r>
          </w:p>
        </w:tc>
      </w:tr>
      <w:tr w:rsidR="009C16F4" w:rsidRPr="004442BB" w:rsidTr="004442BB">
        <w:trPr>
          <w:trHeight w:val="680"/>
          <w:jc w:val="center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0920B0">
            <w:pPr>
              <w:jc w:val="both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 (дома культуры, прочие учреждения культуры)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57" w:right="-102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0240170060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123 526,12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123 525,71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4442BB">
            <w:pPr>
              <w:ind w:left="-69"/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100,00</w:t>
            </w:r>
          </w:p>
        </w:tc>
      </w:tr>
      <w:tr w:rsidR="009C16F4" w:rsidRPr="004442BB" w:rsidTr="004442BB">
        <w:trPr>
          <w:trHeight w:val="310"/>
          <w:jc w:val="center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0920B0">
            <w:pPr>
              <w:jc w:val="both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 xml:space="preserve">Расходы на обеспечение деятельности (оказание услуг, выполнение работ) </w:t>
            </w:r>
            <w:proofErr w:type="spellStart"/>
            <w:r w:rsidRPr="004442BB">
              <w:rPr>
                <w:sz w:val="20"/>
                <w:szCs w:val="20"/>
              </w:rPr>
              <w:t>муниц</w:t>
            </w:r>
            <w:proofErr w:type="spellEnd"/>
            <w:r w:rsidR="004442BB">
              <w:rPr>
                <w:sz w:val="20"/>
                <w:szCs w:val="20"/>
              </w:rPr>
              <w:t>.</w:t>
            </w:r>
            <w:r w:rsidRPr="004442BB">
              <w:rPr>
                <w:sz w:val="20"/>
                <w:szCs w:val="20"/>
              </w:rPr>
              <w:t xml:space="preserve"> учреждений  (театры)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57" w:right="-102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0240170090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13 416,74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13 416,74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4442BB">
            <w:pPr>
              <w:ind w:left="-211"/>
              <w:jc w:val="right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100,00</w:t>
            </w:r>
          </w:p>
        </w:tc>
      </w:tr>
      <w:tr w:rsidR="009C16F4" w:rsidRPr="004442BB" w:rsidTr="004442BB">
        <w:trPr>
          <w:trHeight w:val="270"/>
          <w:jc w:val="center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0920B0">
            <w:pPr>
              <w:jc w:val="both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Основное мероприятие "Содействие развитию исполнительских искусств"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57" w:right="-102"/>
              <w:jc w:val="center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0240200000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4 501,11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4 500,89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4442BB">
            <w:pPr>
              <w:ind w:left="-211"/>
              <w:jc w:val="right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100,00</w:t>
            </w:r>
          </w:p>
        </w:tc>
      </w:tr>
      <w:tr w:rsidR="009C16F4" w:rsidRPr="004442BB" w:rsidTr="004442BB">
        <w:trPr>
          <w:trHeight w:val="270"/>
          <w:jc w:val="center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4442BB" w:rsidP="000920B0">
            <w:pPr>
              <w:jc w:val="both"/>
              <w:outlineLvl w:val="1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</w:t>
            </w:r>
            <w:proofErr w:type="spellEnd"/>
            <w:r>
              <w:rPr>
                <w:sz w:val="20"/>
                <w:szCs w:val="20"/>
              </w:rPr>
              <w:t>-</w:t>
            </w:r>
            <w:r w:rsidR="009C16F4" w:rsidRPr="004442BB">
              <w:rPr>
                <w:sz w:val="20"/>
                <w:szCs w:val="20"/>
              </w:rPr>
              <w:t xml:space="preserve">е расходов на поддержку творческой деятельности </w:t>
            </w:r>
            <w:proofErr w:type="spellStart"/>
            <w:r w:rsidR="009C16F4" w:rsidRPr="004442BB">
              <w:rPr>
                <w:sz w:val="20"/>
                <w:szCs w:val="20"/>
              </w:rPr>
              <w:t>муниц</w:t>
            </w:r>
            <w:proofErr w:type="spellEnd"/>
            <w:r>
              <w:rPr>
                <w:sz w:val="20"/>
                <w:szCs w:val="20"/>
              </w:rPr>
              <w:t>.</w:t>
            </w:r>
            <w:r w:rsidR="009C16F4" w:rsidRPr="004442BB">
              <w:rPr>
                <w:sz w:val="20"/>
                <w:szCs w:val="20"/>
              </w:rPr>
              <w:t xml:space="preserve"> театров в городах с численностью населения до 300 тысяч (за счет местного бюджета)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57" w:right="-102"/>
              <w:jc w:val="center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02402L5582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110,00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109,78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99,80</w:t>
            </w:r>
          </w:p>
        </w:tc>
      </w:tr>
      <w:tr w:rsidR="009C16F4" w:rsidRPr="004442BB" w:rsidTr="004442BB">
        <w:trPr>
          <w:trHeight w:val="270"/>
          <w:jc w:val="center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6F4" w:rsidRPr="004442BB" w:rsidRDefault="009C16F4" w:rsidP="000920B0">
            <w:pPr>
              <w:jc w:val="both"/>
              <w:outlineLvl w:val="1"/>
              <w:rPr>
                <w:sz w:val="20"/>
                <w:szCs w:val="20"/>
              </w:rPr>
            </w:pPr>
            <w:proofErr w:type="spellStart"/>
            <w:r w:rsidRPr="004442BB">
              <w:rPr>
                <w:sz w:val="20"/>
                <w:szCs w:val="20"/>
              </w:rPr>
              <w:t>Софинансирование</w:t>
            </w:r>
            <w:proofErr w:type="spellEnd"/>
            <w:r w:rsidRPr="004442BB">
              <w:rPr>
                <w:sz w:val="20"/>
                <w:szCs w:val="20"/>
              </w:rPr>
              <w:t xml:space="preserve"> расходов на поддержку творческой деятельности </w:t>
            </w:r>
            <w:proofErr w:type="spellStart"/>
            <w:r w:rsidRPr="004442BB">
              <w:rPr>
                <w:sz w:val="20"/>
                <w:szCs w:val="20"/>
              </w:rPr>
              <w:t>мун</w:t>
            </w:r>
            <w:proofErr w:type="spellEnd"/>
            <w:r w:rsidR="00DC2FF7" w:rsidRPr="004442BB">
              <w:rPr>
                <w:sz w:val="20"/>
                <w:szCs w:val="20"/>
              </w:rPr>
              <w:t>.</w:t>
            </w:r>
            <w:r w:rsidRPr="004442BB">
              <w:rPr>
                <w:sz w:val="20"/>
                <w:szCs w:val="20"/>
              </w:rPr>
              <w:t xml:space="preserve"> театров в городах с численностью населения до 300 тысяч (за счет краевого бюджета)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4442BB" w:rsidRDefault="009C16F4" w:rsidP="00DC2FF7">
            <w:pPr>
              <w:ind w:left="-157" w:right="-102"/>
              <w:jc w:val="center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4442BB" w:rsidRDefault="009C16F4" w:rsidP="00FF25C9">
            <w:pPr>
              <w:ind w:left="-108" w:right="-108"/>
              <w:jc w:val="center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02402</w:t>
            </w:r>
            <w:r w:rsidRPr="004442BB">
              <w:rPr>
                <w:sz w:val="20"/>
                <w:szCs w:val="20"/>
                <w:lang w:val="en-US"/>
              </w:rPr>
              <w:t>R</w:t>
            </w:r>
            <w:r w:rsidRPr="004442BB">
              <w:rPr>
                <w:sz w:val="20"/>
                <w:szCs w:val="20"/>
              </w:rPr>
              <w:t>5582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4442BB" w:rsidRDefault="009C16F4" w:rsidP="00FF25C9">
            <w:pPr>
              <w:jc w:val="right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4 391,11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4442BB" w:rsidRDefault="009C16F4" w:rsidP="00FF25C9">
            <w:pPr>
              <w:jc w:val="right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4 391,11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4442BB" w:rsidRDefault="009C16F4" w:rsidP="004442BB">
            <w:pPr>
              <w:ind w:left="-69"/>
              <w:jc w:val="right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100,00</w:t>
            </w:r>
          </w:p>
        </w:tc>
      </w:tr>
      <w:tr w:rsidR="009C16F4" w:rsidRPr="004442BB" w:rsidTr="004442BB">
        <w:trPr>
          <w:trHeight w:val="270"/>
          <w:jc w:val="center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0920B0">
            <w:pPr>
              <w:jc w:val="both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 xml:space="preserve">Основное мероприятие " Мероприятия по предупреждению </w:t>
            </w:r>
            <w:r w:rsidR="00173EC3" w:rsidRPr="004442BB">
              <w:rPr>
                <w:sz w:val="20"/>
                <w:szCs w:val="20"/>
              </w:rPr>
              <w:t>ЧС</w:t>
            </w:r>
            <w:r w:rsidRPr="004442BB">
              <w:rPr>
                <w:sz w:val="20"/>
                <w:szCs w:val="2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57" w:right="-102"/>
              <w:jc w:val="center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0240300000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2 059,60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2 0</w:t>
            </w:r>
            <w:r w:rsidRPr="004442BB">
              <w:rPr>
                <w:sz w:val="20"/>
                <w:szCs w:val="20"/>
                <w:lang w:val="en-US"/>
              </w:rPr>
              <w:t>59,</w:t>
            </w:r>
            <w:r w:rsidRPr="004442BB">
              <w:rPr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99,99</w:t>
            </w:r>
          </w:p>
        </w:tc>
      </w:tr>
      <w:tr w:rsidR="009C16F4" w:rsidRPr="004442BB" w:rsidTr="004442BB">
        <w:trPr>
          <w:trHeight w:val="270"/>
          <w:jc w:val="center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0920B0">
            <w:pPr>
              <w:jc w:val="both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Мероприятия по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57" w:right="-102"/>
              <w:jc w:val="center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0240324010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1 796,60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1 796,50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99,99</w:t>
            </w:r>
          </w:p>
        </w:tc>
      </w:tr>
      <w:tr w:rsidR="009C16F4" w:rsidRPr="004442BB" w:rsidTr="0077450A">
        <w:trPr>
          <w:trHeight w:val="227"/>
          <w:jc w:val="center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77450A" w:rsidP="000920B0">
            <w:pPr>
              <w:jc w:val="both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по </w:t>
            </w:r>
            <w:proofErr w:type="spellStart"/>
            <w:r>
              <w:rPr>
                <w:sz w:val="20"/>
                <w:szCs w:val="20"/>
              </w:rPr>
              <w:t>профил-</w:t>
            </w:r>
            <w:r w:rsidR="009C16F4" w:rsidRPr="004442BB">
              <w:rPr>
                <w:sz w:val="20"/>
                <w:szCs w:val="20"/>
              </w:rPr>
              <w:t>ке</w:t>
            </w:r>
            <w:proofErr w:type="spellEnd"/>
            <w:r w:rsidR="009C16F4" w:rsidRPr="004442BB">
              <w:rPr>
                <w:sz w:val="20"/>
                <w:szCs w:val="20"/>
              </w:rPr>
              <w:t xml:space="preserve"> терроризма и экстремизма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57" w:right="-102"/>
              <w:jc w:val="center"/>
              <w:outlineLvl w:val="2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2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0240327030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2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263,00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2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263,00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4442BB">
            <w:pPr>
              <w:ind w:left="-69"/>
              <w:jc w:val="right"/>
              <w:outlineLvl w:val="2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100,00</w:t>
            </w:r>
          </w:p>
        </w:tc>
      </w:tr>
      <w:tr w:rsidR="009C16F4" w:rsidRPr="004442BB" w:rsidTr="004442BB">
        <w:trPr>
          <w:trHeight w:val="510"/>
          <w:jc w:val="center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0920B0">
            <w:pPr>
              <w:jc w:val="both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Муниципальная программа "Дополнительные меры социальной поддержки отдельных категорий граждан Н</w:t>
            </w:r>
            <w:r w:rsidR="00173EC3" w:rsidRPr="004442BB">
              <w:rPr>
                <w:sz w:val="20"/>
                <w:szCs w:val="20"/>
              </w:rPr>
              <w:t>ГО</w:t>
            </w:r>
            <w:r w:rsidRPr="004442BB">
              <w:rPr>
                <w:sz w:val="20"/>
                <w:szCs w:val="20"/>
              </w:rPr>
              <w:t>» на 2015-2017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57" w:right="-102"/>
              <w:jc w:val="center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0400000000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265,15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265,15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4442BB">
            <w:pPr>
              <w:ind w:left="-69"/>
              <w:jc w:val="right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100,00</w:t>
            </w:r>
          </w:p>
        </w:tc>
      </w:tr>
      <w:tr w:rsidR="009C16F4" w:rsidRPr="004442BB" w:rsidTr="004442BB">
        <w:trPr>
          <w:trHeight w:val="510"/>
          <w:jc w:val="center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0920B0">
            <w:pPr>
              <w:jc w:val="both"/>
              <w:outlineLvl w:val="0"/>
              <w:rPr>
                <w:i/>
                <w:sz w:val="20"/>
                <w:szCs w:val="20"/>
              </w:rPr>
            </w:pPr>
            <w:r w:rsidRPr="004442BB">
              <w:rPr>
                <w:i/>
                <w:sz w:val="20"/>
                <w:szCs w:val="20"/>
              </w:rPr>
              <w:t xml:space="preserve">Подпрограмма "Формирование доступной среды жизнедеятельности для инвалидов и других маломобильных групп населения </w:t>
            </w:r>
            <w:r w:rsidR="00DC2FF7" w:rsidRPr="004442BB">
              <w:rPr>
                <w:i/>
                <w:sz w:val="20"/>
                <w:szCs w:val="20"/>
              </w:rPr>
              <w:t>НГО</w:t>
            </w:r>
            <w:r w:rsidRPr="004442BB">
              <w:rPr>
                <w:i/>
                <w:sz w:val="20"/>
                <w:szCs w:val="20"/>
              </w:rPr>
              <w:t xml:space="preserve">" на 2015-2017 </w:t>
            </w:r>
            <w:proofErr w:type="spellStart"/>
            <w:r w:rsidR="00DC2FF7" w:rsidRPr="004442BB">
              <w:rPr>
                <w:i/>
                <w:sz w:val="20"/>
                <w:szCs w:val="20"/>
              </w:rPr>
              <w:t>г.г</w:t>
            </w:r>
            <w:proofErr w:type="spellEnd"/>
            <w:r w:rsidR="00DC2FF7" w:rsidRPr="004442BB">
              <w:rPr>
                <w:i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57" w:right="-102"/>
              <w:jc w:val="center"/>
              <w:outlineLvl w:val="0"/>
              <w:rPr>
                <w:i/>
                <w:sz w:val="20"/>
                <w:szCs w:val="20"/>
              </w:rPr>
            </w:pPr>
            <w:r w:rsidRPr="004442BB">
              <w:rPr>
                <w:i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0"/>
              <w:rPr>
                <w:i/>
                <w:sz w:val="20"/>
                <w:szCs w:val="20"/>
              </w:rPr>
            </w:pPr>
            <w:r w:rsidRPr="004442BB">
              <w:rPr>
                <w:i/>
                <w:sz w:val="20"/>
                <w:szCs w:val="20"/>
              </w:rPr>
              <w:t>0410000000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265,15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265,15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4442BB">
            <w:pPr>
              <w:ind w:left="-69"/>
              <w:jc w:val="right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100,00</w:t>
            </w:r>
          </w:p>
        </w:tc>
      </w:tr>
      <w:tr w:rsidR="009C16F4" w:rsidRPr="004442BB" w:rsidTr="004442BB">
        <w:trPr>
          <w:trHeight w:val="510"/>
          <w:jc w:val="center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0920B0">
            <w:pPr>
              <w:jc w:val="both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Основное мероприятие "Обеспечение беспрепятственного доступа инвалидов к объектам социальной инфраструктуры и информации"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57" w:right="-102"/>
              <w:jc w:val="center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0410100000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265,15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265,15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4442BB">
            <w:pPr>
              <w:ind w:left="-69"/>
              <w:jc w:val="right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100,00</w:t>
            </w:r>
          </w:p>
        </w:tc>
      </w:tr>
      <w:tr w:rsidR="009C16F4" w:rsidRPr="004442BB" w:rsidTr="004442BB">
        <w:trPr>
          <w:trHeight w:val="510"/>
          <w:jc w:val="center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0920B0">
            <w:pPr>
              <w:jc w:val="both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 xml:space="preserve">Обеспечение беспрепятственного доступа инвалидов к объектам социальной инфраструктуры и информации (в части </w:t>
            </w:r>
            <w:proofErr w:type="spellStart"/>
            <w:r w:rsidRPr="004442BB">
              <w:rPr>
                <w:sz w:val="20"/>
                <w:szCs w:val="20"/>
              </w:rPr>
              <w:t>софинансирования</w:t>
            </w:r>
            <w:proofErr w:type="spellEnd"/>
            <w:r w:rsidRPr="004442BB">
              <w:rPr>
                <w:sz w:val="20"/>
                <w:szCs w:val="20"/>
              </w:rPr>
              <w:t xml:space="preserve"> за счет местного бюджета)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57" w:right="-102"/>
              <w:jc w:val="center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04101L0270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265,15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265,15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4442BB">
            <w:pPr>
              <w:ind w:left="-69"/>
              <w:jc w:val="right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100,00</w:t>
            </w:r>
          </w:p>
        </w:tc>
      </w:tr>
      <w:tr w:rsidR="009C16F4" w:rsidRPr="004442BB" w:rsidTr="004442BB">
        <w:trPr>
          <w:trHeight w:val="273"/>
          <w:jc w:val="center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6F4" w:rsidRPr="004442BB" w:rsidRDefault="009C16F4" w:rsidP="000920B0">
            <w:pPr>
              <w:jc w:val="both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 xml:space="preserve">  Непрограммные направления деятельности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4442BB" w:rsidRDefault="009C16F4" w:rsidP="00DC2FF7">
            <w:pPr>
              <w:ind w:left="-157" w:right="-102"/>
              <w:jc w:val="center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4442BB" w:rsidRDefault="009C16F4" w:rsidP="00FF25C9">
            <w:pPr>
              <w:ind w:left="-108" w:right="-108"/>
              <w:jc w:val="center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9900000000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4442BB" w:rsidRDefault="009C16F4" w:rsidP="00FF25C9">
            <w:pPr>
              <w:jc w:val="right"/>
              <w:outlineLvl w:val="0"/>
              <w:rPr>
                <w:sz w:val="20"/>
                <w:szCs w:val="20"/>
                <w:highlight w:val="yellow"/>
              </w:rPr>
            </w:pPr>
            <w:r w:rsidRPr="004442BB">
              <w:rPr>
                <w:sz w:val="20"/>
                <w:szCs w:val="20"/>
              </w:rPr>
              <w:t>50,00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4442BB" w:rsidRDefault="009C16F4" w:rsidP="00FF25C9">
            <w:pPr>
              <w:jc w:val="right"/>
              <w:outlineLvl w:val="0"/>
              <w:rPr>
                <w:sz w:val="20"/>
                <w:szCs w:val="20"/>
                <w:highlight w:val="yellow"/>
              </w:rPr>
            </w:pPr>
            <w:r w:rsidRPr="004442BB">
              <w:rPr>
                <w:sz w:val="20"/>
                <w:szCs w:val="20"/>
              </w:rPr>
              <w:t>49,99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4442BB" w:rsidRDefault="009C16F4" w:rsidP="00FF25C9">
            <w:pPr>
              <w:jc w:val="right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99,98</w:t>
            </w:r>
          </w:p>
        </w:tc>
      </w:tr>
      <w:tr w:rsidR="009C16F4" w:rsidRPr="004442BB" w:rsidTr="004442BB">
        <w:trPr>
          <w:trHeight w:val="216"/>
          <w:jc w:val="center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6F4" w:rsidRPr="004442BB" w:rsidRDefault="009C16F4" w:rsidP="000920B0">
            <w:pPr>
              <w:jc w:val="both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4442BB" w:rsidRDefault="009C16F4" w:rsidP="00DC2FF7">
            <w:pPr>
              <w:ind w:left="-108" w:right="-151"/>
              <w:jc w:val="center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4442BB" w:rsidRDefault="009C16F4" w:rsidP="00FF25C9">
            <w:pPr>
              <w:ind w:left="-108" w:right="-108"/>
              <w:jc w:val="center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9999900000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4442BB" w:rsidRDefault="009C16F4" w:rsidP="00FF25C9">
            <w:pPr>
              <w:jc w:val="right"/>
              <w:outlineLvl w:val="0"/>
              <w:rPr>
                <w:sz w:val="20"/>
                <w:szCs w:val="20"/>
                <w:highlight w:val="yellow"/>
              </w:rPr>
            </w:pPr>
            <w:r w:rsidRPr="004442BB">
              <w:rPr>
                <w:sz w:val="20"/>
                <w:szCs w:val="20"/>
              </w:rPr>
              <w:t>50,00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4442BB" w:rsidRDefault="009C16F4" w:rsidP="00FF25C9">
            <w:pPr>
              <w:jc w:val="right"/>
              <w:outlineLvl w:val="0"/>
              <w:rPr>
                <w:sz w:val="20"/>
                <w:szCs w:val="20"/>
                <w:highlight w:val="yellow"/>
              </w:rPr>
            </w:pPr>
            <w:r w:rsidRPr="004442BB">
              <w:rPr>
                <w:sz w:val="20"/>
                <w:szCs w:val="20"/>
              </w:rPr>
              <w:t>49,99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4442BB" w:rsidRDefault="009C16F4" w:rsidP="00FF25C9">
            <w:pPr>
              <w:jc w:val="right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99,98</w:t>
            </w:r>
          </w:p>
        </w:tc>
      </w:tr>
      <w:tr w:rsidR="009C16F4" w:rsidRPr="004442BB" w:rsidTr="004442BB">
        <w:trPr>
          <w:trHeight w:val="510"/>
          <w:jc w:val="center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6F4" w:rsidRPr="004442BB" w:rsidRDefault="009C16F4" w:rsidP="000920B0">
            <w:pPr>
              <w:jc w:val="both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Временное трудоустройство несовершеннолетних граждан в возрасте от 14 до 18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4442BB" w:rsidRDefault="009C16F4" w:rsidP="00DC2FF7">
            <w:pPr>
              <w:ind w:left="-108" w:right="-151"/>
              <w:jc w:val="center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4442BB" w:rsidRDefault="009C16F4" w:rsidP="00FF25C9">
            <w:pPr>
              <w:ind w:left="-108" w:right="-108"/>
              <w:jc w:val="center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9999927100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4442BB" w:rsidRDefault="009C16F4" w:rsidP="00FF25C9">
            <w:pPr>
              <w:jc w:val="right"/>
              <w:outlineLvl w:val="0"/>
              <w:rPr>
                <w:sz w:val="20"/>
                <w:szCs w:val="20"/>
                <w:highlight w:val="yellow"/>
              </w:rPr>
            </w:pPr>
            <w:r w:rsidRPr="004442BB">
              <w:rPr>
                <w:sz w:val="20"/>
                <w:szCs w:val="20"/>
              </w:rPr>
              <w:t>50,00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4442BB" w:rsidRDefault="009C16F4" w:rsidP="00FF25C9">
            <w:pPr>
              <w:jc w:val="right"/>
              <w:outlineLvl w:val="0"/>
              <w:rPr>
                <w:sz w:val="20"/>
                <w:szCs w:val="20"/>
                <w:highlight w:val="yellow"/>
              </w:rPr>
            </w:pPr>
            <w:r w:rsidRPr="004442BB">
              <w:rPr>
                <w:sz w:val="20"/>
                <w:szCs w:val="20"/>
              </w:rPr>
              <w:t>49,99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4442BB" w:rsidRDefault="009C16F4" w:rsidP="00FF25C9">
            <w:pPr>
              <w:jc w:val="right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99,98</w:t>
            </w:r>
          </w:p>
        </w:tc>
      </w:tr>
      <w:tr w:rsidR="009C16F4" w:rsidRPr="004442BB" w:rsidTr="003C699B">
        <w:trPr>
          <w:trHeight w:val="184"/>
          <w:jc w:val="center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0920B0">
            <w:pPr>
              <w:jc w:val="both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08" w:right="-151"/>
              <w:jc w:val="center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0000000000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11 207,50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11 175,39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0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99,71</w:t>
            </w:r>
          </w:p>
        </w:tc>
      </w:tr>
      <w:tr w:rsidR="009C16F4" w:rsidRPr="004442BB" w:rsidTr="004442BB">
        <w:trPr>
          <w:trHeight w:val="435"/>
          <w:jc w:val="center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0920B0">
            <w:pPr>
              <w:jc w:val="both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 xml:space="preserve">Муниципальная программа "Развитие культуры в </w:t>
            </w:r>
            <w:r w:rsidR="00DC2FF7" w:rsidRPr="004442BB">
              <w:rPr>
                <w:sz w:val="20"/>
                <w:szCs w:val="20"/>
              </w:rPr>
              <w:t>НГО</w:t>
            </w:r>
            <w:r w:rsidRPr="004442BB">
              <w:rPr>
                <w:sz w:val="20"/>
                <w:szCs w:val="20"/>
              </w:rPr>
              <w:t>" на 2015 - 2018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08" w:right="-151"/>
              <w:jc w:val="center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0200000000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7 741,50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7 740,04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99,98</w:t>
            </w:r>
          </w:p>
        </w:tc>
      </w:tr>
      <w:tr w:rsidR="009C16F4" w:rsidRPr="004442BB" w:rsidTr="003C699B">
        <w:trPr>
          <w:trHeight w:val="463"/>
          <w:jc w:val="center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0920B0">
            <w:pPr>
              <w:jc w:val="both"/>
              <w:outlineLvl w:val="2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Мероприятия муниципальной программы "Развитие культуры в</w:t>
            </w:r>
            <w:r w:rsidR="00DC2FF7" w:rsidRPr="004442BB">
              <w:rPr>
                <w:sz w:val="20"/>
                <w:szCs w:val="20"/>
              </w:rPr>
              <w:t xml:space="preserve"> НГО</w:t>
            </w:r>
            <w:r w:rsidRPr="004442BB">
              <w:rPr>
                <w:sz w:val="20"/>
                <w:szCs w:val="20"/>
              </w:rPr>
              <w:t xml:space="preserve">» на 2015 - 2018 </w:t>
            </w:r>
            <w:proofErr w:type="spellStart"/>
            <w:r w:rsidR="00DC2FF7" w:rsidRPr="004442BB">
              <w:rPr>
                <w:sz w:val="20"/>
                <w:szCs w:val="20"/>
              </w:rPr>
              <w:t>г.г</w:t>
            </w:r>
            <w:proofErr w:type="spellEnd"/>
            <w:r w:rsidR="00DC2FF7" w:rsidRPr="004442BB"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08" w:right="-151"/>
              <w:jc w:val="center"/>
              <w:outlineLvl w:val="2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2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0290000000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7 741,50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7 740,04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99,98</w:t>
            </w:r>
          </w:p>
        </w:tc>
      </w:tr>
      <w:tr w:rsidR="009C16F4" w:rsidRPr="004442BB" w:rsidTr="003C699B">
        <w:trPr>
          <w:trHeight w:val="413"/>
          <w:jc w:val="center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0920B0">
            <w:pPr>
              <w:tabs>
                <w:tab w:val="left" w:pos="244"/>
              </w:tabs>
              <w:jc w:val="both"/>
              <w:outlineLvl w:val="3"/>
              <w:rPr>
                <w:sz w:val="20"/>
                <w:szCs w:val="20"/>
              </w:rPr>
            </w:pPr>
            <w:proofErr w:type="spellStart"/>
            <w:r w:rsidRPr="004442BB">
              <w:rPr>
                <w:sz w:val="20"/>
                <w:szCs w:val="20"/>
              </w:rPr>
              <w:t>Осн</w:t>
            </w:r>
            <w:proofErr w:type="spellEnd"/>
            <w:r w:rsidR="00DC2FF7" w:rsidRPr="004442BB">
              <w:rPr>
                <w:sz w:val="20"/>
                <w:szCs w:val="20"/>
              </w:rPr>
              <w:t>.</w:t>
            </w:r>
            <w:r w:rsidRPr="004442BB">
              <w:rPr>
                <w:sz w:val="20"/>
                <w:szCs w:val="20"/>
              </w:rPr>
              <w:t xml:space="preserve"> мероприятие "Деятельность наиболее значимого учреждения в области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08" w:right="-151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0290100000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7 741,50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7 740,04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99,98</w:t>
            </w:r>
          </w:p>
        </w:tc>
      </w:tr>
    </w:tbl>
    <w:p w:rsidR="000920B0" w:rsidRDefault="000920B0"/>
    <w:tbl>
      <w:tblPr>
        <w:tblW w:w="9790" w:type="dxa"/>
        <w:jc w:val="center"/>
        <w:tblLayout w:type="fixed"/>
        <w:tblLook w:val="04A0" w:firstRow="1" w:lastRow="0" w:firstColumn="1" w:lastColumn="0" w:noHBand="0" w:noVBand="1"/>
      </w:tblPr>
      <w:tblGrid>
        <w:gridCol w:w="4970"/>
        <w:gridCol w:w="567"/>
        <w:gridCol w:w="1134"/>
        <w:gridCol w:w="1207"/>
        <w:gridCol w:w="1203"/>
        <w:gridCol w:w="709"/>
      </w:tblGrid>
      <w:tr w:rsidR="000920B0" w:rsidRPr="004442BB" w:rsidTr="000920B0">
        <w:trPr>
          <w:trHeight w:val="170"/>
          <w:jc w:val="center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920B0" w:rsidRPr="004442BB" w:rsidRDefault="000920B0" w:rsidP="000920B0">
            <w:pPr>
              <w:jc w:val="center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920B0" w:rsidRPr="004442BB" w:rsidRDefault="000920B0" w:rsidP="000920B0">
            <w:pPr>
              <w:jc w:val="center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920B0" w:rsidRPr="004442BB" w:rsidRDefault="000920B0" w:rsidP="000920B0">
            <w:pPr>
              <w:jc w:val="center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0B0" w:rsidRPr="004442BB" w:rsidRDefault="000920B0" w:rsidP="000920B0">
            <w:pPr>
              <w:jc w:val="center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4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0B0" w:rsidRPr="004442BB" w:rsidRDefault="000920B0" w:rsidP="000920B0">
            <w:pPr>
              <w:jc w:val="center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0B0" w:rsidRPr="004442BB" w:rsidRDefault="000920B0" w:rsidP="000920B0">
            <w:pPr>
              <w:jc w:val="center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6</w:t>
            </w:r>
          </w:p>
        </w:tc>
      </w:tr>
      <w:tr w:rsidR="009C16F4" w:rsidRPr="004442BB" w:rsidTr="004442BB">
        <w:trPr>
          <w:trHeight w:val="709"/>
          <w:jc w:val="center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0920B0">
            <w:pPr>
              <w:jc w:val="both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 (Централизованные бухгалтерии)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08" w:right="-151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3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0290170100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7 741,50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7 740,04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99,98</w:t>
            </w:r>
          </w:p>
        </w:tc>
      </w:tr>
      <w:tr w:rsidR="009C16F4" w:rsidRPr="004442BB" w:rsidTr="004442BB">
        <w:trPr>
          <w:trHeight w:val="273"/>
          <w:jc w:val="center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0920B0">
            <w:pPr>
              <w:jc w:val="both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08" w:right="-151"/>
              <w:jc w:val="center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9900000000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3 466,00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3 435,34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99,12</w:t>
            </w:r>
          </w:p>
        </w:tc>
      </w:tr>
      <w:tr w:rsidR="009C16F4" w:rsidRPr="004442BB" w:rsidTr="004442BB">
        <w:trPr>
          <w:trHeight w:val="255"/>
          <w:jc w:val="center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6F4" w:rsidRPr="004442BB" w:rsidRDefault="009C16F4" w:rsidP="000920B0">
            <w:pPr>
              <w:jc w:val="both"/>
              <w:outlineLvl w:val="2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Руководство и управление в сфере установленных функций органов местного самоуправления Находкинского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DC2FF7">
            <w:pPr>
              <w:ind w:left="-108" w:right="-151"/>
              <w:jc w:val="center"/>
              <w:outlineLvl w:val="2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ind w:left="-108" w:right="-108"/>
              <w:jc w:val="center"/>
              <w:outlineLvl w:val="2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9999910030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3 466,00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3 435,34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6F4" w:rsidRPr="004442BB" w:rsidRDefault="009C16F4" w:rsidP="00FF25C9">
            <w:pPr>
              <w:jc w:val="right"/>
              <w:outlineLvl w:val="1"/>
              <w:rPr>
                <w:sz w:val="20"/>
                <w:szCs w:val="20"/>
              </w:rPr>
            </w:pPr>
            <w:r w:rsidRPr="004442BB">
              <w:rPr>
                <w:sz w:val="20"/>
                <w:szCs w:val="20"/>
              </w:rPr>
              <w:t>99,12</w:t>
            </w:r>
          </w:p>
        </w:tc>
      </w:tr>
    </w:tbl>
    <w:p w:rsidR="009C16F4" w:rsidRPr="00B86229" w:rsidRDefault="009C16F4" w:rsidP="009C16F4">
      <w:pPr>
        <w:pStyle w:val="1"/>
        <w:ind w:firstLine="720"/>
        <w:jc w:val="both"/>
        <w:rPr>
          <w:color w:val="FF0000"/>
          <w:sz w:val="24"/>
        </w:rPr>
      </w:pPr>
    </w:p>
    <w:p w:rsidR="009C16F4" w:rsidRPr="000920B0" w:rsidRDefault="009C16F4" w:rsidP="009C16F4">
      <w:pPr>
        <w:pStyle w:val="1"/>
        <w:jc w:val="both"/>
        <w:rPr>
          <w:b/>
          <w:sz w:val="26"/>
          <w:szCs w:val="26"/>
        </w:rPr>
      </w:pPr>
      <w:r w:rsidRPr="000920B0">
        <w:rPr>
          <w:b/>
          <w:sz w:val="26"/>
          <w:szCs w:val="26"/>
        </w:rPr>
        <w:t>Подраздел 0801 «Культура»</w:t>
      </w:r>
    </w:p>
    <w:p w:rsidR="009C16F4" w:rsidRPr="00A95F4A" w:rsidRDefault="009C16F4" w:rsidP="000920B0">
      <w:pPr>
        <w:spacing w:line="360" w:lineRule="auto"/>
        <w:ind w:firstLine="709"/>
        <w:jc w:val="both"/>
        <w:rPr>
          <w:sz w:val="26"/>
          <w:szCs w:val="26"/>
        </w:rPr>
      </w:pPr>
      <w:r w:rsidRPr="00A95F4A">
        <w:rPr>
          <w:sz w:val="26"/>
          <w:szCs w:val="26"/>
        </w:rPr>
        <w:t>Расходы по подразд</w:t>
      </w:r>
      <w:r w:rsidR="00180FFD">
        <w:rPr>
          <w:sz w:val="26"/>
          <w:szCs w:val="26"/>
        </w:rPr>
        <w:t>елу 0801 «Культура» за 2017 год</w:t>
      </w:r>
      <w:r w:rsidRPr="00A95F4A">
        <w:rPr>
          <w:sz w:val="26"/>
          <w:szCs w:val="26"/>
        </w:rPr>
        <w:t xml:space="preserve"> исполнены в сумме </w:t>
      </w:r>
      <w:r w:rsidR="000920B0">
        <w:rPr>
          <w:sz w:val="26"/>
          <w:szCs w:val="26"/>
        </w:rPr>
        <w:t>219 </w:t>
      </w:r>
      <w:r w:rsidRPr="00A95F4A">
        <w:rPr>
          <w:sz w:val="26"/>
          <w:szCs w:val="26"/>
        </w:rPr>
        <w:t>571,78 </w:t>
      </w:r>
      <w:proofErr w:type="spellStart"/>
      <w:r w:rsidRPr="00A95F4A">
        <w:rPr>
          <w:sz w:val="26"/>
          <w:szCs w:val="26"/>
        </w:rPr>
        <w:t>тыс</w:t>
      </w:r>
      <w:proofErr w:type="gramStart"/>
      <w:r w:rsidRPr="00A95F4A">
        <w:rPr>
          <w:sz w:val="26"/>
          <w:szCs w:val="26"/>
        </w:rPr>
        <w:t>.р</w:t>
      </w:r>
      <w:proofErr w:type="gramEnd"/>
      <w:r w:rsidRPr="00A95F4A">
        <w:rPr>
          <w:sz w:val="26"/>
          <w:szCs w:val="26"/>
        </w:rPr>
        <w:t>уб</w:t>
      </w:r>
      <w:proofErr w:type="spellEnd"/>
      <w:r w:rsidRPr="00A95F4A">
        <w:rPr>
          <w:sz w:val="26"/>
          <w:szCs w:val="26"/>
        </w:rPr>
        <w:t>. или на 100,00 % от годовых назначений.</w:t>
      </w:r>
    </w:p>
    <w:p w:rsidR="009C16F4" w:rsidRPr="00A95F4A" w:rsidRDefault="009C16F4" w:rsidP="000920B0">
      <w:pPr>
        <w:spacing w:line="360" w:lineRule="auto"/>
        <w:ind w:firstLine="709"/>
        <w:jc w:val="both"/>
        <w:rPr>
          <w:sz w:val="26"/>
          <w:szCs w:val="26"/>
        </w:rPr>
      </w:pPr>
      <w:r w:rsidRPr="00A95F4A">
        <w:rPr>
          <w:sz w:val="26"/>
          <w:szCs w:val="26"/>
        </w:rPr>
        <w:t>Бюджетные средства были направлены на реализацию мероприятий муниципальной программы «Развитие культуры в Находкинском городском округе» на 2015 - 2018 годы, в том числе:</w:t>
      </w:r>
    </w:p>
    <w:p w:rsidR="009C16F4" w:rsidRPr="00A95F4A" w:rsidRDefault="009C16F4" w:rsidP="000920B0">
      <w:pPr>
        <w:spacing w:line="360" w:lineRule="auto"/>
        <w:ind w:firstLine="709"/>
        <w:jc w:val="both"/>
        <w:rPr>
          <w:sz w:val="26"/>
          <w:szCs w:val="26"/>
        </w:rPr>
      </w:pPr>
      <w:r w:rsidRPr="00A95F4A">
        <w:rPr>
          <w:sz w:val="26"/>
          <w:szCs w:val="26"/>
        </w:rPr>
        <w:t>1. По подпрограмме «Развитие информационно-библиотечного обслуживания в НГО» на 2015-2018 годы</w:t>
      </w:r>
      <w:r w:rsidRPr="00A95F4A">
        <w:rPr>
          <w:sz w:val="26"/>
        </w:rPr>
        <w:t xml:space="preserve"> </w:t>
      </w:r>
      <w:r w:rsidRPr="00A95F4A">
        <w:rPr>
          <w:sz w:val="26"/>
          <w:szCs w:val="26"/>
        </w:rPr>
        <w:t>расходы исполнены в сумме 48 225,68 тыс. руб.</w:t>
      </w:r>
    </w:p>
    <w:p w:rsidR="009C16F4" w:rsidRPr="00A95F4A" w:rsidRDefault="009C16F4" w:rsidP="000920B0">
      <w:pPr>
        <w:spacing w:line="360" w:lineRule="auto"/>
        <w:ind w:firstLine="709"/>
        <w:jc w:val="both"/>
        <w:rPr>
          <w:sz w:val="26"/>
          <w:szCs w:val="26"/>
        </w:rPr>
      </w:pPr>
      <w:r w:rsidRPr="00A95F4A">
        <w:rPr>
          <w:sz w:val="26"/>
          <w:szCs w:val="26"/>
        </w:rPr>
        <w:t xml:space="preserve">Бюджетные средства направлены </w:t>
      </w:r>
      <w:proofErr w:type="gramStart"/>
      <w:r w:rsidRPr="00A95F4A">
        <w:rPr>
          <w:sz w:val="26"/>
          <w:szCs w:val="26"/>
        </w:rPr>
        <w:t>на</w:t>
      </w:r>
      <w:proofErr w:type="gramEnd"/>
      <w:r w:rsidRPr="00A95F4A">
        <w:rPr>
          <w:sz w:val="26"/>
          <w:szCs w:val="26"/>
        </w:rPr>
        <w:t>:</w:t>
      </w:r>
    </w:p>
    <w:p w:rsidR="009C16F4" w:rsidRPr="00B86229" w:rsidRDefault="009C16F4" w:rsidP="000920B0">
      <w:pPr>
        <w:numPr>
          <w:ilvl w:val="1"/>
          <w:numId w:val="28"/>
        </w:numPr>
        <w:spacing w:line="360" w:lineRule="auto"/>
        <w:ind w:left="0" w:firstLine="709"/>
        <w:jc w:val="both"/>
        <w:rPr>
          <w:color w:val="FF0000"/>
          <w:sz w:val="26"/>
          <w:szCs w:val="26"/>
        </w:rPr>
      </w:pPr>
      <w:proofErr w:type="gramStart"/>
      <w:r w:rsidRPr="00C649F0">
        <w:rPr>
          <w:sz w:val="26"/>
          <w:szCs w:val="26"/>
        </w:rPr>
        <w:t>проведение культурных мероприятий (творческая гостиная «Времена года», всероссийская неделя детской и юношеской книги «Книжная вселенная», интеллектуальные игры «</w:t>
      </w:r>
      <w:proofErr w:type="spellStart"/>
      <w:r w:rsidRPr="00C649F0">
        <w:rPr>
          <w:sz w:val="26"/>
          <w:szCs w:val="26"/>
        </w:rPr>
        <w:t>Бреинбук</w:t>
      </w:r>
      <w:proofErr w:type="spellEnd"/>
      <w:r w:rsidRPr="00C649F0">
        <w:rPr>
          <w:sz w:val="26"/>
          <w:szCs w:val="26"/>
        </w:rPr>
        <w:t>», ток-шоу «это Мой город», всероссийская просветительская акция «Тотальный диктант», всероссийская акция «</w:t>
      </w:r>
      <w:proofErr w:type="spellStart"/>
      <w:r w:rsidRPr="00C649F0">
        <w:rPr>
          <w:sz w:val="26"/>
          <w:szCs w:val="26"/>
        </w:rPr>
        <w:t>Библионочь</w:t>
      </w:r>
      <w:proofErr w:type="spellEnd"/>
      <w:r w:rsidRPr="00C649F0">
        <w:rPr>
          <w:sz w:val="26"/>
          <w:szCs w:val="26"/>
        </w:rPr>
        <w:t>», городской литературный проект «Солнце встает на востоке», городская акция «Летнее чтение», городской конкурс «Суперобложка», городская акция «Запишись в библиотеку, первоклассник», конкурсная программа «</w:t>
      </w:r>
      <w:proofErr w:type="spellStart"/>
      <w:r w:rsidRPr="00C649F0">
        <w:rPr>
          <w:sz w:val="26"/>
          <w:szCs w:val="26"/>
        </w:rPr>
        <w:t>Историна</w:t>
      </w:r>
      <w:proofErr w:type="spellEnd"/>
      <w:r w:rsidRPr="00C649F0">
        <w:rPr>
          <w:sz w:val="26"/>
          <w:szCs w:val="26"/>
        </w:rPr>
        <w:t>», цикл мероприятий ко дню пожилого человека)</w:t>
      </w:r>
      <w:r w:rsidRPr="00B86229">
        <w:rPr>
          <w:color w:val="FF0000"/>
          <w:sz w:val="26"/>
          <w:szCs w:val="26"/>
        </w:rPr>
        <w:t xml:space="preserve"> </w:t>
      </w:r>
      <w:r w:rsidRPr="00A95F4A">
        <w:rPr>
          <w:sz w:val="26"/>
          <w:szCs w:val="26"/>
        </w:rPr>
        <w:t>– 150,00</w:t>
      </w:r>
      <w:proofErr w:type="gramEnd"/>
      <w:r w:rsidRPr="00A95F4A">
        <w:rPr>
          <w:sz w:val="26"/>
          <w:szCs w:val="26"/>
        </w:rPr>
        <w:t xml:space="preserve"> </w:t>
      </w:r>
      <w:proofErr w:type="spellStart"/>
      <w:r w:rsidRPr="00A95F4A">
        <w:rPr>
          <w:sz w:val="26"/>
          <w:szCs w:val="26"/>
        </w:rPr>
        <w:t>тыс</w:t>
      </w:r>
      <w:proofErr w:type="gramStart"/>
      <w:r w:rsidRPr="00A95F4A">
        <w:rPr>
          <w:sz w:val="26"/>
          <w:szCs w:val="26"/>
        </w:rPr>
        <w:t>.р</w:t>
      </w:r>
      <w:proofErr w:type="gramEnd"/>
      <w:r w:rsidRPr="00A95F4A">
        <w:rPr>
          <w:sz w:val="26"/>
          <w:szCs w:val="26"/>
        </w:rPr>
        <w:t>уб</w:t>
      </w:r>
      <w:proofErr w:type="spellEnd"/>
      <w:r w:rsidRPr="00A95F4A">
        <w:rPr>
          <w:sz w:val="26"/>
          <w:szCs w:val="26"/>
        </w:rPr>
        <w:t>.;</w:t>
      </w:r>
    </w:p>
    <w:p w:rsidR="009C16F4" w:rsidRPr="00A95F4A" w:rsidRDefault="009C16F4" w:rsidP="000920B0">
      <w:pPr>
        <w:spacing w:line="360" w:lineRule="auto"/>
        <w:ind w:firstLine="709"/>
        <w:jc w:val="both"/>
        <w:rPr>
          <w:sz w:val="26"/>
          <w:szCs w:val="26"/>
        </w:rPr>
      </w:pPr>
      <w:r w:rsidRPr="00A95F4A">
        <w:rPr>
          <w:sz w:val="26"/>
          <w:szCs w:val="26"/>
        </w:rPr>
        <w:t xml:space="preserve">1.2 </w:t>
      </w:r>
      <w:r w:rsidR="00A24A84" w:rsidRPr="00A24A84">
        <w:rPr>
          <w:sz w:val="26"/>
          <w:szCs w:val="26"/>
        </w:rPr>
        <w:t>обеспечение доступа читателей к</w:t>
      </w:r>
      <w:r w:rsidRPr="00A24A84">
        <w:rPr>
          <w:sz w:val="26"/>
          <w:szCs w:val="26"/>
        </w:rPr>
        <w:t xml:space="preserve"> информационно</w:t>
      </w:r>
      <w:r w:rsidRPr="00A95F4A">
        <w:rPr>
          <w:sz w:val="26"/>
          <w:szCs w:val="26"/>
        </w:rPr>
        <w:t xml:space="preserve">-телекоммуникационной сети «Интернет» - </w:t>
      </w:r>
      <w:r>
        <w:rPr>
          <w:sz w:val="26"/>
          <w:szCs w:val="26"/>
        </w:rPr>
        <w:t>390,00</w:t>
      </w:r>
      <w:r w:rsidRPr="00A95F4A">
        <w:rPr>
          <w:sz w:val="26"/>
          <w:szCs w:val="26"/>
        </w:rPr>
        <w:t xml:space="preserve"> тыс. руб.; </w:t>
      </w:r>
    </w:p>
    <w:p w:rsidR="009C16F4" w:rsidRPr="00A95F4A" w:rsidRDefault="009C16F4" w:rsidP="000920B0">
      <w:pPr>
        <w:spacing w:line="360" w:lineRule="auto"/>
        <w:ind w:firstLine="709"/>
        <w:jc w:val="both"/>
        <w:rPr>
          <w:sz w:val="26"/>
          <w:szCs w:val="26"/>
        </w:rPr>
      </w:pPr>
      <w:r w:rsidRPr="00A95F4A">
        <w:rPr>
          <w:sz w:val="26"/>
          <w:szCs w:val="26"/>
        </w:rPr>
        <w:t>1.3 повышение квалификации</w:t>
      </w:r>
      <w:r w:rsidRPr="00B86229">
        <w:rPr>
          <w:color w:val="FF0000"/>
          <w:sz w:val="26"/>
          <w:szCs w:val="26"/>
        </w:rPr>
        <w:t xml:space="preserve"> </w:t>
      </w:r>
      <w:r w:rsidRPr="00C649F0">
        <w:rPr>
          <w:sz w:val="26"/>
          <w:szCs w:val="26"/>
        </w:rPr>
        <w:t>сотрудников библиотек</w:t>
      </w:r>
      <w:r w:rsidRPr="00B86229">
        <w:rPr>
          <w:color w:val="FF0000"/>
          <w:sz w:val="26"/>
          <w:szCs w:val="26"/>
        </w:rPr>
        <w:t xml:space="preserve"> </w:t>
      </w:r>
      <w:r w:rsidRPr="00A95F4A">
        <w:rPr>
          <w:sz w:val="26"/>
          <w:szCs w:val="26"/>
        </w:rPr>
        <w:t>– 69,84 тыс. руб.;</w:t>
      </w:r>
    </w:p>
    <w:p w:rsidR="009C16F4" w:rsidRPr="00A95F4A" w:rsidRDefault="009C16F4" w:rsidP="000920B0">
      <w:pPr>
        <w:spacing w:line="360" w:lineRule="auto"/>
        <w:ind w:firstLine="709"/>
        <w:jc w:val="both"/>
        <w:rPr>
          <w:sz w:val="26"/>
          <w:szCs w:val="26"/>
        </w:rPr>
      </w:pPr>
      <w:r w:rsidRPr="00A95F4A">
        <w:rPr>
          <w:sz w:val="26"/>
          <w:szCs w:val="26"/>
        </w:rPr>
        <w:t>1.4 обеспечение деятельности муниципальных учреждений (библиотеки) –</w:t>
      </w:r>
      <w:r w:rsidR="00180FFD">
        <w:rPr>
          <w:sz w:val="26"/>
          <w:szCs w:val="26"/>
        </w:rPr>
        <w:t xml:space="preserve"> </w:t>
      </w:r>
      <w:r w:rsidR="000920B0">
        <w:rPr>
          <w:sz w:val="26"/>
          <w:szCs w:val="26"/>
        </w:rPr>
        <w:t>45 </w:t>
      </w:r>
      <w:r w:rsidRPr="00A95F4A">
        <w:rPr>
          <w:sz w:val="26"/>
          <w:szCs w:val="26"/>
        </w:rPr>
        <w:t xml:space="preserve">190,96 </w:t>
      </w:r>
      <w:proofErr w:type="spellStart"/>
      <w:r w:rsidRPr="00A95F4A">
        <w:rPr>
          <w:sz w:val="26"/>
          <w:szCs w:val="26"/>
        </w:rPr>
        <w:t>тыс</w:t>
      </w:r>
      <w:proofErr w:type="gramStart"/>
      <w:r w:rsidRPr="00A95F4A">
        <w:rPr>
          <w:sz w:val="26"/>
          <w:szCs w:val="26"/>
        </w:rPr>
        <w:t>.р</w:t>
      </w:r>
      <w:proofErr w:type="gramEnd"/>
      <w:r w:rsidRPr="00A95F4A">
        <w:rPr>
          <w:sz w:val="26"/>
          <w:szCs w:val="26"/>
        </w:rPr>
        <w:t>уб</w:t>
      </w:r>
      <w:proofErr w:type="spellEnd"/>
      <w:r w:rsidRPr="00A95F4A">
        <w:rPr>
          <w:sz w:val="26"/>
          <w:szCs w:val="26"/>
        </w:rPr>
        <w:t>.;</w:t>
      </w:r>
    </w:p>
    <w:p w:rsidR="009C16F4" w:rsidRPr="00A95F4A" w:rsidRDefault="009C16F4" w:rsidP="000920B0">
      <w:pPr>
        <w:spacing w:line="360" w:lineRule="auto"/>
        <w:ind w:firstLine="709"/>
        <w:jc w:val="both"/>
        <w:rPr>
          <w:sz w:val="26"/>
          <w:szCs w:val="26"/>
        </w:rPr>
      </w:pPr>
      <w:r w:rsidRPr="00A95F4A">
        <w:rPr>
          <w:sz w:val="26"/>
          <w:szCs w:val="26"/>
        </w:rPr>
        <w:t>1.5 комплектование библиотечных фондов – 850,00 тыс. руб.;</w:t>
      </w:r>
    </w:p>
    <w:p w:rsidR="009C16F4" w:rsidRPr="00A95F4A" w:rsidRDefault="00651A9D" w:rsidP="000920B0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1.6</w:t>
      </w:r>
      <w:r w:rsidR="009C16F4" w:rsidRPr="00A95F4A">
        <w:rPr>
          <w:sz w:val="26"/>
          <w:szCs w:val="26"/>
        </w:rPr>
        <w:t xml:space="preserve"> приобретение </w:t>
      </w:r>
      <w:r w:rsidR="009C16F4">
        <w:rPr>
          <w:sz w:val="26"/>
          <w:szCs w:val="26"/>
        </w:rPr>
        <w:t>в Центральную библиотеку</w:t>
      </w:r>
      <w:r w:rsidR="009C16F4" w:rsidRPr="00A95F4A">
        <w:rPr>
          <w:sz w:val="26"/>
          <w:szCs w:val="26"/>
        </w:rPr>
        <w:t xml:space="preserve"> особо ценного движимого имущества – 650,00 </w:t>
      </w:r>
      <w:proofErr w:type="spellStart"/>
      <w:r w:rsidR="009C16F4" w:rsidRPr="00A95F4A">
        <w:rPr>
          <w:sz w:val="26"/>
          <w:szCs w:val="26"/>
        </w:rPr>
        <w:t>тыс</w:t>
      </w:r>
      <w:proofErr w:type="gramStart"/>
      <w:r w:rsidR="009C16F4" w:rsidRPr="00A95F4A">
        <w:rPr>
          <w:sz w:val="26"/>
          <w:szCs w:val="26"/>
        </w:rPr>
        <w:t>.р</w:t>
      </w:r>
      <w:proofErr w:type="gramEnd"/>
      <w:r w:rsidR="009C16F4" w:rsidRPr="00A95F4A">
        <w:rPr>
          <w:sz w:val="26"/>
          <w:szCs w:val="26"/>
        </w:rPr>
        <w:t>уб</w:t>
      </w:r>
      <w:proofErr w:type="spellEnd"/>
      <w:r w:rsidR="009C16F4" w:rsidRPr="00A95F4A">
        <w:rPr>
          <w:sz w:val="26"/>
          <w:szCs w:val="26"/>
        </w:rPr>
        <w:t>. (планетарный сканер);</w:t>
      </w:r>
    </w:p>
    <w:p w:rsidR="009C16F4" w:rsidRPr="002757EE" w:rsidRDefault="009C16F4" w:rsidP="000920B0">
      <w:pPr>
        <w:spacing w:line="360" w:lineRule="auto"/>
        <w:ind w:firstLine="709"/>
        <w:jc w:val="both"/>
        <w:rPr>
          <w:sz w:val="26"/>
          <w:szCs w:val="26"/>
        </w:rPr>
      </w:pPr>
      <w:r w:rsidRPr="00A95F4A">
        <w:rPr>
          <w:sz w:val="26"/>
          <w:szCs w:val="26"/>
        </w:rPr>
        <w:t xml:space="preserve">1.7 мероприятия по пожарной безопасности – 247,04 </w:t>
      </w:r>
      <w:proofErr w:type="spellStart"/>
      <w:r w:rsidRPr="00A95F4A">
        <w:rPr>
          <w:sz w:val="26"/>
          <w:szCs w:val="26"/>
        </w:rPr>
        <w:t>тыс</w:t>
      </w:r>
      <w:proofErr w:type="gramStart"/>
      <w:r w:rsidRPr="00A95F4A">
        <w:rPr>
          <w:sz w:val="26"/>
          <w:szCs w:val="26"/>
        </w:rPr>
        <w:t>.р</w:t>
      </w:r>
      <w:proofErr w:type="gramEnd"/>
      <w:r w:rsidRPr="00A95F4A">
        <w:rPr>
          <w:sz w:val="26"/>
          <w:szCs w:val="26"/>
        </w:rPr>
        <w:t>уб</w:t>
      </w:r>
      <w:proofErr w:type="spellEnd"/>
      <w:r w:rsidRPr="002757EE">
        <w:rPr>
          <w:sz w:val="26"/>
          <w:szCs w:val="26"/>
        </w:rPr>
        <w:t>. (техническое обслуживание и мониторинг систем пожарной безопасности);</w:t>
      </w:r>
    </w:p>
    <w:p w:rsidR="009C16F4" w:rsidRPr="00665709" w:rsidRDefault="009C16F4" w:rsidP="000920B0">
      <w:pPr>
        <w:spacing w:line="360" w:lineRule="auto"/>
        <w:ind w:firstLine="709"/>
        <w:jc w:val="both"/>
        <w:rPr>
          <w:sz w:val="26"/>
          <w:szCs w:val="26"/>
        </w:rPr>
      </w:pPr>
      <w:r w:rsidRPr="00665709">
        <w:rPr>
          <w:sz w:val="26"/>
          <w:szCs w:val="26"/>
        </w:rPr>
        <w:lastRenderedPageBreak/>
        <w:t>1.8 мероприятия по профилактике терроризма и экстремизма</w:t>
      </w:r>
      <w:r w:rsidRPr="00B86229">
        <w:rPr>
          <w:color w:val="FF0000"/>
          <w:sz w:val="26"/>
          <w:szCs w:val="26"/>
        </w:rPr>
        <w:t xml:space="preserve"> </w:t>
      </w:r>
      <w:r w:rsidRPr="002757EE">
        <w:rPr>
          <w:sz w:val="26"/>
          <w:szCs w:val="26"/>
        </w:rPr>
        <w:t>(техническое обслуживание и мониторинг систем охранной сигнализации, тревожных кнопок и систем видеонаблюдения, проведение ме</w:t>
      </w:r>
      <w:r w:rsidR="00180FFD">
        <w:rPr>
          <w:sz w:val="26"/>
          <w:szCs w:val="26"/>
        </w:rPr>
        <w:t>роприятий на тему толерантности)</w:t>
      </w:r>
      <w:r w:rsidRPr="002757EE">
        <w:rPr>
          <w:sz w:val="26"/>
          <w:szCs w:val="26"/>
        </w:rPr>
        <w:t xml:space="preserve"> –</w:t>
      </w:r>
      <w:r w:rsidRPr="00B86229">
        <w:rPr>
          <w:color w:val="FF0000"/>
          <w:sz w:val="26"/>
          <w:szCs w:val="26"/>
        </w:rPr>
        <w:t xml:space="preserve"> </w:t>
      </w:r>
      <w:r w:rsidRPr="00665709">
        <w:rPr>
          <w:sz w:val="26"/>
          <w:szCs w:val="26"/>
        </w:rPr>
        <w:t>677,8</w:t>
      </w:r>
      <w:r>
        <w:rPr>
          <w:sz w:val="26"/>
          <w:szCs w:val="26"/>
        </w:rPr>
        <w:t>5</w:t>
      </w:r>
      <w:r w:rsidRPr="00665709">
        <w:rPr>
          <w:sz w:val="26"/>
          <w:szCs w:val="26"/>
        </w:rPr>
        <w:t xml:space="preserve"> </w:t>
      </w:r>
      <w:proofErr w:type="spellStart"/>
      <w:r w:rsidRPr="00665709">
        <w:rPr>
          <w:sz w:val="26"/>
          <w:szCs w:val="26"/>
        </w:rPr>
        <w:t>тыс</w:t>
      </w:r>
      <w:proofErr w:type="gramStart"/>
      <w:r w:rsidRPr="00665709">
        <w:rPr>
          <w:sz w:val="26"/>
          <w:szCs w:val="26"/>
        </w:rPr>
        <w:t>.р</w:t>
      </w:r>
      <w:proofErr w:type="gramEnd"/>
      <w:r w:rsidRPr="00665709">
        <w:rPr>
          <w:sz w:val="26"/>
          <w:szCs w:val="26"/>
        </w:rPr>
        <w:t>уб</w:t>
      </w:r>
      <w:proofErr w:type="spellEnd"/>
      <w:r w:rsidRPr="00665709">
        <w:rPr>
          <w:sz w:val="26"/>
          <w:szCs w:val="26"/>
        </w:rPr>
        <w:t>.</w:t>
      </w:r>
    </w:p>
    <w:p w:rsidR="009C16F4" w:rsidRPr="0002088D" w:rsidRDefault="009C16F4" w:rsidP="000920B0">
      <w:pPr>
        <w:spacing w:line="360" w:lineRule="auto"/>
        <w:ind w:firstLine="709"/>
        <w:jc w:val="both"/>
        <w:rPr>
          <w:sz w:val="26"/>
          <w:szCs w:val="26"/>
        </w:rPr>
      </w:pPr>
      <w:r w:rsidRPr="0002088D">
        <w:rPr>
          <w:sz w:val="26"/>
          <w:szCs w:val="26"/>
        </w:rPr>
        <w:t>2. По подпрограмме «Сохранение историко-культурного наследия, развитие местного традиционного народного творчества и художественных промыслов в Находкинском городском округе» на 2015-2018 годы расходы исполнены в сумме 21</w:t>
      </w:r>
      <w:r w:rsidR="000920B0">
        <w:rPr>
          <w:sz w:val="26"/>
          <w:szCs w:val="26"/>
        </w:rPr>
        <w:t> </w:t>
      </w:r>
      <w:r w:rsidRPr="0002088D">
        <w:rPr>
          <w:sz w:val="26"/>
          <w:szCs w:val="26"/>
        </w:rPr>
        <w:t>781,72 тыс. руб. или на 99,96  % от годовых назначений.</w:t>
      </w:r>
    </w:p>
    <w:p w:rsidR="009C16F4" w:rsidRPr="00B20E02" w:rsidRDefault="009C16F4" w:rsidP="000920B0">
      <w:pPr>
        <w:spacing w:line="360" w:lineRule="auto"/>
        <w:ind w:firstLine="709"/>
        <w:jc w:val="both"/>
        <w:rPr>
          <w:sz w:val="26"/>
          <w:szCs w:val="26"/>
        </w:rPr>
      </w:pPr>
      <w:r w:rsidRPr="00B20E02">
        <w:rPr>
          <w:sz w:val="26"/>
          <w:szCs w:val="26"/>
        </w:rPr>
        <w:t xml:space="preserve">Бюджетные средства направлены </w:t>
      </w:r>
      <w:proofErr w:type="gramStart"/>
      <w:r w:rsidRPr="00B20E02">
        <w:rPr>
          <w:sz w:val="26"/>
          <w:szCs w:val="26"/>
        </w:rPr>
        <w:t>на</w:t>
      </w:r>
      <w:proofErr w:type="gramEnd"/>
      <w:r w:rsidRPr="00B20E02">
        <w:rPr>
          <w:sz w:val="26"/>
          <w:szCs w:val="26"/>
        </w:rPr>
        <w:t>:</w:t>
      </w:r>
    </w:p>
    <w:p w:rsidR="009C16F4" w:rsidRPr="00B20E02" w:rsidRDefault="009C16F4" w:rsidP="000920B0">
      <w:pPr>
        <w:spacing w:line="360" w:lineRule="auto"/>
        <w:ind w:firstLine="709"/>
        <w:jc w:val="both"/>
        <w:rPr>
          <w:sz w:val="26"/>
          <w:szCs w:val="26"/>
        </w:rPr>
      </w:pPr>
      <w:r w:rsidRPr="00B20E02">
        <w:rPr>
          <w:sz w:val="26"/>
          <w:szCs w:val="26"/>
        </w:rPr>
        <w:t>2.1 организацию проведения культурных мероприятий</w:t>
      </w:r>
      <w:r w:rsidRPr="00B86229">
        <w:rPr>
          <w:color w:val="FF0000"/>
          <w:sz w:val="26"/>
          <w:szCs w:val="26"/>
        </w:rPr>
        <w:t xml:space="preserve"> </w:t>
      </w:r>
      <w:r w:rsidRPr="002757EE">
        <w:rPr>
          <w:sz w:val="26"/>
          <w:szCs w:val="26"/>
        </w:rPr>
        <w:t xml:space="preserve">(экспозиционный проект к 8 марта «Я и сорок кошек», </w:t>
      </w:r>
      <w:proofErr w:type="spellStart"/>
      <w:r w:rsidRPr="002757EE">
        <w:rPr>
          <w:sz w:val="26"/>
          <w:szCs w:val="26"/>
        </w:rPr>
        <w:t>квест</w:t>
      </w:r>
      <w:proofErr w:type="spellEnd"/>
      <w:r w:rsidRPr="002757EE">
        <w:rPr>
          <w:sz w:val="26"/>
          <w:szCs w:val="26"/>
        </w:rPr>
        <w:t>-игра к 23 февраля «Команда разведчиков», акция «Бессмертный полк», экспозиция «Города по имени Находка», Выставка «Имена военных моряков на карте Приморья») в сумме</w:t>
      </w:r>
      <w:r>
        <w:rPr>
          <w:sz w:val="26"/>
          <w:szCs w:val="26"/>
        </w:rPr>
        <w:t xml:space="preserve"> </w:t>
      </w:r>
      <w:r w:rsidRPr="002757EE">
        <w:rPr>
          <w:sz w:val="26"/>
          <w:szCs w:val="26"/>
        </w:rPr>
        <w:t xml:space="preserve">1 034,76 </w:t>
      </w:r>
      <w:proofErr w:type="spellStart"/>
      <w:r w:rsidRPr="002757EE">
        <w:rPr>
          <w:sz w:val="26"/>
          <w:szCs w:val="26"/>
        </w:rPr>
        <w:t>тыс</w:t>
      </w:r>
      <w:proofErr w:type="gramStart"/>
      <w:r w:rsidRPr="002757EE">
        <w:rPr>
          <w:sz w:val="26"/>
          <w:szCs w:val="26"/>
        </w:rPr>
        <w:t>.р</w:t>
      </w:r>
      <w:proofErr w:type="gramEnd"/>
      <w:r w:rsidRPr="002757EE">
        <w:rPr>
          <w:sz w:val="26"/>
          <w:szCs w:val="26"/>
        </w:rPr>
        <w:t>уб</w:t>
      </w:r>
      <w:proofErr w:type="spellEnd"/>
      <w:r w:rsidRPr="002757EE">
        <w:rPr>
          <w:sz w:val="26"/>
          <w:szCs w:val="26"/>
        </w:rPr>
        <w:t>.;</w:t>
      </w:r>
      <w:r w:rsidRPr="00B20E02">
        <w:rPr>
          <w:sz w:val="26"/>
          <w:szCs w:val="26"/>
        </w:rPr>
        <w:t xml:space="preserve"> </w:t>
      </w:r>
    </w:p>
    <w:p w:rsidR="009C16F4" w:rsidRPr="00B20E02" w:rsidRDefault="009C16F4" w:rsidP="000920B0">
      <w:pPr>
        <w:spacing w:line="360" w:lineRule="auto"/>
        <w:ind w:firstLine="709"/>
        <w:jc w:val="both"/>
        <w:rPr>
          <w:sz w:val="26"/>
          <w:szCs w:val="26"/>
        </w:rPr>
      </w:pPr>
      <w:r w:rsidRPr="00B20E02">
        <w:rPr>
          <w:sz w:val="26"/>
          <w:szCs w:val="26"/>
        </w:rPr>
        <w:t xml:space="preserve">2.2 обеспечение деятельности муниципальных учреждений (музеи, постоянные выставки) – 20 153,37 </w:t>
      </w:r>
      <w:proofErr w:type="spellStart"/>
      <w:r w:rsidRPr="00B20E02">
        <w:rPr>
          <w:sz w:val="26"/>
          <w:szCs w:val="26"/>
        </w:rPr>
        <w:t>тыс</w:t>
      </w:r>
      <w:proofErr w:type="gramStart"/>
      <w:r w:rsidRPr="00B20E02">
        <w:rPr>
          <w:sz w:val="26"/>
          <w:szCs w:val="26"/>
        </w:rPr>
        <w:t>.р</w:t>
      </w:r>
      <w:proofErr w:type="gramEnd"/>
      <w:r w:rsidRPr="00B20E02">
        <w:rPr>
          <w:sz w:val="26"/>
          <w:szCs w:val="26"/>
        </w:rPr>
        <w:t>уб</w:t>
      </w:r>
      <w:proofErr w:type="spellEnd"/>
      <w:r w:rsidRPr="00B20E02">
        <w:rPr>
          <w:sz w:val="26"/>
          <w:szCs w:val="26"/>
        </w:rPr>
        <w:t xml:space="preserve">.; </w:t>
      </w:r>
    </w:p>
    <w:p w:rsidR="009C16F4" w:rsidRPr="00B20E02" w:rsidRDefault="009C16F4" w:rsidP="000920B0">
      <w:pPr>
        <w:spacing w:line="360" w:lineRule="auto"/>
        <w:ind w:firstLine="709"/>
        <w:jc w:val="both"/>
        <w:rPr>
          <w:sz w:val="26"/>
          <w:szCs w:val="26"/>
        </w:rPr>
      </w:pPr>
      <w:r w:rsidRPr="00B20E02">
        <w:rPr>
          <w:sz w:val="26"/>
          <w:szCs w:val="26"/>
        </w:rPr>
        <w:t>2.3 охрана, сохранение, популяризация объектов культурного наследия (памятников истории и культуры) местного значения, расположенных в границах Находкинского городского округа – 250,4</w:t>
      </w:r>
      <w:r>
        <w:rPr>
          <w:sz w:val="26"/>
          <w:szCs w:val="26"/>
        </w:rPr>
        <w:t xml:space="preserve">4 </w:t>
      </w:r>
      <w:proofErr w:type="spellStart"/>
      <w:r w:rsidRPr="00B20E02">
        <w:rPr>
          <w:sz w:val="26"/>
          <w:szCs w:val="26"/>
        </w:rPr>
        <w:t>тыс</w:t>
      </w:r>
      <w:proofErr w:type="gramStart"/>
      <w:r w:rsidRPr="00B20E02">
        <w:rPr>
          <w:sz w:val="26"/>
          <w:szCs w:val="26"/>
        </w:rPr>
        <w:t>.р</w:t>
      </w:r>
      <w:proofErr w:type="gramEnd"/>
      <w:r w:rsidRPr="00B20E02">
        <w:rPr>
          <w:sz w:val="26"/>
          <w:szCs w:val="26"/>
        </w:rPr>
        <w:t>уб</w:t>
      </w:r>
      <w:proofErr w:type="spellEnd"/>
      <w:r w:rsidRPr="00B20E02">
        <w:rPr>
          <w:sz w:val="26"/>
          <w:szCs w:val="26"/>
        </w:rPr>
        <w:t>.;</w:t>
      </w:r>
      <w:r>
        <w:rPr>
          <w:sz w:val="26"/>
          <w:szCs w:val="26"/>
        </w:rPr>
        <w:t xml:space="preserve"> </w:t>
      </w:r>
    </w:p>
    <w:p w:rsidR="009C16F4" w:rsidRPr="00B20E02" w:rsidRDefault="009C16F4" w:rsidP="000920B0">
      <w:pPr>
        <w:spacing w:line="360" w:lineRule="auto"/>
        <w:ind w:firstLine="709"/>
        <w:jc w:val="both"/>
        <w:rPr>
          <w:sz w:val="26"/>
          <w:szCs w:val="26"/>
        </w:rPr>
      </w:pPr>
      <w:r w:rsidRPr="00B20E02">
        <w:rPr>
          <w:sz w:val="26"/>
          <w:szCs w:val="26"/>
        </w:rPr>
        <w:t xml:space="preserve">2.4 мероприятия по пожарной безопасности (техническое обслуживание охранно-пожарной сигнализации, пожарный мониторинг) – 259,27 </w:t>
      </w:r>
      <w:proofErr w:type="spellStart"/>
      <w:r w:rsidRPr="00B20E02">
        <w:rPr>
          <w:sz w:val="26"/>
          <w:szCs w:val="26"/>
        </w:rPr>
        <w:t>тыс</w:t>
      </w:r>
      <w:proofErr w:type="gramStart"/>
      <w:r w:rsidRPr="00B20E02">
        <w:rPr>
          <w:sz w:val="26"/>
          <w:szCs w:val="26"/>
        </w:rPr>
        <w:t>.р</w:t>
      </w:r>
      <w:proofErr w:type="gramEnd"/>
      <w:r w:rsidRPr="00B20E02">
        <w:rPr>
          <w:sz w:val="26"/>
          <w:szCs w:val="26"/>
        </w:rPr>
        <w:t>уб</w:t>
      </w:r>
      <w:proofErr w:type="spellEnd"/>
      <w:r w:rsidRPr="00B20E02">
        <w:rPr>
          <w:sz w:val="26"/>
          <w:szCs w:val="26"/>
        </w:rPr>
        <w:t>.;</w:t>
      </w:r>
    </w:p>
    <w:p w:rsidR="009C16F4" w:rsidRPr="006161BD" w:rsidRDefault="009C16F4" w:rsidP="000920B0">
      <w:pPr>
        <w:spacing w:line="360" w:lineRule="auto"/>
        <w:ind w:firstLine="709"/>
        <w:jc w:val="both"/>
        <w:rPr>
          <w:sz w:val="26"/>
          <w:szCs w:val="26"/>
        </w:rPr>
      </w:pPr>
      <w:r w:rsidRPr="006161BD">
        <w:rPr>
          <w:sz w:val="26"/>
          <w:szCs w:val="26"/>
        </w:rPr>
        <w:t xml:space="preserve">2.5 мероприятия по профилактике терроризма и экстремизма (детский </w:t>
      </w:r>
      <w:r w:rsidRPr="002757EE">
        <w:rPr>
          <w:sz w:val="26"/>
          <w:szCs w:val="26"/>
        </w:rPr>
        <w:t>этнический фестиваль «Живой источник</w:t>
      </w:r>
      <w:r w:rsidRPr="006161BD">
        <w:rPr>
          <w:sz w:val="26"/>
          <w:szCs w:val="26"/>
        </w:rPr>
        <w:t xml:space="preserve">») – 83,89 </w:t>
      </w:r>
      <w:proofErr w:type="spellStart"/>
      <w:r w:rsidRPr="006161BD">
        <w:rPr>
          <w:sz w:val="26"/>
          <w:szCs w:val="26"/>
        </w:rPr>
        <w:t>тыс</w:t>
      </w:r>
      <w:proofErr w:type="gramStart"/>
      <w:r w:rsidRPr="006161BD">
        <w:rPr>
          <w:sz w:val="26"/>
          <w:szCs w:val="26"/>
        </w:rPr>
        <w:t>.р</w:t>
      </w:r>
      <w:proofErr w:type="gramEnd"/>
      <w:r w:rsidRPr="006161BD">
        <w:rPr>
          <w:sz w:val="26"/>
          <w:szCs w:val="26"/>
        </w:rPr>
        <w:t>уб</w:t>
      </w:r>
      <w:proofErr w:type="spellEnd"/>
      <w:r w:rsidRPr="006161BD">
        <w:rPr>
          <w:sz w:val="26"/>
          <w:szCs w:val="26"/>
        </w:rPr>
        <w:t>.</w:t>
      </w:r>
    </w:p>
    <w:p w:rsidR="009C16F4" w:rsidRPr="007D2855" w:rsidRDefault="009C16F4" w:rsidP="000920B0">
      <w:pPr>
        <w:spacing w:line="360" w:lineRule="auto"/>
        <w:ind w:firstLine="709"/>
        <w:jc w:val="both"/>
        <w:rPr>
          <w:sz w:val="26"/>
          <w:szCs w:val="26"/>
        </w:rPr>
      </w:pPr>
      <w:r w:rsidRPr="007D2855">
        <w:rPr>
          <w:sz w:val="26"/>
          <w:szCs w:val="26"/>
        </w:rPr>
        <w:t xml:space="preserve">3. По подпрограмме " Поддержка и развитие народного и самодеятельного художественного творчества и зрелищных искусств Находкинского городского </w:t>
      </w:r>
      <w:r w:rsidRPr="002757EE">
        <w:rPr>
          <w:sz w:val="26"/>
          <w:szCs w:val="26"/>
        </w:rPr>
        <w:t>округа на 2015-2018 годы</w:t>
      </w:r>
      <w:r w:rsidRPr="007D2855">
        <w:rPr>
          <w:sz w:val="26"/>
          <w:szCs w:val="26"/>
        </w:rPr>
        <w:t xml:space="preserve">" расходы исполнены на сумму 149 249,24 </w:t>
      </w:r>
      <w:proofErr w:type="spellStart"/>
      <w:r w:rsidRPr="007D2855">
        <w:rPr>
          <w:sz w:val="26"/>
          <w:szCs w:val="26"/>
        </w:rPr>
        <w:t>тыс</w:t>
      </w:r>
      <w:proofErr w:type="gramStart"/>
      <w:r w:rsidRPr="007D2855">
        <w:rPr>
          <w:sz w:val="26"/>
          <w:szCs w:val="26"/>
        </w:rPr>
        <w:t>.р</w:t>
      </w:r>
      <w:proofErr w:type="gramEnd"/>
      <w:r w:rsidRPr="007D2855">
        <w:rPr>
          <w:sz w:val="26"/>
          <w:szCs w:val="26"/>
        </w:rPr>
        <w:t>уб</w:t>
      </w:r>
      <w:proofErr w:type="spellEnd"/>
      <w:r w:rsidRPr="00B86229">
        <w:rPr>
          <w:color w:val="FF0000"/>
          <w:sz w:val="26"/>
          <w:szCs w:val="26"/>
        </w:rPr>
        <w:t xml:space="preserve">. </w:t>
      </w:r>
      <w:r w:rsidRPr="007D2855">
        <w:rPr>
          <w:sz w:val="26"/>
          <w:szCs w:val="26"/>
        </w:rPr>
        <w:t>или на 100,00% от годовых назначений.</w:t>
      </w:r>
      <w:r w:rsidR="00A24A84">
        <w:rPr>
          <w:sz w:val="26"/>
          <w:szCs w:val="26"/>
        </w:rPr>
        <w:t xml:space="preserve"> </w:t>
      </w:r>
      <w:r w:rsidRPr="007D2855">
        <w:rPr>
          <w:sz w:val="26"/>
          <w:szCs w:val="26"/>
        </w:rPr>
        <w:t xml:space="preserve">Бюджетные средства направлены </w:t>
      </w:r>
      <w:proofErr w:type="gramStart"/>
      <w:r w:rsidRPr="007D2855">
        <w:rPr>
          <w:sz w:val="26"/>
          <w:szCs w:val="26"/>
        </w:rPr>
        <w:t>на</w:t>
      </w:r>
      <w:proofErr w:type="gramEnd"/>
      <w:r w:rsidRPr="007D2855">
        <w:rPr>
          <w:sz w:val="26"/>
          <w:szCs w:val="26"/>
        </w:rPr>
        <w:t>:</w:t>
      </w:r>
    </w:p>
    <w:p w:rsidR="009C16F4" w:rsidRPr="007D2855" w:rsidRDefault="009C16F4" w:rsidP="000920B0">
      <w:pPr>
        <w:spacing w:line="360" w:lineRule="auto"/>
        <w:ind w:firstLine="709"/>
        <w:jc w:val="both"/>
        <w:rPr>
          <w:sz w:val="26"/>
          <w:szCs w:val="26"/>
        </w:rPr>
      </w:pPr>
      <w:r w:rsidRPr="007D2855">
        <w:rPr>
          <w:sz w:val="26"/>
          <w:szCs w:val="26"/>
        </w:rPr>
        <w:t>3.1 организацию и проведение городских культурно - массовых мер</w:t>
      </w:r>
      <w:r w:rsidR="00157110">
        <w:rPr>
          <w:sz w:val="26"/>
          <w:szCs w:val="26"/>
        </w:rPr>
        <w:t>оприятий -</w:t>
      </w:r>
      <w:r w:rsidR="00A24A84">
        <w:rPr>
          <w:sz w:val="26"/>
          <w:szCs w:val="26"/>
        </w:rPr>
        <w:t xml:space="preserve"> 5 746,41 </w:t>
      </w:r>
      <w:proofErr w:type="spellStart"/>
      <w:r w:rsidR="00A24A84">
        <w:rPr>
          <w:sz w:val="26"/>
          <w:szCs w:val="26"/>
        </w:rPr>
        <w:t>тыс</w:t>
      </w:r>
      <w:proofErr w:type="gramStart"/>
      <w:r w:rsidR="00A24A84">
        <w:rPr>
          <w:sz w:val="26"/>
          <w:szCs w:val="26"/>
        </w:rPr>
        <w:t>.р</w:t>
      </w:r>
      <w:proofErr w:type="gramEnd"/>
      <w:r w:rsidR="00A24A84">
        <w:rPr>
          <w:sz w:val="26"/>
          <w:szCs w:val="26"/>
        </w:rPr>
        <w:t>уб</w:t>
      </w:r>
      <w:proofErr w:type="spellEnd"/>
      <w:r w:rsidR="00A24A84">
        <w:rPr>
          <w:sz w:val="26"/>
          <w:szCs w:val="26"/>
        </w:rPr>
        <w:t>., в том числе:</w:t>
      </w:r>
    </w:p>
    <w:tbl>
      <w:tblPr>
        <w:tblW w:w="8759" w:type="dxa"/>
        <w:jc w:val="center"/>
        <w:tblLook w:val="04A0" w:firstRow="1" w:lastRow="0" w:firstColumn="1" w:lastColumn="0" w:noHBand="0" w:noVBand="1"/>
      </w:tblPr>
      <w:tblGrid>
        <w:gridCol w:w="567"/>
        <w:gridCol w:w="6943"/>
        <w:gridCol w:w="1249"/>
      </w:tblGrid>
      <w:tr w:rsidR="009C16F4" w:rsidRPr="00A24A84" w:rsidTr="003C699B">
        <w:trPr>
          <w:trHeight w:val="46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6F4" w:rsidRPr="00A24A84" w:rsidRDefault="009C16F4" w:rsidP="00FF25C9">
            <w:pPr>
              <w:jc w:val="center"/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 xml:space="preserve">№ </w:t>
            </w:r>
            <w:proofErr w:type="gramStart"/>
            <w:r w:rsidRPr="00A24A84">
              <w:rPr>
                <w:sz w:val="22"/>
                <w:szCs w:val="22"/>
              </w:rPr>
              <w:t>п</w:t>
            </w:r>
            <w:proofErr w:type="gramEnd"/>
            <w:r w:rsidRPr="00A24A84">
              <w:rPr>
                <w:sz w:val="22"/>
                <w:szCs w:val="22"/>
              </w:rPr>
              <w:t>/п</w:t>
            </w:r>
          </w:p>
        </w:tc>
        <w:tc>
          <w:tcPr>
            <w:tcW w:w="6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6F4" w:rsidRPr="00A24A84" w:rsidRDefault="009C16F4" w:rsidP="00FF25C9">
            <w:pPr>
              <w:jc w:val="center"/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6F4" w:rsidRPr="00A24A84" w:rsidRDefault="009C16F4" w:rsidP="00FF25C9">
            <w:pPr>
              <w:jc w:val="center"/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Сумма</w:t>
            </w:r>
          </w:p>
          <w:p w:rsidR="009C16F4" w:rsidRPr="00A24A84" w:rsidRDefault="009C16F4" w:rsidP="00FF25C9">
            <w:pPr>
              <w:jc w:val="center"/>
              <w:rPr>
                <w:sz w:val="22"/>
                <w:szCs w:val="22"/>
              </w:rPr>
            </w:pPr>
            <w:r w:rsidRPr="00A24A84">
              <w:rPr>
                <w:bCs/>
                <w:sz w:val="22"/>
                <w:szCs w:val="22"/>
              </w:rPr>
              <w:t>(тыс. руб.)</w:t>
            </w:r>
          </w:p>
        </w:tc>
      </w:tr>
      <w:tr w:rsidR="000920B0" w:rsidRPr="00A24A84" w:rsidTr="000920B0">
        <w:trPr>
          <w:trHeight w:val="24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20B0" w:rsidRPr="00A24A84" w:rsidRDefault="000920B0" w:rsidP="00FF2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20B0" w:rsidRPr="00A24A84" w:rsidRDefault="000920B0" w:rsidP="00FF2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20B0" w:rsidRPr="00A24A84" w:rsidRDefault="000920B0" w:rsidP="00FF2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9C16F4" w:rsidRPr="00A24A84" w:rsidTr="003C699B">
        <w:trPr>
          <w:trHeight w:val="17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A24A84" w:rsidRDefault="009C16F4" w:rsidP="00FF25C9">
            <w:pPr>
              <w:jc w:val="center"/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1</w:t>
            </w:r>
          </w:p>
        </w:tc>
        <w:tc>
          <w:tcPr>
            <w:tcW w:w="69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C16F4" w:rsidRPr="00A24A84" w:rsidRDefault="009C16F4" w:rsidP="00FF25C9">
            <w:pPr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 xml:space="preserve">Проведение конкурсов, фестивалей            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6F4" w:rsidRPr="00A24A84" w:rsidRDefault="009C16F4" w:rsidP="00FF25C9">
            <w:pPr>
              <w:jc w:val="right"/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127,65</w:t>
            </w:r>
          </w:p>
        </w:tc>
      </w:tr>
      <w:tr w:rsidR="009C16F4" w:rsidRPr="00A24A84" w:rsidTr="003C699B">
        <w:trPr>
          <w:trHeight w:val="17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A24A84" w:rsidRDefault="009C16F4" w:rsidP="00FF25C9">
            <w:pPr>
              <w:jc w:val="center"/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2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6F4" w:rsidRPr="00A24A84" w:rsidRDefault="009C16F4" w:rsidP="00FF25C9">
            <w:pPr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Торжественные мероприятия, посвященные юбилейным датам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6F4" w:rsidRPr="00A24A84" w:rsidRDefault="009C16F4" w:rsidP="00FF25C9">
            <w:pPr>
              <w:jc w:val="right"/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112,15</w:t>
            </w:r>
          </w:p>
        </w:tc>
      </w:tr>
      <w:tr w:rsidR="009C16F4" w:rsidRPr="00A24A84" w:rsidTr="003C699B">
        <w:trPr>
          <w:trHeight w:val="17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A24A84" w:rsidRDefault="009C16F4" w:rsidP="00FF25C9">
            <w:pPr>
              <w:jc w:val="center"/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3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6F4" w:rsidRPr="00A24A84" w:rsidRDefault="009C16F4" w:rsidP="00FF25C9">
            <w:pPr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Проведение профессиональных праздников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A24A84" w:rsidRDefault="009C16F4" w:rsidP="00FF25C9">
            <w:pPr>
              <w:jc w:val="right"/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25,80</w:t>
            </w:r>
          </w:p>
        </w:tc>
      </w:tr>
      <w:tr w:rsidR="009C16F4" w:rsidRPr="00A24A84" w:rsidTr="003C699B">
        <w:trPr>
          <w:trHeight w:val="17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A24A84" w:rsidRDefault="009C16F4" w:rsidP="00FF25C9">
            <w:pPr>
              <w:jc w:val="center"/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4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16F4" w:rsidRPr="00A24A84" w:rsidRDefault="009C16F4" w:rsidP="00FF25C9">
            <w:pPr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Праздник «День защитника отечества»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6F4" w:rsidRPr="00A24A84" w:rsidRDefault="009C16F4" w:rsidP="00FF25C9">
            <w:pPr>
              <w:jc w:val="right"/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12,00</w:t>
            </w:r>
          </w:p>
        </w:tc>
      </w:tr>
      <w:tr w:rsidR="000920B0" w:rsidRPr="00A24A84" w:rsidTr="000920B0">
        <w:trPr>
          <w:trHeight w:val="24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20B0" w:rsidRPr="00A24A84" w:rsidRDefault="000920B0" w:rsidP="000920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6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20B0" w:rsidRPr="00A24A84" w:rsidRDefault="000920B0" w:rsidP="000920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20B0" w:rsidRPr="00A24A84" w:rsidRDefault="000920B0" w:rsidP="000920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9C16F4" w:rsidRPr="00A24A84" w:rsidTr="003C699B">
        <w:trPr>
          <w:trHeight w:val="17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A24A84" w:rsidRDefault="009C16F4" w:rsidP="00FF25C9">
            <w:pPr>
              <w:jc w:val="center"/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5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16F4" w:rsidRPr="00A24A84" w:rsidRDefault="009C16F4" w:rsidP="00FF25C9">
            <w:pPr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Фестиваль «АРГО»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6F4" w:rsidRPr="00A24A84" w:rsidRDefault="009C16F4" w:rsidP="00FF25C9">
            <w:pPr>
              <w:jc w:val="right"/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70,00</w:t>
            </w:r>
          </w:p>
        </w:tc>
      </w:tr>
      <w:tr w:rsidR="009C16F4" w:rsidRPr="00A24A84" w:rsidTr="003C699B">
        <w:trPr>
          <w:trHeight w:val="17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A24A84" w:rsidRDefault="009C16F4" w:rsidP="00FF25C9">
            <w:pPr>
              <w:jc w:val="center"/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6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16F4" w:rsidRPr="00A24A84" w:rsidRDefault="009C16F4" w:rsidP="00FF25C9">
            <w:pPr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Международный  женский день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6F4" w:rsidRPr="00A24A84" w:rsidRDefault="009C16F4" w:rsidP="00FF25C9">
            <w:pPr>
              <w:jc w:val="right"/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17,00</w:t>
            </w:r>
          </w:p>
        </w:tc>
      </w:tr>
      <w:tr w:rsidR="009C16F4" w:rsidRPr="00A24A84" w:rsidTr="003C699B">
        <w:trPr>
          <w:trHeight w:val="17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A24A84" w:rsidRDefault="009C16F4" w:rsidP="00FF25C9">
            <w:pPr>
              <w:jc w:val="center"/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7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6F4" w:rsidRPr="00A24A84" w:rsidRDefault="009C16F4" w:rsidP="00FF25C9">
            <w:pPr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Митинги памяти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6F4" w:rsidRPr="00A24A84" w:rsidRDefault="009C16F4" w:rsidP="00FF25C9">
            <w:pPr>
              <w:jc w:val="right"/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20,00</w:t>
            </w:r>
          </w:p>
        </w:tc>
      </w:tr>
      <w:tr w:rsidR="009C16F4" w:rsidRPr="00A24A84" w:rsidTr="003C699B">
        <w:trPr>
          <w:trHeight w:val="17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A24A84" w:rsidRDefault="009C16F4" w:rsidP="00FF25C9">
            <w:pPr>
              <w:jc w:val="center"/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8</w:t>
            </w:r>
          </w:p>
        </w:tc>
        <w:tc>
          <w:tcPr>
            <w:tcW w:w="6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6F4" w:rsidRPr="00A24A84" w:rsidRDefault="009C16F4" w:rsidP="00FF25C9">
            <w:pPr>
              <w:tabs>
                <w:tab w:val="left" w:pos="4780"/>
              </w:tabs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Проведение Новогодних мероприятий</w:t>
            </w:r>
            <w:r w:rsidRPr="00A24A84">
              <w:rPr>
                <w:sz w:val="22"/>
                <w:szCs w:val="22"/>
              </w:rPr>
              <w:tab/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A24A84" w:rsidRDefault="009C16F4" w:rsidP="00FF25C9">
            <w:pPr>
              <w:jc w:val="right"/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3 067,01</w:t>
            </w:r>
          </w:p>
        </w:tc>
      </w:tr>
      <w:tr w:rsidR="009C16F4" w:rsidRPr="00A24A84" w:rsidTr="003C699B">
        <w:trPr>
          <w:trHeight w:val="17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A24A84" w:rsidRDefault="009C16F4" w:rsidP="00FF25C9">
            <w:pPr>
              <w:jc w:val="center"/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9</w:t>
            </w:r>
          </w:p>
        </w:tc>
        <w:tc>
          <w:tcPr>
            <w:tcW w:w="6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6F4" w:rsidRPr="00A24A84" w:rsidRDefault="009C16F4" w:rsidP="00FF25C9">
            <w:pPr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Рождественские гуляния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A24A84" w:rsidRDefault="009C16F4" w:rsidP="00FF25C9">
            <w:pPr>
              <w:jc w:val="right"/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10,00</w:t>
            </w:r>
          </w:p>
        </w:tc>
      </w:tr>
      <w:tr w:rsidR="009C16F4" w:rsidRPr="00A24A84" w:rsidTr="003C699B">
        <w:trPr>
          <w:trHeight w:val="17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A24A84" w:rsidRDefault="009C16F4" w:rsidP="00FF25C9">
            <w:pPr>
              <w:jc w:val="center"/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10</w:t>
            </w:r>
          </w:p>
        </w:tc>
        <w:tc>
          <w:tcPr>
            <w:tcW w:w="6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6F4" w:rsidRPr="00A24A84" w:rsidRDefault="009C16F4" w:rsidP="00FF25C9">
            <w:pPr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Масленичное гуляние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A24A84" w:rsidRDefault="009C16F4" w:rsidP="00FF25C9">
            <w:pPr>
              <w:jc w:val="right"/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17,25</w:t>
            </w:r>
          </w:p>
        </w:tc>
      </w:tr>
      <w:tr w:rsidR="009C16F4" w:rsidRPr="00A24A84" w:rsidTr="003C699B">
        <w:trPr>
          <w:trHeight w:val="17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A24A84" w:rsidRDefault="009C16F4" w:rsidP="00FF25C9">
            <w:pPr>
              <w:jc w:val="center"/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11</w:t>
            </w:r>
          </w:p>
        </w:tc>
        <w:tc>
          <w:tcPr>
            <w:tcW w:w="6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6F4" w:rsidRPr="00A24A84" w:rsidRDefault="009C16F4" w:rsidP="00FF25C9">
            <w:pPr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Городское мероприятие, посвященное Дню рождения города Находка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A24A84" w:rsidRDefault="009C16F4" w:rsidP="00FF25C9">
            <w:pPr>
              <w:jc w:val="right"/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1 876,00</w:t>
            </w:r>
          </w:p>
        </w:tc>
      </w:tr>
      <w:tr w:rsidR="009C16F4" w:rsidRPr="00A24A84" w:rsidTr="003C699B">
        <w:trPr>
          <w:trHeight w:val="17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A24A84" w:rsidRDefault="009C16F4" w:rsidP="00FF25C9">
            <w:pPr>
              <w:jc w:val="center"/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12</w:t>
            </w:r>
          </w:p>
        </w:tc>
        <w:tc>
          <w:tcPr>
            <w:tcW w:w="6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6F4" w:rsidRPr="00A24A84" w:rsidRDefault="009C16F4" w:rsidP="00FF25C9">
            <w:pPr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Митинг, посвященный Дню победы в ВОВ 1941-1945 гг.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A24A84" w:rsidRDefault="009C16F4" w:rsidP="00FF25C9">
            <w:pPr>
              <w:jc w:val="right"/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381,56</w:t>
            </w:r>
          </w:p>
        </w:tc>
      </w:tr>
      <w:tr w:rsidR="009C16F4" w:rsidRPr="00A24A84" w:rsidTr="003C699B">
        <w:trPr>
          <w:trHeight w:val="17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A24A84" w:rsidRDefault="009C16F4" w:rsidP="00FF25C9">
            <w:pPr>
              <w:jc w:val="center"/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13</w:t>
            </w:r>
          </w:p>
        </w:tc>
        <w:tc>
          <w:tcPr>
            <w:tcW w:w="6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6F4" w:rsidRPr="00A24A84" w:rsidRDefault="009C16F4" w:rsidP="00FF25C9">
            <w:pPr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 xml:space="preserve">День </w:t>
            </w:r>
            <w:r w:rsidR="00A24A84">
              <w:rPr>
                <w:sz w:val="22"/>
                <w:szCs w:val="22"/>
              </w:rPr>
              <w:t xml:space="preserve">Российского </w:t>
            </w:r>
            <w:r w:rsidRPr="00A24A84">
              <w:rPr>
                <w:sz w:val="22"/>
                <w:szCs w:val="22"/>
              </w:rPr>
              <w:t>флага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A24A84" w:rsidRDefault="009C16F4" w:rsidP="00FF25C9">
            <w:pPr>
              <w:jc w:val="right"/>
              <w:rPr>
                <w:sz w:val="22"/>
                <w:szCs w:val="22"/>
              </w:rPr>
            </w:pPr>
            <w:r w:rsidRPr="00A24A84">
              <w:rPr>
                <w:sz w:val="22"/>
                <w:szCs w:val="22"/>
              </w:rPr>
              <w:t>10,00</w:t>
            </w:r>
          </w:p>
        </w:tc>
      </w:tr>
      <w:tr w:rsidR="009C16F4" w:rsidRPr="0077450A" w:rsidTr="003C699B">
        <w:trPr>
          <w:trHeight w:val="17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77450A" w:rsidRDefault="009C16F4" w:rsidP="00FF25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77450A" w:rsidRDefault="009C16F4" w:rsidP="00FF25C9">
            <w:pPr>
              <w:jc w:val="center"/>
              <w:rPr>
                <w:sz w:val="22"/>
                <w:szCs w:val="22"/>
              </w:rPr>
            </w:pPr>
            <w:r w:rsidRPr="0077450A">
              <w:rPr>
                <w:sz w:val="22"/>
                <w:szCs w:val="22"/>
              </w:rPr>
              <w:t>Итого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6F4" w:rsidRPr="0077450A" w:rsidRDefault="009C16F4" w:rsidP="00FF25C9">
            <w:pPr>
              <w:jc w:val="right"/>
              <w:rPr>
                <w:sz w:val="22"/>
                <w:szCs w:val="22"/>
              </w:rPr>
            </w:pPr>
            <w:r w:rsidRPr="0077450A">
              <w:rPr>
                <w:sz w:val="22"/>
                <w:szCs w:val="22"/>
              </w:rPr>
              <w:t>5 746,41</w:t>
            </w:r>
          </w:p>
        </w:tc>
      </w:tr>
    </w:tbl>
    <w:p w:rsidR="009C16F4" w:rsidRPr="00174FCC" w:rsidRDefault="009C16F4" w:rsidP="009C16F4">
      <w:pPr>
        <w:spacing w:line="360" w:lineRule="auto"/>
        <w:ind w:firstLine="709"/>
        <w:jc w:val="both"/>
        <w:rPr>
          <w:color w:val="FF0000"/>
          <w:sz w:val="16"/>
          <w:szCs w:val="16"/>
        </w:rPr>
      </w:pPr>
    </w:p>
    <w:p w:rsidR="009C16F4" w:rsidRPr="007D2855" w:rsidRDefault="009C16F4" w:rsidP="000920B0">
      <w:pPr>
        <w:spacing w:line="360" w:lineRule="auto"/>
        <w:ind w:firstLine="709"/>
        <w:jc w:val="both"/>
        <w:rPr>
          <w:sz w:val="26"/>
          <w:szCs w:val="26"/>
        </w:rPr>
      </w:pPr>
      <w:r w:rsidRPr="007D2855">
        <w:rPr>
          <w:rFonts w:eastAsia="Arial Unicode MS" w:cs="Times New Roman CYR"/>
          <w:sz w:val="26"/>
          <w:szCs w:val="28"/>
        </w:rPr>
        <w:t xml:space="preserve">3.2 финансовое обеспечение выполнения муниципального задания по предоставлению услуг в области культуры и содержания муниципального имущества </w:t>
      </w:r>
      <w:r w:rsidRPr="007D2855">
        <w:rPr>
          <w:sz w:val="26"/>
          <w:szCs w:val="26"/>
        </w:rPr>
        <w:t>– 136 942,45 тыс. руб., в том числе:</w:t>
      </w:r>
    </w:p>
    <w:p w:rsidR="009C16F4" w:rsidRPr="007D2855" w:rsidRDefault="009C16F4" w:rsidP="000920B0">
      <w:pPr>
        <w:spacing w:line="360" w:lineRule="auto"/>
        <w:ind w:firstLine="709"/>
        <w:jc w:val="both"/>
        <w:rPr>
          <w:sz w:val="26"/>
          <w:szCs w:val="26"/>
        </w:rPr>
      </w:pPr>
      <w:r w:rsidRPr="007D2855">
        <w:rPr>
          <w:sz w:val="26"/>
          <w:szCs w:val="26"/>
        </w:rPr>
        <w:t>- субс</w:t>
      </w:r>
      <w:r w:rsidR="00157110">
        <w:rPr>
          <w:sz w:val="26"/>
          <w:szCs w:val="26"/>
        </w:rPr>
        <w:t>идии дворцам и домам культуры –</w:t>
      </w:r>
      <w:r w:rsidRPr="007D2855">
        <w:rPr>
          <w:sz w:val="26"/>
          <w:szCs w:val="26"/>
        </w:rPr>
        <w:t xml:space="preserve"> 123 525,71 тыс. руб.;</w:t>
      </w:r>
    </w:p>
    <w:p w:rsidR="009C16F4" w:rsidRPr="007D2855" w:rsidRDefault="009C16F4" w:rsidP="000920B0">
      <w:pPr>
        <w:spacing w:line="360" w:lineRule="auto"/>
        <w:ind w:firstLine="709"/>
        <w:jc w:val="both"/>
        <w:rPr>
          <w:sz w:val="26"/>
          <w:szCs w:val="26"/>
        </w:rPr>
      </w:pPr>
      <w:r w:rsidRPr="007D2855">
        <w:rPr>
          <w:sz w:val="26"/>
          <w:szCs w:val="26"/>
        </w:rPr>
        <w:t>- субсидии театрам – 13 416,74 тыс. руб.;</w:t>
      </w:r>
    </w:p>
    <w:p w:rsidR="009C16F4" w:rsidRPr="007D2855" w:rsidRDefault="009C16F4" w:rsidP="000920B0">
      <w:pPr>
        <w:tabs>
          <w:tab w:val="left" w:pos="709"/>
        </w:tabs>
        <w:spacing w:line="360" w:lineRule="auto"/>
        <w:ind w:firstLine="709"/>
        <w:jc w:val="both"/>
        <w:rPr>
          <w:sz w:val="26"/>
          <w:szCs w:val="26"/>
        </w:rPr>
      </w:pPr>
      <w:r w:rsidRPr="007D2855">
        <w:rPr>
          <w:sz w:val="26"/>
          <w:szCs w:val="26"/>
        </w:rPr>
        <w:t xml:space="preserve">3.3 мероприятия по профилактике терроризма и экстремизма </w:t>
      </w:r>
      <w:r w:rsidRPr="006D500D">
        <w:rPr>
          <w:sz w:val="26"/>
          <w:szCs w:val="26"/>
        </w:rPr>
        <w:t xml:space="preserve">(открытый городской вокальный фестиваль патриотической песни «Идем дорогою добра во имя мира на земле», фестиваль-конкурс «Минута славы», фестиваль национальных культур «Мир цвета радуги», фестиваль национальных культур «В семье единой», открытый зональный фестиваль-конкурс «Вечный зов», </w:t>
      </w:r>
      <w:proofErr w:type="spellStart"/>
      <w:r w:rsidRPr="006D500D">
        <w:rPr>
          <w:sz w:val="26"/>
          <w:szCs w:val="26"/>
        </w:rPr>
        <w:t>конкурсно</w:t>
      </w:r>
      <w:proofErr w:type="spellEnd"/>
      <w:r w:rsidRPr="006D500D">
        <w:rPr>
          <w:sz w:val="26"/>
          <w:szCs w:val="26"/>
        </w:rPr>
        <w:t>-игровая программа «В дружной семье», фестиваль народного творчества «В единстве народа великая сила») –</w:t>
      </w:r>
      <w:r w:rsidRPr="00B86229">
        <w:rPr>
          <w:color w:val="FF0000"/>
          <w:sz w:val="26"/>
          <w:szCs w:val="26"/>
        </w:rPr>
        <w:t xml:space="preserve"> </w:t>
      </w:r>
      <w:r w:rsidRPr="007D2855">
        <w:rPr>
          <w:sz w:val="26"/>
          <w:szCs w:val="26"/>
        </w:rPr>
        <w:t xml:space="preserve">263,00 </w:t>
      </w:r>
      <w:proofErr w:type="spellStart"/>
      <w:r w:rsidRPr="007D2855">
        <w:rPr>
          <w:sz w:val="26"/>
          <w:szCs w:val="26"/>
        </w:rPr>
        <w:t>тыс</w:t>
      </w:r>
      <w:proofErr w:type="gramStart"/>
      <w:r w:rsidRPr="007D2855">
        <w:rPr>
          <w:sz w:val="26"/>
          <w:szCs w:val="26"/>
        </w:rPr>
        <w:t>.р</w:t>
      </w:r>
      <w:proofErr w:type="gramEnd"/>
      <w:r w:rsidRPr="007D2855">
        <w:rPr>
          <w:sz w:val="26"/>
          <w:szCs w:val="26"/>
        </w:rPr>
        <w:t>уб</w:t>
      </w:r>
      <w:proofErr w:type="spellEnd"/>
      <w:r w:rsidRPr="007D2855">
        <w:rPr>
          <w:sz w:val="26"/>
          <w:szCs w:val="26"/>
        </w:rPr>
        <w:t>.</w:t>
      </w:r>
    </w:p>
    <w:p w:rsidR="009C16F4" w:rsidRDefault="009C16F4" w:rsidP="000920B0">
      <w:pPr>
        <w:spacing w:line="360" w:lineRule="auto"/>
        <w:ind w:firstLine="709"/>
        <w:jc w:val="both"/>
        <w:rPr>
          <w:color w:val="FF0000"/>
          <w:sz w:val="26"/>
          <w:szCs w:val="26"/>
        </w:rPr>
      </w:pPr>
      <w:r w:rsidRPr="007D2855">
        <w:rPr>
          <w:sz w:val="26"/>
          <w:szCs w:val="26"/>
        </w:rPr>
        <w:t>3.4 мероприятия по пожарной безопасности</w:t>
      </w:r>
      <w:r w:rsidRPr="00B86229">
        <w:rPr>
          <w:color w:val="FF0000"/>
          <w:sz w:val="26"/>
          <w:szCs w:val="26"/>
        </w:rPr>
        <w:t xml:space="preserve"> </w:t>
      </w:r>
      <w:r w:rsidRPr="006D500D">
        <w:rPr>
          <w:sz w:val="26"/>
          <w:szCs w:val="26"/>
        </w:rPr>
        <w:t xml:space="preserve">(техническое обслуживание охранно-пожарной сигнализации, пожарный мониторинг, установка </w:t>
      </w:r>
      <w:proofErr w:type="spellStart"/>
      <w:r w:rsidRPr="006D500D">
        <w:rPr>
          <w:sz w:val="26"/>
          <w:szCs w:val="26"/>
        </w:rPr>
        <w:t>леерных</w:t>
      </w:r>
      <w:proofErr w:type="spellEnd"/>
      <w:r w:rsidRPr="006D500D">
        <w:rPr>
          <w:sz w:val="26"/>
          <w:szCs w:val="26"/>
        </w:rPr>
        <w:t xml:space="preserve"> ограждений на крыше Дома молодежи, установка </w:t>
      </w:r>
      <w:proofErr w:type="spellStart"/>
      <w:r w:rsidRPr="006D500D">
        <w:rPr>
          <w:sz w:val="26"/>
          <w:szCs w:val="26"/>
        </w:rPr>
        <w:t>молниезащитного</w:t>
      </w:r>
      <w:proofErr w:type="spellEnd"/>
      <w:r w:rsidRPr="006D500D">
        <w:rPr>
          <w:sz w:val="26"/>
          <w:szCs w:val="26"/>
        </w:rPr>
        <w:t xml:space="preserve"> устройства в здании ДК </w:t>
      </w:r>
      <w:proofErr w:type="spellStart"/>
      <w:r w:rsidRPr="006D500D">
        <w:rPr>
          <w:sz w:val="26"/>
          <w:szCs w:val="26"/>
        </w:rPr>
        <w:t>п</w:t>
      </w:r>
      <w:proofErr w:type="gramStart"/>
      <w:r w:rsidRPr="006D500D">
        <w:rPr>
          <w:sz w:val="26"/>
          <w:szCs w:val="26"/>
        </w:rPr>
        <w:t>.В</w:t>
      </w:r>
      <w:proofErr w:type="gramEnd"/>
      <w:r w:rsidRPr="006D500D">
        <w:rPr>
          <w:sz w:val="26"/>
          <w:szCs w:val="26"/>
        </w:rPr>
        <w:t>рангель</w:t>
      </w:r>
      <w:proofErr w:type="spellEnd"/>
      <w:r w:rsidRPr="006D500D">
        <w:rPr>
          <w:sz w:val="26"/>
          <w:szCs w:val="26"/>
        </w:rPr>
        <w:t>)</w:t>
      </w:r>
      <w:r w:rsidRPr="00B86229">
        <w:rPr>
          <w:color w:val="FF0000"/>
          <w:sz w:val="26"/>
          <w:szCs w:val="26"/>
        </w:rPr>
        <w:t xml:space="preserve"> </w:t>
      </w:r>
      <w:r w:rsidRPr="007D2855">
        <w:rPr>
          <w:sz w:val="26"/>
          <w:szCs w:val="26"/>
        </w:rPr>
        <w:t xml:space="preserve">– 1 796,50 </w:t>
      </w:r>
      <w:proofErr w:type="spellStart"/>
      <w:r w:rsidRPr="007D2855">
        <w:rPr>
          <w:sz w:val="26"/>
          <w:szCs w:val="26"/>
        </w:rPr>
        <w:t>тыс.руб</w:t>
      </w:r>
      <w:proofErr w:type="spellEnd"/>
      <w:r w:rsidRPr="007D2855">
        <w:rPr>
          <w:sz w:val="26"/>
          <w:szCs w:val="26"/>
        </w:rPr>
        <w:t>.;</w:t>
      </w:r>
    </w:p>
    <w:p w:rsidR="009C16F4" w:rsidRPr="005E4684" w:rsidRDefault="009C16F4" w:rsidP="000920B0">
      <w:pPr>
        <w:spacing w:line="360" w:lineRule="auto"/>
        <w:ind w:firstLine="709"/>
        <w:jc w:val="both"/>
        <w:rPr>
          <w:sz w:val="26"/>
          <w:szCs w:val="26"/>
        </w:rPr>
      </w:pPr>
      <w:r w:rsidRPr="005E4684">
        <w:rPr>
          <w:sz w:val="26"/>
          <w:szCs w:val="26"/>
        </w:rPr>
        <w:t>3.5. мероприятие "Содействие развитию исполнительских искусств" – 4 500,8</w:t>
      </w:r>
      <w:r>
        <w:rPr>
          <w:sz w:val="26"/>
          <w:szCs w:val="26"/>
        </w:rPr>
        <w:t>9</w:t>
      </w:r>
      <w:r w:rsidRPr="005E4684">
        <w:rPr>
          <w:sz w:val="26"/>
          <w:szCs w:val="26"/>
        </w:rPr>
        <w:t xml:space="preserve"> </w:t>
      </w:r>
      <w:proofErr w:type="spellStart"/>
      <w:r w:rsidRPr="005E4684">
        <w:rPr>
          <w:sz w:val="26"/>
          <w:szCs w:val="26"/>
        </w:rPr>
        <w:t>тыс</w:t>
      </w:r>
      <w:proofErr w:type="gramStart"/>
      <w:r w:rsidRPr="005E4684">
        <w:rPr>
          <w:sz w:val="26"/>
          <w:szCs w:val="26"/>
        </w:rPr>
        <w:t>.р</w:t>
      </w:r>
      <w:proofErr w:type="gramEnd"/>
      <w:r w:rsidRPr="005E4684">
        <w:rPr>
          <w:sz w:val="26"/>
          <w:szCs w:val="26"/>
        </w:rPr>
        <w:t>уб</w:t>
      </w:r>
      <w:proofErr w:type="spellEnd"/>
      <w:r w:rsidRPr="005E4684">
        <w:rPr>
          <w:sz w:val="26"/>
          <w:szCs w:val="26"/>
        </w:rPr>
        <w:t>. (расходов на поддержку творческой деятельности муниципальных театров в городах с численностью населения до 300 тысяч):</w:t>
      </w:r>
    </w:p>
    <w:p w:rsidR="009C16F4" w:rsidRPr="005E4684" w:rsidRDefault="009C16F4" w:rsidP="000920B0">
      <w:pPr>
        <w:spacing w:line="360" w:lineRule="auto"/>
        <w:ind w:firstLine="709"/>
        <w:jc w:val="both"/>
        <w:rPr>
          <w:sz w:val="26"/>
          <w:szCs w:val="26"/>
        </w:rPr>
      </w:pPr>
      <w:r w:rsidRPr="005E4684">
        <w:rPr>
          <w:sz w:val="26"/>
          <w:szCs w:val="26"/>
        </w:rPr>
        <w:t xml:space="preserve">- субсидии из краевого бюджета </w:t>
      </w:r>
      <w:r w:rsidRPr="005E4684">
        <w:t xml:space="preserve"> –  </w:t>
      </w:r>
      <w:r w:rsidRPr="005E4684">
        <w:rPr>
          <w:sz w:val="26"/>
          <w:szCs w:val="26"/>
        </w:rPr>
        <w:t xml:space="preserve">4 391,11 </w:t>
      </w:r>
      <w:proofErr w:type="spellStart"/>
      <w:r w:rsidRPr="005E4684">
        <w:rPr>
          <w:sz w:val="26"/>
          <w:szCs w:val="26"/>
        </w:rPr>
        <w:t>тыс</w:t>
      </w:r>
      <w:proofErr w:type="gramStart"/>
      <w:r w:rsidRPr="005E4684">
        <w:rPr>
          <w:sz w:val="26"/>
          <w:szCs w:val="26"/>
        </w:rPr>
        <w:t>.р</w:t>
      </w:r>
      <w:proofErr w:type="gramEnd"/>
      <w:r w:rsidRPr="005E4684">
        <w:rPr>
          <w:sz w:val="26"/>
          <w:szCs w:val="26"/>
        </w:rPr>
        <w:t>уб</w:t>
      </w:r>
      <w:proofErr w:type="spellEnd"/>
      <w:r w:rsidRPr="005E4684">
        <w:rPr>
          <w:sz w:val="26"/>
          <w:szCs w:val="26"/>
        </w:rPr>
        <w:t>.;</w:t>
      </w:r>
    </w:p>
    <w:p w:rsidR="009C16F4" w:rsidRDefault="009C16F4" w:rsidP="000920B0">
      <w:pPr>
        <w:spacing w:line="360" w:lineRule="auto"/>
        <w:ind w:firstLine="709"/>
        <w:jc w:val="both"/>
        <w:rPr>
          <w:sz w:val="26"/>
          <w:szCs w:val="26"/>
        </w:rPr>
      </w:pPr>
      <w:r w:rsidRPr="005E4684">
        <w:rPr>
          <w:sz w:val="26"/>
          <w:szCs w:val="26"/>
        </w:rPr>
        <w:t>- за счет средств местного бюджета - 109,7</w:t>
      </w:r>
      <w:r>
        <w:rPr>
          <w:sz w:val="26"/>
          <w:szCs w:val="26"/>
        </w:rPr>
        <w:t>8</w:t>
      </w:r>
      <w:r w:rsidRPr="005E4684">
        <w:rPr>
          <w:sz w:val="26"/>
          <w:szCs w:val="26"/>
        </w:rPr>
        <w:t xml:space="preserve"> </w:t>
      </w:r>
      <w:proofErr w:type="spellStart"/>
      <w:r w:rsidRPr="005E4684">
        <w:rPr>
          <w:sz w:val="26"/>
          <w:szCs w:val="26"/>
        </w:rPr>
        <w:t>тыс</w:t>
      </w:r>
      <w:proofErr w:type="gramStart"/>
      <w:r w:rsidRPr="005E4684">
        <w:rPr>
          <w:sz w:val="26"/>
          <w:szCs w:val="26"/>
        </w:rPr>
        <w:t>.р</w:t>
      </w:r>
      <w:proofErr w:type="gramEnd"/>
      <w:r w:rsidRPr="005E4684">
        <w:rPr>
          <w:sz w:val="26"/>
          <w:szCs w:val="26"/>
        </w:rPr>
        <w:t>уб</w:t>
      </w:r>
      <w:proofErr w:type="spellEnd"/>
      <w:r w:rsidRPr="005E4684">
        <w:rPr>
          <w:sz w:val="26"/>
          <w:szCs w:val="26"/>
        </w:rPr>
        <w:t>.</w:t>
      </w:r>
    </w:p>
    <w:p w:rsidR="009C16F4" w:rsidRPr="00202AAA" w:rsidRDefault="009C16F4" w:rsidP="000920B0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В рамках подпрограммы </w:t>
      </w:r>
      <w:r w:rsidRPr="00207D72">
        <w:rPr>
          <w:sz w:val="26"/>
          <w:szCs w:val="26"/>
        </w:rPr>
        <w:t>"Формирование доступной среды жизнедеятельности для инвалидов и других маломобильных групп населения Находкинского городского округа" на 2015-2017 годы</w:t>
      </w:r>
      <w:r>
        <w:rPr>
          <w:sz w:val="26"/>
          <w:szCs w:val="26"/>
        </w:rPr>
        <w:t xml:space="preserve"> </w:t>
      </w:r>
      <w:r w:rsidRPr="006E668C">
        <w:rPr>
          <w:sz w:val="26"/>
          <w:szCs w:val="26"/>
        </w:rPr>
        <w:t>за счет местного бюджета</w:t>
      </w:r>
      <w:r>
        <w:rPr>
          <w:sz w:val="26"/>
          <w:szCs w:val="26"/>
        </w:rPr>
        <w:t xml:space="preserve"> в части </w:t>
      </w:r>
      <w:proofErr w:type="spellStart"/>
      <w:r>
        <w:rPr>
          <w:sz w:val="26"/>
          <w:szCs w:val="26"/>
        </w:rPr>
        <w:t>софинансирования</w:t>
      </w:r>
      <w:proofErr w:type="spellEnd"/>
      <w:r>
        <w:rPr>
          <w:sz w:val="26"/>
          <w:szCs w:val="26"/>
        </w:rPr>
        <w:t xml:space="preserve"> израсходовано 265,15 </w:t>
      </w:r>
      <w:proofErr w:type="spellStart"/>
      <w:r>
        <w:rPr>
          <w:sz w:val="26"/>
          <w:szCs w:val="26"/>
        </w:rPr>
        <w:t>тыс</w:t>
      </w:r>
      <w:proofErr w:type="gramStart"/>
      <w:r>
        <w:rPr>
          <w:sz w:val="26"/>
          <w:szCs w:val="26"/>
        </w:rPr>
        <w:t>.</w:t>
      </w:r>
      <w:r w:rsidRPr="00157110">
        <w:rPr>
          <w:sz w:val="26"/>
          <w:szCs w:val="26"/>
        </w:rPr>
        <w:t>р</w:t>
      </w:r>
      <w:proofErr w:type="gramEnd"/>
      <w:r w:rsidRPr="00157110">
        <w:rPr>
          <w:sz w:val="26"/>
          <w:szCs w:val="26"/>
        </w:rPr>
        <w:t>уб</w:t>
      </w:r>
      <w:proofErr w:type="spellEnd"/>
      <w:r w:rsidR="00157110">
        <w:rPr>
          <w:sz w:val="26"/>
          <w:szCs w:val="26"/>
        </w:rPr>
        <w:t xml:space="preserve">. </w:t>
      </w:r>
      <w:r w:rsidRPr="00157110">
        <w:rPr>
          <w:sz w:val="26"/>
          <w:szCs w:val="26"/>
        </w:rPr>
        <w:t xml:space="preserve">(приобретено оборудование </w:t>
      </w:r>
      <w:r w:rsidRPr="00157110">
        <w:rPr>
          <w:sz w:val="26"/>
          <w:szCs w:val="26"/>
        </w:rPr>
        <w:lastRenderedPageBreak/>
        <w:t xml:space="preserve">для усиления </w:t>
      </w:r>
      <w:proofErr w:type="spellStart"/>
      <w:r w:rsidRPr="00157110">
        <w:rPr>
          <w:sz w:val="26"/>
          <w:szCs w:val="26"/>
        </w:rPr>
        <w:t>звуко</w:t>
      </w:r>
      <w:proofErr w:type="spellEnd"/>
      <w:r w:rsidRPr="00157110">
        <w:rPr>
          <w:sz w:val="26"/>
          <w:szCs w:val="26"/>
        </w:rPr>
        <w:t xml:space="preserve">-, </w:t>
      </w:r>
      <w:proofErr w:type="spellStart"/>
      <w:r w:rsidRPr="00157110">
        <w:rPr>
          <w:sz w:val="26"/>
          <w:szCs w:val="26"/>
        </w:rPr>
        <w:t>видеопередачи</w:t>
      </w:r>
      <w:proofErr w:type="spellEnd"/>
      <w:r w:rsidRPr="00157110">
        <w:rPr>
          <w:sz w:val="26"/>
          <w:szCs w:val="26"/>
        </w:rPr>
        <w:t>, тактильные знаки, держатели для тростей и костылей, информационные стенды; проведена комплектация кнопок вызова; установлены поручни в туалетных комнатах и вдоль лестничных маршей, мягкие пороги, доводчики, межкомнатные двери и расширенные проемы в 6 библиотеках МБУК «Центральная библиотечная система» НГО).</w:t>
      </w:r>
      <w:r w:rsidR="00157110">
        <w:rPr>
          <w:sz w:val="26"/>
          <w:szCs w:val="26"/>
        </w:rPr>
        <w:t xml:space="preserve"> Краевая составляющая по данному направлению расходов отражена по подразделу 1006 «Другие вопросы в области социальной политики».</w:t>
      </w:r>
    </w:p>
    <w:p w:rsidR="009C16F4" w:rsidRDefault="009C16F4" w:rsidP="000920B0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 В</w:t>
      </w:r>
      <w:r w:rsidRPr="006E668C">
        <w:rPr>
          <w:sz w:val="26"/>
          <w:szCs w:val="26"/>
        </w:rPr>
        <w:t xml:space="preserve"> 2017 году учреждениям культуры были выделены средства из местного бюджета для временного трудоустройства несовершеннолетних граждан в возрасте от 14 до 18 лет в сумме 50,00 тыс. руб.</w:t>
      </w:r>
      <w:r>
        <w:rPr>
          <w:sz w:val="26"/>
          <w:szCs w:val="26"/>
        </w:rPr>
        <w:t xml:space="preserve">, израсходовано 49,99 </w:t>
      </w:r>
      <w:proofErr w:type="spellStart"/>
      <w:r>
        <w:rPr>
          <w:sz w:val="26"/>
          <w:szCs w:val="26"/>
        </w:rPr>
        <w:t>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</w:t>
      </w:r>
      <w:proofErr w:type="spellEnd"/>
      <w:r>
        <w:rPr>
          <w:sz w:val="26"/>
          <w:szCs w:val="26"/>
        </w:rPr>
        <w:t>.</w:t>
      </w:r>
    </w:p>
    <w:p w:rsidR="009C16F4" w:rsidRDefault="009C16F4" w:rsidP="000920B0">
      <w:pPr>
        <w:spacing w:line="360" w:lineRule="auto"/>
        <w:ind w:firstLine="709"/>
        <w:rPr>
          <w:sz w:val="26"/>
          <w:szCs w:val="26"/>
        </w:rPr>
      </w:pPr>
      <w:r w:rsidRPr="006E668C">
        <w:rPr>
          <w:sz w:val="26"/>
          <w:szCs w:val="26"/>
        </w:rPr>
        <w:t>В рамках данных мероприятий было трудоустроено 49 человек.</w:t>
      </w:r>
    </w:p>
    <w:p w:rsidR="00785FA3" w:rsidRPr="000920B0" w:rsidRDefault="0013084C" w:rsidP="000920B0">
      <w:pPr>
        <w:pStyle w:val="NormalANX"/>
        <w:spacing w:before="0" w:after="0" w:line="240" w:lineRule="auto"/>
        <w:ind w:firstLine="0"/>
        <w:jc w:val="center"/>
        <w:rPr>
          <w:b/>
          <w:sz w:val="26"/>
          <w:szCs w:val="26"/>
        </w:rPr>
      </w:pPr>
      <w:r w:rsidRPr="000920B0">
        <w:rPr>
          <w:b/>
          <w:sz w:val="26"/>
          <w:szCs w:val="26"/>
        </w:rPr>
        <w:t>Динамика расходов</w:t>
      </w:r>
      <w:r w:rsidR="009C16F4" w:rsidRPr="000920B0">
        <w:rPr>
          <w:b/>
          <w:sz w:val="26"/>
          <w:szCs w:val="26"/>
        </w:rPr>
        <w:t xml:space="preserve"> бюджета на </w:t>
      </w:r>
      <w:r w:rsidRPr="000920B0">
        <w:rPr>
          <w:b/>
          <w:sz w:val="26"/>
          <w:szCs w:val="26"/>
        </w:rPr>
        <w:t>реализацию</w:t>
      </w:r>
      <w:r w:rsidR="009C16F4" w:rsidRPr="000920B0">
        <w:rPr>
          <w:b/>
          <w:sz w:val="26"/>
          <w:szCs w:val="26"/>
        </w:rPr>
        <w:t xml:space="preserve"> положений </w:t>
      </w:r>
    </w:p>
    <w:p w:rsidR="009C16F4" w:rsidRPr="000920B0" w:rsidRDefault="009C16F4" w:rsidP="000920B0">
      <w:pPr>
        <w:pStyle w:val="NormalANX"/>
        <w:spacing w:before="0" w:after="0" w:line="240" w:lineRule="auto"/>
        <w:ind w:firstLine="709"/>
        <w:jc w:val="center"/>
        <w:rPr>
          <w:b/>
          <w:sz w:val="26"/>
          <w:szCs w:val="26"/>
        </w:rPr>
      </w:pPr>
      <w:r w:rsidRPr="000920B0">
        <w:rPr>
          <w:b/>
          <w:sz w:val="26"/>
          <w:szCs w:val="26"/>
        </w:rPr>
        <w:t xml:space="preserve">Указов Президента Российской Федерации от 7 мая 2012 года </w:t>
      </w:r>
    </w:p>
    <w:p w:rsidR="00785FA3" w:rsidRPr="000920B0" w:rsidRDefault="00785FA3" w:rsidP="009C16F4">
      <w:pPr>
        <w:pStyle w:val="NormalANX"/>
        <w:spacing w:before="0" w:after="0" w:line="240" w:lineRule="auto"/>
        <w:ind w:firstLine="0"/>
        <w:jc w:val="center"/>
        <w:rPr>
          <w:sz w:val="26"/>
          <w:szCs w:val="26"/>
        </w:rPr>
      </w:pPr>
      <w:r w:rsidRPr="000920B0">
        <w:rPr>
          <w:sz w:val="26"/>
          <w:szCs w:val="26"/>
        </w:rPr>
        <w:t>(по ГРБС МКУ «ЦБ учреждений культуры»)</w:t>
      </w:r>
    </w:p>
    <w:tbl>
      <w:tblPr>
        <w:tblW w:w="9805" w:type="dxa"/>
        <w:jc w:val="center"/>
        <w:tblLayout w:type="fixed"/>
        <w:tblLook w:val="04A0" w:firstRow="1" w:lastRow="0" w:firstColumn="1" w:lastColumn="0" w:noHBand="0" w:noVBand="1"/>
      </w:tblPr>
      <w:tblGrid>
        <w:gridCol w:w="1734"/>
        <w:gridCol w:w="1116"/>
        <w:gridCol w:w="41"/>
        <w:gridCol w:w="1216"/>
        <w:gridCol w:w="1902"/>
        <w:gridCol w:w="993"/>
        <w:gridCol w:w="992"/>
        <w:gridCol w:w="1134"/>
        <w:gridCol w:w="677"/>
      </w:tblGrid>
      <w:tr w:rsidR="0013084C" w:rsidRPr="0013084C" w:rsidTr="003C699B">
        <w:trPr>
          <w:trHeight w:val="518"/>
          <w:jc w:val="center"/>
        </w:trPr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FF25C9">
            <w:pPr>
              <w:jc w:val="center"/>
              <w:rPr>
                <w:sz w:val="22"/>
                <w:szCs w:val="22"/>
              </w:rPr>
            </w:pPr>
            <w:r w:rsidRPr="0013084C">
              <w:rPr>
                <w:sz w:val="22"/>
                <w:szCs w:val="22"/>
              </w:rPr>
              <w:t>№ распоряжения Администрации ПК</w:t>
            </w:r>
          </w:p>
        </w:tc>
        <w:tc>
          <w:tcPr>
            <w:tcW w:w="4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FF25C9">
            <w:pPr>
              <w:jc w:val="center"/>
              <w:rPr>
                <w:sz w:val="22"/>
                <w:szCs w:val="22"/>
              </w:rPr>
            </w:pPr>
            <w:r w:rsidRPr="0013084C">
              <w:rPr>
                <w:sz w:val="22"/>
                <w:szCs w:val="22"/>
              </w:rPr>
              <w:t>Указы Президента Российской Федерации от 7 мая 2012 г.</w:t>
            </w:r>
          </w:p>
        </w:tc>
        <w:tc>
          <w:tcPr>
            <w:tcW w:w="37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13084C" w:rsidP="00FF25C9">
            <w:pPr>
              <w:jc w:val="center"/>
              <w:rPr>
                <w:sz w:val="22"/>
                <w:szCs w:val="22"/>
              </w:rPr>
            </w:pPr>
            <w:r w:rsidRPr="0013084C">
              <w:rPr>
                <w:sz w:val="22"/>
                <w:szCs w:val="22"/>
              </w:rPr>
              <w:t>Годы</w:t>
            </w:r>
            <w:r w:rsidR="009C16F4" w:rsidRPr="0013084C">
              <w:rPr>
                <w:sz w:val="22"/>
                <w:szCs w:val="22"/>
              </w:rPr>
              <w:t> </w:t>
            </w:r>
          </w:p>
        </w:tc>
      </w:tr>
      <w:tr w:rsidR="0013084C" w:rsidRPr="0013084C" w:rsidTr="00785FA3">
        <w:trPr>
          <w:trHeight w:val="1212"/>
          <w:jc w:val="center"/>
        </w:trPr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6F4" w:rsidRPr="0013084C" w:rsidRDefault="009C16F4" w:rsidP="00FF25C9">
            <w:pPr>
              <w:rPr>
                <w:sz w:val="22"/>
                <w:szCs w:val="22"/>
              </w:rPr>
            </w:pP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FF25C9">
            <w:pPr>
              <w:jc w:val="center"/>
              <w:rPr>
                <w:sz w:val="22"/>
                <w:szCs w:val="22"/>
              </w:rPr>
            </w:pPr>
            <w:r w:rsidRPr="0013084C">
              <w:rPr>
                <w:sz w:val="22"/>
                <w:szCs w:val="22"/>
              </w:rPr>
              <w:t>Дата и номер Указа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FF25C9">
            <w:pPr>
              <w:jc w:val="center"/>
              <w:rPr>
                <w:sz w:val="22"/>
                <w:szCs w:val="22"/>
              </w:rPr>
            </w:pPr>
            <w:r w:rsidRPr="0013084C">
              <w:rPr>
                <w:sz w:val="22"/>
                <w:szCs w:val="22"/>
              </w:rPr>
              <w:t>№№ пункта, подпункта, абзаца Указа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FF25C9">
            <w:pPr>
              <w:jc w:val="center"/>
              <w:rPr>
                <w:sz w:val="22"/>
                <w:szCs w:val="22"/>
              </w:rPr>
            </w:pPr>
            <w:r w:rsidRPr="0013084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13084C">
            <w:pPr>
              <w:jc w:val="center"/>
              <w:rPr>
                <w:sz w:val="22"/>
                <w:szCs w:val="22"/>
              </w:rPr>
            </w:pPr>
            <w:r w:rsidRPr="0013084C">
              <w:rPr>
                <w:sz w:val="22"/>
                <w:szCs w:val="22"/>
              </w:rPr>
              <w:t xml:space="preserve">2016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FF25C9">
            <w:pPr>
              <w:jc w:val="center"/>
              <w:rPr>
                <w:sz w:val="22"/>
                <w:szCs w:val="22"/>
              </w:rPr>
            </w:pPr>
            <w:r w:rsidRPr="0013084C">
              <w:rPr>
                <w:sz w:val="22"/>
                <w:szCs w:val="22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13084C">
            <w:pPr>
              <w:jc w:val="center"/>
              <w:rPr>
                <w:sz w:val="22"/>
                <w:szCs w:val="22"/>
              </w:rPr>
            </w:pPr>
            <w:r w:rsidRPr="0013084C">
              <w:rPr>
                <w:sz w:val="22"/>
                <w:szCs w:val="22"/>
              </w:rPr>
              <w:t xml:space="preserve">2018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13084C">
            <w:pPr>
              <w:jc w:val="center"/>
              <w:rPr>
                <w:sz w:val="22"/>
                <w:szCs w:val="22"/>
              </w:rPr>
            </w:pPr>
            <w:r w:rsidRPr="0013084C">
              <w:rPr>
                <w:sz w:val="22"/>
                <w:szCs w:val="22"/>
              </w:rPr>
              <w:t xml:space="preserve">2019 </w:t>
            </w:r>
          </w:p>
        </w:tc>
      </w:tr>
      <w:tr w:rsidR="0013084C" w:rsidRPr="003C699B" w:rsidTr="003C699B">
        <w:trPr>
          <w:trHeight w:val="132"/>
          <w:jc w:val="center"/>
        </w:trPr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3C699B" w:rsidRDefault="009C16F4" w:rsidP="00FF25C9">
            <w:pPr>
              <w:jc w:val="center"/>
              <w:rPr>
                <w:sz w:val="18"/>
                <w:szCs w:val="18"/>
              </w:rPr>
            </w:pPr>
            <w:r w:rsidRPr="003C699B">
              <w:rPr>
                <w:sz w:val="18"/>
                <w:szCs w:val="18"/>
              </w:rPr>
              <w:t>1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3C699B" w:rsidRDefault="009C16F4" w:rsidP="00FF25C9">
            <w:pPr>
              <w:jc w:val="center"/>
              <w:rPr>
                <w:sz w:val="18"/>
                <w:szCs w:val="18"/>
              </w:rPr>
            </w:pPr>
            <w:r w:rsidRPr="003C699B">
              <w:rPr>
                <w:sz w:val="18"/>
                <w:szCs w:val="18"/>
              </w:rPr>
              <w:t>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3C699B" w:rsidRDefault="009C16F4" w:rsidP="00FF25C9">
            <w:pPr>
              <w:jc w:val="center"/>
              <w:rPr>
                <w:sz w:val="18"/>
                <w:szCs w:val="18"/>
              </w:rPr>
            </w:pPr>
            <w:r w:rsidRPr="003C699B">
              <w:rPr>
                <w:sz w:val="18"/>
                <w:szCs w:val="18"/>
              </w:rPr>
              <w:t>3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3C699B" w:rsidRDefault="009C16F4" w:rsidP="00FF25C9">
            <w:pPr>
              <w:jc w:val="center"/>
              <w:rPr>
                <w:sz w:val="18"/>
                <w:szCs w:val="18"/>
              </w:rPr>
            </w:pPr>
            <w:r w:rsidRPr="003C699B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3C699B" w:rsidRDefault="003C699B" w:rsidP="00FF25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3C699B" w:rsidRDefault="003C699B" w:rsidP="00FF25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3C699B" w:rsidRDefault="003C699B" w:rsidP="00FF25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3C699B" w:rsidRDefault="003C699B" w:rsidP="00FF25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13084C" w:rsidRPr="0013084C" w:rsidTr="0077450A">
        <w:trPr>
          <w:trHeight w:val="680"/>
          <w:jc w:val="center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FF25C9">
            <w:pPr>
              <w:jc w:val="center"/>
              <w:rPr>
                <w:sz w:val="22"/>
                <w:szCs w:val="22"/>
              </w:rPr>
            </w:pPr>
            <w:r w:rsidRPr="0013084C">
              <w:rPr>
                <w:sz w:val="22"/>
                <w:szCs w:val="22"/>
              </w:rPr>
              <w:t>№ 291-ра от 10.08.2017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FF25C9">
            <w:pPr>
              <w:jc w:val="center"/>
              <w:rPr>
                <w:sz w:val="20"/>
                <w:szCs w:val="20"/>
              </w:rPr>
            </w:pPr>
            <w:r w:rsidRPr="0013084C">
              <w:rPr>
                <w:sz w:val="20"/>
                <w:szCs w:val="20"/>
              </w:rPr>
              <w:t>07.05.2012 № 597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FF25C9">
            <w:pPr>
              <w:jc w:val="center"/>
              <w:rPr>
                <w:sz w:val="20"/>
                <w:szCs w:val="20"/>
              </w:rPr>
            </w:pPr>
            <w:r w:rsidRPr="0013084C">
              <w:rPr>
                <w:sz w:val="20"/>
                <w:szCs w:val="20"/>
              </w:rPr>
              <w:t>VI п.6.6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FF25C9">
            <w:pPr>
              <w:jc w:val="center"/>
              <w:rPr>
                <w:sz w:val="22"/>
                <w:szCs w:val="22"/>
              </w:rPr>
            </w:pPr>
            <w:r w:rsidRPr="0013084C">
              <w:rPr>
                <w:sz w:val="22"/>
                <w:szCs w:val="22"/>
              </w:rPr>
              <w:t>среднемесячная з/</w:t>
            </w:r>
            <w:proofErr w:type="gramStart"/>
            <w:r w:rsidRPr="0013084C">
              <w:rPr>
                <w:sz w:val="22"/>
                <w:szCs w:val="22"/>
              </w:rPr>
              <w:t>п</w:t>
            </w:r>
            <w:proofErr w:type="gramEnd"/>
            <w:r w:rsidRPr="0013084C">
              <w:rPr>
                <w:sz w:val="22"/>
                <w:szCs w:val="22"/>
              </w:rPr>
              <w:t xml:space="preserve"> работников по субъекту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13084C">
            <w:pPr>
              <w:ind w:right="-108"/>
              <w:jc w:val="center"/>
              <w:rPr>
                <w:sz w:val="22"/>
                <w:szCs w:val="22"/>
              </w:rPr>
            </w:pPr>
            <w:r w:rsidRPr="0013084C">
              <w:rPr>
                <w:sz w:val="22"/>
                <w:szCs w:val="22"/>
              </w:rPr>
              <w:t>30 942,9</w:t>
            </w:r>
            <w:r w:rsidR="0013084C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13084C">
            <w:pPr>
              <w:ind w:right="-108"/>
              <w:jc w:val="center"/>
              <w:rPr>
                <w:sz w:val="22"/>
                <w:szCs w:val="22"/>
              </w:rPr>
            </w:pPr>
            <w:r w:rsidRPr="0013084C">
              <w:rPr>
                <w:sz w:val="22"/>
                <w:szCs w:val="22"/>
              </w:rPr>
              <w:t>32 512,20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13084C">
            <w:pPr>
              <w:ind w:right="-108"/>
              <w:jc w:val="center"/>
              <w:rPr>
                <w:sz w:val="22"/>
                <w:szCs w:val="22"/>
              </w:rPr>
            </w:pPr>
            <w:r w:rsidRPr="0013084C">
              <w:rPr>
                <w:sz w:val="22"/>
                <w:szCs w:val="22"/>
              </w:rPr>
              <w:t>34 352,40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FF25C9">
            <w:pPr>
              <w:jc w:val="center"/>
              <w:rPr>
                <w:sz w:val="22"/>
                <w:szCs w:val="22"/>
              </w:rPr>
            </w:pPr>
            <w:r w:rsidRPr="0013084C">
              <w:rPr>
                <w:sz w:val="22"/>
                <w:szCs w:val="22"/>
              </w:rPr>
              <w:t>х</w:t>
            </w:r>
          </w:p>
        </w:tc>
      </w:tr>
      <w:tr w:rsidR="0013084C" w:rsidRPr="0013084C" w:rsidTr="00785FA3">
        <w:trPr>
          <w:trHeight w:val="781"/>
          <w:jc w:val="center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FF25C9">
            <w:pPr>
              <w:jc w:val="center"/>
              <w:rPr>
                <w:sz w:val="22"/>
                <w:szCs w:val="22"/>
              </w:rPr>
            </w:pPr>
            <w:r w:rsidRPr="0013084C">
              <w:rPr>
                <w:sz w:val="22"/>
                <w:szCs w:val="22"/>
              </w:rPr>
              <w:t>№ 291-ра от 10.08.2017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FF25C9">
            <w:pPr>
              <w:jc w:val="center"/>
              <w:rPr>
                <w:sz w:val="20"/>
                <w:szCs w:val="20"/>
              </w:rPr>
            </w:pPr>
            <w:r w:rsidRPr="0013084C">
              <w:rPr>
                <w:sz w:val="20"/>
                <w:szCs w:val="20"/>
              </w:rPr>
              <w:t>07.05.2012 № 597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FF25C9">
            <w:pPr>
              <w:jc w:val="center"/>
              <w:rPr>
                <w:sz w:val="20"/>
                <w:szCs w:val="20"/>
              </w:rPr>
            </w:pPr>
            <w:r w:rsidRPr="0013084C">
              <w:rPr>
                <w:sz w:val="20"/>
                <w:szCs w:val="20"/>
              </w:rPr>
              <w:t>VI п.6.8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FF25C9">
            <w:pPr>
              <w:jc w:val="center"/>
              <w:rPr>
                <w:sz w:val="22"/>
                <w:szCs w:val="22"/>
              </w:rPr>
            </w:pPr>
            <w:r w:rsidRPr="0013084C">
              <w:rPr>
                <w:sz w:val="22"/>
                <w:szCs w:val="22"/>
              </w:rPr>
              <w:t>среднемесячная з/</w:t>
            </w:r>
            <w:proofErr w:type="gramStart"/>
            <w:r w:rsidRPr="0013084C">
              <w:rPr>
                <w:sz w:val="22"/>
                <w:szCs w:val="22"/>
              </w:rPr>
              <w:t>п</w:t>
            </w:r>
            <w:proofErr w:type="gramEnd"/>
            <w:r w:rsidRPr="0013084C">
              <w:rPr>
                <w:sz w:val="22"/>
                <w:szCs w:val="22"/>
              </w:rPr>
              <w:t xml:space="preserve"> работников культуры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13084C">
            <w:pPr>
              <w:ind w:right="-108"/>
              <w:jc w:val="center"/>
              <w:rPr>
                <w:sz w:val="22"/>
                <w:szCs w:val="22"/>
              </w:rPr>
            </w:pPr>
            <w:r w:rsidRPr="0013084C">
              <w:rPr>
                <w:sz w:val="22"/>
                <w:szCs w:val="22"/>
              </w:rPr>
              <w:t>29 016,40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13084C">
            <w:pPr>
              <w:ind w:right="-108"/>
              <w:jc w:val="center"/>
              <w:rPr>
                <w:sz w:val="22"/>
                <w:szCs w:val="22"/>
              </w:rPr>
            </w:pPr>
            <w:r w:rsidRPr="0013084C">
              <w:rPr>
                <w:sz w:val="22"/>
                <w:szCs w:val="22"/>
              </w:rPr>
              <w:t>29260,98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13084C">
            <w:pPr>
              <w:ind w:right="-108"/>
              <w:jc w:val="center"/>
              <w:rPr>
                <w:sz w:val="22"/>
                <w:szCs w:val="22"/>
              </w:rPr>
            </w:pPr>
            <w:r w:rsidRPr="0013084C">
              <w:rPr>
                <w:sz w:val="22"/>
                <w:szCs w:val="22"/>
              </w:rPr>
              <w:t>34</w:t>
            </w:r>
            <w:r w:rsidR="0013084C" w:rsidRPr="0013084C">
              <w:rPr>
                <w:sz w:val="22"/>
                <w:szCs w:val="22"/>
              </w:rPr>
              <w:t xml:space="preserve"> </w:t>
            </w:r>
            <w:r w:rsidRPr="0013084C">
              <w:rPr>
                <w:sz w:val="22"/>
                <w:szCs w:val="22"/>
              </w:rPr>
              <w:t>352,40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FF25C9">
            <w:pPr>
              <w:jc w:val="center"/>
              <w:rPr>
                <w:sz w:val="22"/>
                <w:szCs w:val="22"/>
              </w:rPr>
            </w:pPr>
            <w:r w:rsidRPr="0013084C">
              <w:rPr>
                <w:sz w:val="22"/>
                <w:szCs w:val="22"/>
              </w:rPr>
              <w:t>х</w:t>
            </w:r>
          </w:p>
        </w:tc>
      </w:tr>
      <w:tr w:rsidR="0013084C" w:rsidRPr="0013084C" w:rsidTr="00785FA3">
        <w:trPr>
          <w:trHeight w:val="300"/>
          <w:jc w:val="center"/>
        </w:trPr>
        <w:tc>
          <w:tcPr>
            <w:tcW w:w="70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13084C">
            <w:pPr>
              <w:ind w:right="-108"/>
              <w:jc w:val="center"/>
              <w:rPr>
                <w:sz w:val="22"/>
                <w:szCs w:val="22"/>
              </w:rPr>
            </w:pPr>
            <w:r w:rsidRPr="0013084C">
              <w:rPr>
                <w:sz w:val="22"/>
                <w:szCs w:val="22"/>
              </w:rPr>
              <w:t>Рост следующего года к предыдущему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13084C">
            <w:pPr>
              <w:ind w:right="-108"/>
              <w:jc w:val="right"/>
              <w:rPr>
                <w:sz w:val="22"/>
                <w:szCs w:val="22"/>
              </w:rPr>
            </w:pPr>
            <w:r w:rsidRPr="0013084C">
              <w:rPr>
                <w:sz w:val="22"/>
                <w:szCs w:val="22"/>
              </w:rPr>
              <w:t>108,93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13084C">
            <w:pPr>
              <w:ind w:right="-108"/>
              <w:jc w:val="right"/>
              <w:rPr>
                <w:sz w:val="22"/>
                <w:szCs w:val="22"/>
              </w:rPr>
            </w:pPr>
            <w:r w:rsidRPr="0013084C">
              <w:rPr>
                <w:sz w:val="22"/>
                <w:szCs w:val="22"/>
              </w:rPr>
              <w:t>117,40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FF25C9">
            <w:pPr>
              <w:jc w:val="center"/>
              <w:rPr>
                <w:sz w:val="22"/>
                <w:szCs w:val="22"/>
              </w:rPr>
            </w:pPr>
            <w:r w:rsidRPr="0013084C">
              <w:rPr>
                <w:sz w:val="22"/>
                <w:szCs w:val="22"/>
              </w:rPr>
              <w:t> </w:t>
            </w:r>
          </w:p>
        </w:tc>
      </w:tr>
      <w:tr w:rsidR="0013084C" w:rsidRPr="0013084C" w:rsidTr="00785FA3">
        <w:trPr>
          <w:trHeight w:val="840"/>
          <w:jc w:val="center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FF25C9">
            <w:pPr>
              <w:jc w:val="center"/>
              <w:rPr>
                <w:sz w:val="22"/>
                <w:szCs w:val="22"/>
              </w:rPr>
            </w:pPr>
            <w:r w:rsidRPr="0013084C">
              <w:rPr>
                <w:sz w:val="22"/>
                <w:szCs w:val="22"/>
              </w:rPr>
              <w:t>№ 415-ра от 21.09.2017</w:t>
            </w:r>
            <w:r w:rsidR="0013084C">
              <w:rPr>
                <w:sz w:val="22"/>
                <w:szCs w:val="22"/>
              </w:rPr>
              <w:t xml:space="preserve"> </w:t>
            </w:r>
            <w:r w:rsidRPr="0013084C">
              <w:rPr>
                <w:sz w:val="22"/>
                <w:szCs w:val="22"/>
              </w:rPr>
              <w:t xml:space="preserve">г.        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FF25C9">
            <w:pPr>
              <w:jc w:val="center"/>
              <w:rPr>
                <w:sz w:val="20"/>
                <w:szCs w:val="20"/>
              </w:rPr>
            </w:pPr>
            <w:r w:rsidRPr="0013084C">
              <w:rPr>
                <w:sz w:val="20"/>
                <w:szCs w:val="20"/>
              </w:rPr>
              <w:t>07.05.2012 № 597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FF25C9">
            <w:pPr>
              <w:jc w:val="center"/>
              <w:rPr>
                <w:sz w:val="20"/>
                <w:szCs w:val="20"/>
              </w:rPr>
            </w:pPr>
            <w:r w:rsidRPr="0013084C">
              <w:rPr>
                <w:sz w:val="20"/>
                <w:szCs w:val="20"/>
              </w:rPr>
              <w:t xml:space="preserve">П.1 </w:t>
            </w:r>
            <w:proofErr w:type="spellStart"/>
            <w:r w:rsidRPr="0013084C">
              <w:rPr>
                <w:sz w:val="20"/>
                <w:szCs w:val="20"/>
              </w:rPr>
              <w:t>п</w:t>
            </w:r>
            <w:proofErr w:type="gramStart"/>
            <w:r w:rsidRPr="0013084C">
              <w:rPr>
                <w:sz w:val="20"/>
                <w:szCs w:val="20"/>
              </w:rPr>
              <w:t>.п</w:t>
            </w:r>
            <w:proofErr w:type="spellEnd"/>
            <w:proofErr w:type="gramEnd"/>
            <w:r w:rsidRPr="0013084C">
              <w:rPr>
                <w:sz w:val="20"/>
                <w:szCs w:val="20"/>
              </w:rPr>
              <w:t xml:space="preserve"> а), абз.2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16F4" w:rsidRPr="0013084C" w:rsidRDefault="009C16F4" w:rsidP="00FF25C9">
            <w:pPr>
              <w:jc w:val="center"/>
              <w:rPr>
                <w:sz w:val="22"/>
                <w:szCs w:val="22"/>
              </w:rPr>
            </w:pPr>
            <w:r w:rsidRPr="0013084C">
              <w:rPr>
                <w:sz w:val="22"/>
                <w:szCs w:val="22"/>
              </w:rPr>
              <w:t>среднемесячная з/</w:t>
            </w:r>
            <w:proofErr w:type="gramStart"/>
            <w:r w:rsidRPr="0013084C">
              <w:rPr>
                <w:sz w:val="22"/>
                <w:szCs w:val="22"/>
              </w:rPr>
              <w:t>п</w:t>
            </w:r>
            <w:proofErr w:type="gramEnd"/>
            <w:r w:rsidRPr="0013084C">
              <w:rPr>
                <w:sz w:val="22"/>
                <w:szCs w:val="22"/>
              </w:rPr>
              <w:t xml:space="preserve"> работников доп.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13084C">
            <w:pPr>
              <w:ind w:right="-108"/>
              <w:jc w:val="center"/>
              <w:rPr>
                <w:sz w:val="22"/>
                <w:szCs w:val="22"/>
              </w:rPr>
            </w:pPr>
            <w:r w:rsidRPr="0013084C">
              <w:rPr>
                <w:sz w:val="22"/>
                <w:szCs w:val="22"/>
              </w:rPr>
              <w:t>29 855,00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6F4" w:rsidRPr="0013084C" w:rsidRDefault="009C16F4" w:rsidP="0013084C">
            <w:pPr>
              <w:ind w:right="-108"/>
              <w:jc w:val="center"/>
              <w:rPr>
                <w:sz w:val="22"/>
                <w:szCs w:val="22"/>
              </w:rPr>
            </w:pPr>
            <w:r w:rsidRPr="0013084C">
              <w:rPr>
                <w:sz w:val="22"/>
                <w:szCs w:val="22"/>
              </w:rPr>
              <w:t>32 939,50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16F4" w:rsidRPr="0013084C" w:rsidRDefault="009C16F4" w:rsidP="0013084C">
            <w:pPr>
              <w:ind w:right="-108"/>
              <w:jc w:val="center"/>
              <w:rPr>
                <w:sz w:val="22"/>
                <w:szCs w:val="22"/>
              </w:rPr>
            </w:pPr>
            <w:r w:rsidRPr="0013084C">
              <w:rPr>
                <w:sz w:val="22"/>
                <w:szCs w:val="22"/>
              </w:rPr>
              <w:t>34 673,00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FF25C9">
            <w:pPr>
              <w:jc w:val="center"/>
              <w:rPr>
                <w:sz w:val="22"/>
                <w:szCs w:val="22"/>
              </w:rPr>
            </w:pPr>
            <w:r w:rsidRPr="0013084C">
              <w:rPr>
                <w:sz w:val="22"/>
                <w:szCs w:val="22"/>
              </w:rPr>
              <w:t>х</w:t>
            </w:r>
          </w:p>
        </w:tc>
      </w:tr>
      <w:tr w:rsidR="0013084C" w:rsidRPr="0013084C" w:rsidTr="00785FA3">
        <w:trPr>
          <w:trHeight w:val="300"/>
          <w:jc w:val="center"/>
        </w:trPr>
        <w:tc>
          <w:tcPr>
            <w:tcW w:w="70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FF25C9">
            <w:pPr>
              <w:jc w:val="center"/>
              <w:rPr>
                <w:sz w:val="22"/>
                <w:szCs w:val="22"/>
              </w:rPr>
            </w:pPr>
            <w:r w:rsidRPr="0013084C">
              <w:rPr>
                <w:sz w:val="22"/>
                <w:szCs w:val="22"/>
              </w:rPr>
              <w:t>Рост следующего года к предыдущему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13084C">
            <w:pPr>
              <w:ind w:right="-108"/>
              <w:jc w:val="right"/>
              <w:rPr>
                <w:sz w:val="22"/>
                <w:szCs w:val="22"/>
              </w:rPr>
            </w:pPr>
            <w:r w:rsidRPr="0013084C">
              <w:rPr>
                <w:sz w:val="22"/>
                <w:szCs w:val="22"/>
              </w:rPr>
              <w:t>110,33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13084C">
            <w:pPr>
              <w:jc w:val="right"/>
              <w:rPr>
                <w:sz w:val="22"/>
                <w:szCs w:val="22"/>
              </w:rPr>
            </w:pPr>
            <w:r w:rsidRPr="0013084C">
              <w:rPr>
                <w:sz w:val="22"/>
                <w:szCs w:val="22"/>
              </w:rPr>
              <w:t>105,26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6F4" w:rsidRPr="0013084C" w:rsidRDefault="009C16F4" w:rsidP="00FF25C9">
            <w:pPr>
              <w:jc w:val="center"/>
              <w:rPr>
                <w:sz w:val="22"/>
                <w:szCs w:val="22"/>
              </w:rPr>
            </w:pPr>
            <w:r w:rsidRPr="0013084C">
              <w:rPr>
                <w:sz w:val="22"/>
                <w:szCs w:val="22"/>
              </w:rPr>
              <w:t> </w:t>
            </w:r>
          </w:p>
        </w:tc>
      </w:tr>
    </w:tbl>
    <w:p w:rsidR="0046259E" w:rsidRPr="00B86229" w:rsidRDefault="0046259E" w:rsidP="009C16F4">
      <w:pPr>
        <w:tabs>
          <w:tab w:val="left" w:pos="709"/>
        </w:tabs>
        <w:spacing w:line="360" w:lineRule="auto"/>
        <w:jc w:val="both"/>
        <w:rPr>
          <w:color w:val="FF0000"/>
          <w:sz w:val="26"/>
          <w:szCs w:val="26"/>
        </w:rPr>
      </w:pPr>
    </w:p>
    <w:p w:rsidR="009C16F4" w:rsidRPr="000920B0" w:rsidRDefault="009C16F4" w:rsidP="009C16F4">
      <w:pPr>
        <w:jc w:val="center"/>
        <w:rPr>
          <w:b/>
          <w:sz w:val="26"/>
          <w:szCs w:val="26"/>
        </w:rPr>
      </w:pPr>
      <w:r w:rsidRPr="000920B0">
        <w:rPr>
          <w:b/>
          <w:sz w:val="26"/>
          <w:szCs w:val="26"/>
        </w:rPr>
        <w:t>Информация о заработной плате работников учреждений культуры</w:t>
      </w:r>
    </w:p>
    <w:p w:rsidR="009C16F4" w:rsidRPr="000920B0" w:rsidRDefault="009C16F4" w:rsidP="009C16F4">
      <w:pPr>
        <w:jc w:val="center"/>
        <w:rPr>
          <w:sz w:val="26"/>
          <w:szCs w:val="26"/>
        </w:rPr>
      </w:pPr>
      <w:r w:rsidRPr="000920B0">
        <w:rPr>
          <w:sz w:val="26"/>
          <w:szCs w:val="26"/>
        </w:rPr>
        <w:t xml:space="preserve"> (Указ Президента РФ от 7 мая 2012 г.№ 597)</w:t>
      </w:r>
    </w:p>
    <w:p w:rsidR="009C16F4" w:rsidRPr="00F01C7F" w:rsidRDefault="009C16F4" w:rsidP="009C16F4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01"/>
        <w:gridCol w:w="2041"/>
        <w:gridCol w:w="2044"/>
        <w:gridCol w:w="1896"/>
        <w:gridCol w:w="1571"/>
      </w:tblGrid>
      <w:tr w:rsidR="009C16F4" w:rsidRPr="00F01C7F" w:rsidTr="0077450A">
        <w:trPr>
          <w:trHeight w:val="794"/>
          <w:tblHeader/>
          <w:jc w:val="center"/>
        </w:trPr>
        <w:tc>
          <w:tcPr>
            <w:tcW w:w="1168" w:type="pct"/>
            <w:shd w:val="clear" w:color="auto" w:fill="auto"/>
            <w:vAlign w:val="center"/>
          </w:tcPr>
          <w:p w:rsidR="009C16F4" w:rsidRPr="00F01C7F" w:rsidRDefault="009C16F4" w:rsidP="00FF25C9">
            <w:pPr>
              <w:jc w:val="center"/>
              <w:rPr>
                <w:sz w:val="22"/>
                <w:szCs w:val="22"/>
              </w:rPr>
            </w:pPr>
            <w:r w:rsidRPr="00F01C7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036" w:type="pct"/>
            <w:shd w:val="clear" w:color="auto" w:fill="auto"/>
            <w:vAlign w:val="center"/>
          </w:tcPr>
          <w:p w:rsidR="009C16F4" w:rsidRPr="00F01C7F" w:rsidRDefault="009C16F4" w:rsidP="00FF25C9">
            <w:pPr>
              <w:jc w:val="center"/>
              <w:rPr>
                <w:sz w:val="22"/>
                <w:szCs w:val="22"/>
              </w:rPr>
            </w:pPr>
            <w:r w:rsidRPr="00F01C7F">
              <w:rPr>
                <w:sz w:val="22"/>
                <w:szCs w:val="22"/>
              </w:rPr>
              <w:t>Среднесписочная численность (чел.)</w:t>
            </w:r>
          </w:p>
        </w:tc>
        <w:tc>
          <w:tcPr>
            <w:tcW w:w="1037" w:type="pct"/>
            <w:shd w:val="clear" w:color="auto" w:fill="auto"/>
            <w:vAlign w:val="center"/>
          </w:tcPr>
          <w:p w:rsidR="009C16F4" w:rsidRPr="00F01C7F" w:rsidRDefault="009C16F4" w:rsidP="00FF25C9">
            <w:pPr>
              <w:jc w:val="center"/>
              <w:rPr>
                <w:sz w:val="22"/>
                <w:szCs w:val="22"/>
              </w:rPr>
            </w:pPr>
            <w:r w:rsidRPr="00F01C7F">
              <w:rPr>
                <w:sz w:val="22"/>
                <w:szCs w:val="22"/>
              </w:rPr>
              <w:t>Среднемесячная заработная плата</w:t>
            </w:r>
            <w:r w:rsidR="009D215C">
              <w:rPr>
                <w:sz w:val="22"/>
                <w:szCs w:val="22"/>
              </w:rPr>
              <w:t xml:space="preserve"> за 2017 год</w:t>
            </w:r>
            <w:r w:rsidRPr="00F01C7F">
              <w:rPr>
                <w:sz w:val="22"/>
                <w:szCs w:val="22"/>
              </w:rPr>
              <w:t xml:space="preserve"> (руб.)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9C16F4" w:rsidRPr="00F01C7F" w:rsidRDefault="009C16F4" w:rsidP="00FF25C9">
            <w:pPr>
              <w:jc w:val="center"/>
              <w:rPr>
                <w:sz w:val="22"/>
                <w:szCs w:val="22"/>
              </w:rPr>
            </w:pPr>
            <w:r w:rsidRPr="00F01C7F">
              <w:rPr>
                <w:sz w:val="22"/>
                <w:szCs w:val="22"/>
              </w:rPr>
              <w:t>Утверждено</w:t>
            </w:r>
          </w:p>
          <w:p w:rsidR="009C16F4" w:rsidRPr="00F01C7F" w:rsidRDefault="009C16F4" w:rsidP="00FF25C9">
            <w:pPr>
              <w:jc w:val="center"/>
              <w:rPr>
                <w:sz w:val="22"/>
                <w:szCs w:val="22"/>
              </w:rPr>
            </w:pPr>
            <w:r w:rsidRPr="00F01C7F">
              <w:rPr>
                <w:sz w:val="22"/>
                <w:szCs w:val="22"/>
              </w:rPr>
              <w:t xml:space="preserve"> в дорожной карте на 201</w:t>
            </w:r>
            <w:r>
              <w:rPr>
                <w:sz w:val="22"/>
                <w:szCs w:val="22"/>
              </w:rPr>
              <w:t>7</w:t>
            </w:r>
            <w:r w:rsidRPr="00F01C7F">
              <w:rPr>
                <w:sz w:val="22"/>
                <w:szCs w:val="22"/>
              </w:rPr>
              <w:t xml:space="preserve"> год (руб.)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9C16F4" w:rsidRPr="00F01C7F" w:rsidRDefault="009C16F4" w:rsidP="00FF25C9">
            <w:pPr>
              <w:jc w:val="center"/>
              <w:rPr>
                <w:sz w:val="22"/>
                <w:szCs w:val="22"/>
              </w:rPr>
            </w:pPr>
            <w:r w:rsidRPr="00F01C7F">
              <w:rPr>
                <w:sz w:val="22"/>
                <w:szCs w:val="22"/>
              </w:rPr>
              <w:t>Изменение</w:t>
            </w:r>
          </w:p>
          <w:p w:rsidR="009C16F4" w:rsidRPr="00F01C7F" w:rsidRDefault="009C16F4" w:rsidP="00FF25C9">
            <w:pPr>
              <w:jc w:val="center"/>
              <w:rPr>
                <w:sz w:val="22"/>
                <w:szCs w:val="22"/>
              </w:rPr>
            </w:pPr>
            <w:r w:rsidRPr="00F01C7F">
              <w:rPr>
                <w:sz w:val="22"/>
                <w:szCs w:val="22"/>
              </w:rPr>
              <w:t xml:space="preserve"> (отклонение) </w:t>
            </w:r>
            <w:proofErr w:type="gramStart"/>
            <w:r w:rsidRPr="00F01C7F">
              <w:rPr>
                <w:sz w:val="22"/>
                <w:szCs w:val="22"/>
              </w:rPr>
              <w:t>в</w:t>
            </w:r>
            <w:proofErr w:type="gramEnd"/>
            <w:r w:rsidRPr="00F01C7F">
              <w:rPr>
                <w:sz w:val="22"/>
                <w:szCs w:val="22"/>
              </w:rPr>
              <w:t xml:space="preserve"> %</w:t>
            </w:r>
          </w:p>
        </w:tc>
      </w:tr>
      <w:tr w:rsidR="009C16F4" w:rsidRPr="00F01C7F" w:rsidTr="00BE590C">
        <w:trPr>
          <w:trHeight w:val="197"/>
          <w:tblHeader/>
          <w:jc w:val="center"/>
        </w:trPr>
        <w:tc>
          <w:tcPr>
            <w:tcW w:w="1168" w:type="pct"/>
            <w:shd w:val="clear" w:color="auto" w:fill="auto"/>
            <w:vAlign w:val="center"/>
          </w:tcPr>
          <w:p w:rsidR="009C16F4" w:rsidRPr="00F01C7F" w:rsidRDefault="009C16F4" w:rsidP="00FF25C9">
            <w:pPr>
              <w:jc w:val="center"/>
              <w:rPr>
                <w:sz w:val="18"/>
                <w:szCs w:val="18"/>
              </w:rPr>
            </w:pPr>
            <w:r w:rsidRPr="00F01C7F">
              <w:rPr>
                <w:sz w:val="18"/>
                <w:szCs w:val="18"/>
              </w:rPr>
              <w:t>1</w:t>
            </w:r>
          </w:p>
        </w:tc>
        <w:tc>
          <w:tcPr>
            <w:tcW w:w="1036" w:type="pct"/>
            <w:shd w:val="clear" w:color="auto" w:fill="auto"/>
            <w:vAlign w:val="center"/>
          </w:tcPr>
          <w:p w:rsidR="009C16F4" w:rsidRPr="00F01C7F" w:rsidRDefault="009C16F4" w:rsidP="00FF25C9">
            <w:pPr>
              <w:jc w:val="center"/>
              <w:rPr>
                <w:sz w:val="18"/>
                <w:szCs w:val="18"/>
              </w:rPr>
            </w:pPr>
            <w:r w:rsidRPr="00F01C7F">
              <w:rPr>
                <w:sz w:val="18"/>
                <w:szCs w:val="18"/>
              </w:rPr>
              <w:t>2</w:t>
            </w:r>
          </w:p>
        </w:tc>
        <w:tc>
          <w:tcPr>
            <w:tcW w:w="1037" w:type="pct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C16F4" w:rsidRPr="00F01C7F" w:rsidRDefault="009C16F4" w:rsidP="00FF25C9">
            <w:pPr>
              <w:jc w:val="center"/>
              <w:rPr>
                <w:sz w:val="18"/>
                <w:szCs w:val="18"/>
              </w:rPr>
            </w:pPr>
            <w:r w:rsidRPr="00F01C7F">
              <w:rPr>
                <w:sz w:val="18"/>
                <w:szCs w:val="18"/>
              </w:rPr>
              <w:t>3</w:t>
            </w:r>
          </w:p>
        </w:tc>
        <w:tc>
          <w:tcPr>
            <w:tcW w:w="96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16F4" w:rsidRPr="00F01C7F" w:rsidRDefault="009C16F4" w:rsidP="00FF25C9">
            <w:pPr>
              <w:jc w:val="center"/>
              <w:rPr>
                <w:sz w:val="18"/>
                <w:szCs w:val="18"/>
              </w:rPr>
            </w:pPr>
            <w:r w:rsidRPr="00F01C7F">
              <w:rPr>
                <w:sz w:val="18"/>
                <w:szCs w:val="18"/>
              </w:rPr>
              <w:t>4</w:t>
            </w:r>
          </w:p>
        </w:tc>
        <w:tc>
          <w:tcPr>
            <w:tcW w:w="7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16F4" w:rsidRPr="00F01C7F" w:rsidRDefault="009C16F4" w:rsidP="00FF25C9">
            <w:pPr>
              <w:jc w:val="center"/>
              <w:rPr>
                <w:sz w:val="18"/>
                <w:szCs w:val="18"/>
              </w:rPr>
            </w:pPr>
            <w:r w:rsidRPr="00F01C7F">
              <w:rPr>
                <w:sz w:val="18"/>
                <w:szCs w:val="18"/>
              </w:rPr>
              <w:t>5=3/4*100</w:t>
            </w:r>
          </w:p>
        </w:tc>
      </w:tr>
      <w:tr w:rsidR="009D215C" w:rsidRPr="00F01C7F" w:rsidTr="00BE590C">
        <w:trPr>
          <w:trHeight w:val="267"/>
          <w:jc w:val="center"/>
        </w:trPr>
        <w:tc>
          <w:tcPr>
            <w:tcW w:w="116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D215C" w:rsidRPr="00F01C7F" w:rsidRDefault="009D215C" w:rsidP="000920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Работники учреждений культуры – всего, в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03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E590C" w:rsidRPr="0013084C" w:rsidRDefault="00BE590C" w:rsidP="00BE590C">
            <w:pPr>
              <w:keepNext/>
              <w:jc w:val="center"/>
              <w:rPr>
                <w:highlight w:val="yellow"/>
              </w:rPr>
            </w:pPr>
            <w:r w:rsidRPr="0013084C">
              <w:t>431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D215C" w:rsidRPr="0013084C" w:rsidRDefault="009D215C" w:rsidP="0013084C">
            <w:pPr>
              <w:keepNext/>
              <w:jc w:val="center"/>
              <w:rPr>
                <w:highlight w:val="yellow"/>
              </w:rPr>
            </w:pPr>
            <w:r w:rsidRPr="0013084C">
              <w:t>28 997,00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15C" w:rsidRPr="0013084C" w:rsidRDefault="009D215C" w:rsidP="0013084C">
            <w:pPr>
              <w:keepNext/>
              <w:jc w:val="center"/>
            </w:pPr>
            <w:r w:rsidRPr="0013084C">
              <w:t>29 260,98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15C" w:rsidRPr="00FA7552" w:rsidRDefault="0013084C" w:rsidP="0013084C">
            <w:pPr>
              <w:keepNext/>
              <w:jc w:val="center"/>
              <w:rPr>
                <w:color w:val="0070C0"/>
              </w:rPr>
            </w:pPr>
            <w:r w:rsidRPr="0013084C">
              <w:t>99,10</w:t>
            </w:r>
          </w:p>
        </w:tc>
      </w:tr>
      <w:tr w:rsidR="009D215C" w:rsidRPr="00F01C7F" w:rsidTr="00BE590C">
        <w:trPr>
          <w:trHeight w:val="267"/>
          <w:jc w:val="center"/>
        </w:trPr>
        <w:tc>
          <w:tcPr>
            <w:tcW w:w="116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D215C" w:rsidRPr="00F01C7F" w:rsidRDefault="009D215C" w:rsidP="001308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основной персонал</w:t>
            </w:r>
          </w:p>
        </w:tc>
        <w:tc>
          <w:tcPr>
            <w:tcW w:w="103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D215C" w:rsidRPr="00FA7552" w:rsidRDefault="009D215C" w:rsidP="0013084C">
            <w:pPr>
              <w:ind w:hanging="55"/>
              <w:jc w:val="center"/>
              <w:rPr>
                <w:sz w:val="22"/>
                <w:szCs w:val="22"/>
                <w:highlight w:val="yellow"/>
              </w:rPr>
            </w:pPr>
            <w:r w:rsidRPr="00FA7552">
              <w:rPr>
                <w:sz w:val="22"/>
                <w:szCs w:val="22"/>
              </w:rPr>
              <w:t>418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D215C" w:rsidRPr="00FA7552" w:rsidRDefault="009D215C" w:rsidP="0013084C">
            <w:pPr>
              <w:ind w:hanging="55"/>
              <w:jc w:val="center"/>
              <w:rPr>
                <w:sz w:val="22"/>
                <w:szCs w:val="22"/>
                <w:highlight w:val="yellow"/>
              </w:rPr>
            </w:pPr>
            <w:r w:rsidRPr="00FA7552">
              <w:rPr>
                <w:sz w:val="22"/>
                <w:szCs w:val="22"/>
              </w:rPr>
              <w:t>28 948,4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15C" w:rsidRPr="00FA7552" w:rsidRDefault="009D215C" w:rsidP="0013084C">
            <w:pPr>
              <w:ind w:hanging="55"/>
              <w:jc w:val="center"/>
              <w:rPr>
                <w:sz w:val="22"/>
                <w:szCs w:val="22"/>
              </w:rPr>
            </w:pPr>
            <w:r w:rsidRPr="00FA7552">
              <w:t>29 260,98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15C" w:rsidRPr="00C1194D" w:rsidRDefault="009D215C" w:rsidP="0013084C">
            <w:pPr>
              <w:ind w:hanging="55"/>
              <w:jc w:val="center"/>
              <w:rPr>
                <w:sz w:val="22"/>
                <w:szCs w:val="22"/>
              </w:rPr>
            </w:pPr>
            <w:r w:rsidRPr="00C1194D">
              <w:rPr>
                <w:sz w:val="22"/>
                <w:szCs w:val="22"/>
              </w:rPr>
              <w:t>98,93</w:t>
            </w:r>
          </w:p>
        </w:tc>
      </w:tr>
    </w:tbl>
    <w:p w:rsidR="0046259E" w:rsidRDefault="0046259E" w:rsidP="009C16F4">
      <w:pPr>
        <w:keepNext/>
        <w:jc w:val="center"/>
        <w:rPr>
          <w:sz w:val="26"/>
          <w:szCs w:val="26"/>
        </w:rPr>
      </w:pPr>
    </w:p>
    <w:p w:rsidR="009C16F4" w:rsidRPr="000920B0" w:rsidRDefault="009C16F4" w:rsidP="009C16F4">
      <w:pPr>
        <w:jc w:val="both"/>
        <w:rPr>
          <w:b/>
          <w:sz w:val="26"/>
          <w:szCs w:val="26"/>
        </w:rPr>
      </w:pPr>
      <w:r w:rsidRPr="000920B0">
        <w:rPr>
          <w:b/>
          <w:sz w:val="26"/>
          <w:szCs w:val="26"/>
        </w:rPr>
        <w:t>Подраздел 0804 «Другие вопросы в области культуры, кинематографии»</w:t>
      </w:r>
    </w:p>
    <w:p w:rsidR="009C16F4" w:rsidRPr="000920B0" w:rsidRDefault="009C16F4" w:rsidP="009C16F4">
      <w:pPr>
        <w:spacing w:line="360" w:lineRule="auto"/>
        <w:ind w:firstLine="709"/>
        <w:jc w:val="both"/>
        <w:rPr>
          <w:sz w:val="26"/>
          <w:szCs w:val="26"/>
        </w:rPr>
      </w:pPr>
      <w:r w:rsidRPr="000920B0">
        <w:rPr>
          <w:sz w:val="26"/>
          <w:szCs w:val="26"/>
        </w:rPr>
        <w:t>Расходы бюджета за 2017 года по подразделу 0804 «Другие вопросы в области культуры, кинематографии» исполнены на сумму 11 175,39 тыс. руб., что составляет 99,71% от годовых назначений.</w:t>
      </w:r>
      <w:r w:rsidR="00785FA3" w:rsidRPr="000920B0">
        <w:rPr>
          <w:sz w:val="26"/>
          <w:szCs w:val="26"/>
        </w:rPr>
        <w:t xml:space="preserve"> </w:t>
      </w:r>
      <w:r w:rsidRPr="000920B0">
        <w:rPr>
          <w:sz w:val="26"/>
          <w:szCs w:val="26"/>
        </w:rPr>
        <w:t xml:space="preserve">Бюджетные средства были направлены </w:t>
      </w:r>
      <w:proofErr w:type="gramStart"/>
      <w:r w:rsidRPr="000920B0">
        <w:rPr>
          <w:sz w:val="26"/>
          <w:szCs w:val="26"/>
        </w:rPr>
        <w:t>на</w:t>
      </w:r>
      <w:proofErr w:type="gramEnd"/>
      <w:r w:rsidRPr="000920B0">
        <w:rPr>
          <w:sz w:val="26"/>
          <w:szCs w:val="26"/>
        </w:rPr>
        <w:t>:</w:t>
      </w:r>
    </w:p>
    <w:p w:rsidR="009C16F4" w:rsidRPr="000920B0" w:rsidRDefault="009C16F4" w:rsidP="009C16F4">
      <w:pPr>
        <w:spacing w:line="360" w:lineRule="auto"/>
        <w:ind w:firstLine="709"/>
        <w:jc w:val="both"/>
        <w:rPr>
          <w:sz w:val="26"/>
          <w:szCs w:val="26"/>
        </w:rPr>
      </w:pPr>
      <w:r w:rsidRPr="000920B0">
        <w:rPr>
          <w:sz w:val="26"/>
          <w:szCs w:val="26"/>
        </w:rPr>
        <w:t>- реализацию мероприятий муниципальной программы «Развитие культуры в Находкинском городском округе» на 2015 - 2018 годы – 7 740,04 тыс. руб. (обеспечение деятельности МУК «Централизованная бухгалтерия учреждений культуры»);</w:t>
      </w:r>
    </w:p>
    <w:p w:rsidR="009C16F4" w:rsidRPr="000920B0" w:rsidRDefault="009C16F4" w:rsidP="009C16F4">
      <w:pPr>
        <w:spacing w:line="360" w:lineRule="auto"/>
        <w:ind w:firstLine="709"/>
        <w:jc w:val="both"/>
        <w:rPr>
          <w:sz w:val="26"/>
          <w:szCs w:val="26"/>
        </w:rPr>
      </w:pPr>
      <w:r w:rsidRPr="000920B0">
        <w:rPr>
          <w:sz w:val="26"/>
          <w:szCs w:val="26"/>
        </w:rPr>
        <w:t xml:space="preserve">- функционирование управления культуры администрации городского округа – 3 435,34 тыс. руб. </w:t>
      </w:r>
    </w:p>
    <w:p w:rsidR="009C16F4" w:rsidRPr="000920B0" w:rsidRDefault="000920B0" w:rsidP="000920B0">
      <w:pPr>
        <w:tabs>
          <w:tab w:val="left" w:pos="3360"/>
        </w:tabs>
        <w:spacing w:line="360" w:lineRule="auto"/>
        <w:ind w:firstLine="709"/>
        <w:jc w:val="both"/>
        <w:rPr>
          <w:color w:val="FF0000"/>
          <w:sz w:val="26"/>
          <w:szCs w:val="26"/>
        </w:rPr>
      </w:pPr>
      <w:r>
        <w:rPr>
          <w:color w:val="FF0000"/>
          <w:sz w:val="26"/>
          <w:szCs w:val="26"/>
        </w:rPr>
        <w:tab/>
      </w:r>
    </w:p>
    <w:p w:rsidR="002A34F1" w:rsidRPr="000920B0" w:rsidRDefault="002A34F1" w:rsidP="00E03159">
      <w:pPr>
        <w:jc w:val="both"/>
        <w:rPr>
          <w:rFonts w:cs="Times New Roman CYR"/>
          <w:b/>
          <w:sz w:val="26"/>
          <w:szCs w:val="26"/>
        </w:rPr>
      </w:pPr>
      <w:r w:rsidRPr="000920B0">
        <w:rPr>
          <w:rFonts w:cs="Times New Roman CYR"/>
          <w:b/>
          <w:sz w:val="26"/>
          <w:szCs w:val="26"/>
        </w:rPr>
        <w:t>Раздел 1000 «Социальная политика»</w:t>
      </w:r>
    </w:p>
    <w:p w:rsidR="002A34F1" w:rsidRPr="000920B0" w:rsidRDefault="002A34F1" w:rsidP="000920B0">
      <w:pPr>
        <w:spacing w:line="360" w:lineRule="auto"/>
        <w:ind w:firstLine="709"/>
        <w:jc w:val="both"/>
        <w:rPr>
          <w:rFonts w:cs="Times New Roman CYR"/>
          <w:sz w:val="26"/>
          <w:szCs w:val="26"/>
        </w:rPr>
      </w:pPr>
      <w:r w:rsidRPr="000920B0">
        <w:rPr>
          <w:rFonts w:cs="Times New Roman CYR"/>
          <w:sz w:val="26"/>
          <w:szCs w:val="26"/>
        </w:rPr>
        <w:t>В целом по разделу 1000 «Соци</w:t>
      </w:r>
      <w:r w:rsidR="006716FA" w:rsidRPr="000920B0">
        <w:rPr>
          <w:rFonts w:cs="Times New Roman CYR"/>
          <w:sz w:val="26"/>
          <w:szCs w:val="26"/>
        </w:rPr>
        <w:t>альная политика» расходы за 2017</w:t>
      </w:r>
      <w:r w:rsidRPr="000920B0">
        <w:rPr>
          <w:rFonts w:cs="Times New Roman CYR"/>
          <w:sz w:val="26"/>
          <w:szCs w:val="26"/>
        </w:rPr>
        <w:t xml:space="preserve"> год исполнены в сумме </w:t>
      </w:r>
      <w:r w:rsidR="006716FA" w:rsidRPr="000920B0">
        <w:rPr>
          <w:rFonts w:cs="Times New Roman CYR"/>
          <w:sz w:val="26"/>
          <w:szCs w:val="26"/>
        </w:rPr>
        <w:t>57 917,07</w:t>
      </w:r>
      <w:r w:rsidR="006026CC" w:rsidRPr="000920B0">
        <w:rPr>
          <w:rFonts w:cs="Times New Roman CYR"/>
          <w:sz w:val="26"/>
          <w:szCs w:val="26"/>
        </w:rPr>
        <w:t xml:space="preserve"> </w:t>
      </w:r>
      <w:proofErr w:type="spellStart"/>
      <w:r w:rsidRPr="000920B0">
        <w:rPr>
          <w:rFonts w:cs="Times New Roman CYR"/>
          <w:sz w:val="26"/>
          <w:szCs w:val="26"/>
        </w:rPr>
        <w:t>тыс</w:t>
      </w:r>
      <w:proofErr w:type="gramStart"/>
      <w:r w:rsidRPr="000920B0">
        <w:rPr>
          <w:rFonts w:cs="Times New Roman CYR"/>
          <w:sz w:val="26"/>
          <w:szCs w:val="26"/>
        </w:rPr>
        <w:t>.р</w:t>
      </w:r>
      <w:proofErr w:type="gramEnd"/>
      <w:r w:rsidRPr="000920B0">
        <w:rPr>
          <w:rFonts w:cs="Times New Roman CYR"/>
          <w:sz w:val="26"/>
          <w:szCs w:val="26"/>
        </w:rPr>
        <w:t>уб</w:t>
      </w:r>
      <w:proofErr w:type="spellEnd"/>
      <w:r w:rsidRPr="000920B0">
        <w:rPr>
          <w:rFonts w:cs="Times New Roman CYR"/>
          <w:sz w:val="26"/>
          <w:szCs w:val="26"/>
        </w:rPr>
        <w:t xml:space="preserve">., что составило </w:t>
      </w:r>
      <w:r w:rsidR="006716FA" w:rsidRPr="000920B0">
        <w:rPr>
          <w:rFonts w:cs="Times New Roman CYR"/>
          <w:sz w:val="26"/>
          <w:szCs w:val="26"/>
        </w:rPr>
        <w:t>94,75</w:t>
      </w:r>
      <w:r w:rsidRPr="000920B0">
        <w:rPr>
          <w:rFonts w:cs="Times New Roman CYR"/>
          <w:sz w:val="26"/>
          <w:szCs w:val="26"/>
        </w:rPr>
        <w:t>% от плановых назначений.</w:t>
      </w:r>
    </w:p>
    <w:p w:rsidR="002A34F1" w:rsidRPr="000920B0" w:rsidRDefault="002A34F1" w:rsidP="00E03159">
      <w:pPr>
        <w:jc w:val="both"/>
        <w:rPr>
          <w:rFonts w:cs="Times New Roman CYR"/>
          <w:b/>
          <w:sz w:val="26"/>
          <w:szCs w:val="26"/>
        </w:rPr>
      </w:pPr>
    </w:p>
    <w:p w:rsidR="002A34F1" w:rsidRPr="000920B0" w:rsidRDefault="002A34F1" w:rsidP="00E03159">
      <w:pPr>
        <w:jc w:val="both"/>
        <w:rPr>
          <w:rFonts w:cs="Times New Roman CYR"/>
          <w:b/>
          <w:sz w:val="26"/>
          <w:szCs w:val="26"/>
        </w:rPr>
      </w:pPr>
      <w:r w:rsidRPr="000920B0">
        <w:rPr>
          <w:rFonts w:cs="Times New Roman CYR"/>
          <w:b/>
          <w:sz w:val="26"/>
          <w:szCs w:val="26"/>
        </w:rPr>
        <w:t>Подраздел 1001 «Пенсионное обеспечение»</w:t>
      </w:r>
    </w:p>
    <w:p w:rsidR="002A34F1" w:rsidRPr="000920B0" w:rsidRDefault="002A34F1" w:rsidP="000920B0">
      <w:pPr>
        <w:spacing w:line="360" w:lineRule="auto"/>
        <w:ind w:firstLine="709"/>
        <w:jc w:val="both"/>
        <w:rPr>
          <w:rFonts w:cs="Times New Roman CYR"/>
          <w:sz w:val="26"/>
          <w:szCs w:val="26"/>
        </w:rPr>
      </w:pPr>
      <w:r w:rsidRPr="000920B0">
        <w:rPr>
          <w:rFonts w:cs="Times New Roman CYR"/>
          <w:sz w:val="26"/>
          <w:szCs w:val="26"/>
        </w:rPr>
        <w:t xml:space="preserve">По подразделу 1001 «Пенсионное обеспечение» расходы исполнены в сумме </w:t>
      </w:r>
      <w:r w:rsidR="006716FA" w:rsidRPr="000920B0">
        <w:rPr>
          <w:rFonts w:cs="Times New Roman CYR"/>
          <w:sz w:val="26"/>
          <w:szCs w:val="26"/>
        </w:rPr>
        <w:t>5 497,51</w:t>
      </w:r>
      <w:r w:rsidR="006026CC" w:rsidRPr="000920B0">
        <w:rPr>
          <w:rFonts w:cs="Times New Roman CYR"/>
          <w:sz w:val="26"/>
          <w:szCs w:val="26"/>
        </w:rPr>
        <w:t xml:space="preserve"> </w:t>
      </w:r>
      <w:proofErr w:type="spellStart"/>
      <w:r w:rsidR="006026CC" w:rsidRPr="000920B0">
        <w:rPr>
          <w:rFonts w:cs="Times New Roman CYR"/>
          <w:sz w:val="26"/>
          <w:szCs w:val="26"/>
        </w:rPr>
        <w:t>тыс</w:t>
      </w:r>
      <w:proofErr w:type="gramStart"/>
      <w:r w:rsidR="006026CC" w:rsidRPr="000920B0">
        <w:rPr>
          <w:rFonts w:cs="Times New Roman CYR"/>
          <w:sz w:val="26"/>
          <w:szCs w:val="26"/>
        </w:rPr>
        <w:t>.р</w:t>
      </w:r>
      <w:proofErr w:type="gramEnd"/>
      <w:r w:rsidR="006026CC" w:rsidRPr="000920B0">
        <w:rPr>
          <w:rFonts w:cs="Times New Roman CYR"/>
          <w:sz w:val="26"/>
          <w:szCs w:val="26"/>
        </w:rPr>
        <w:t>уб</w:t>
      </w:r>
      <w:proofErr w:type="spellEnd"/>
      <w:r w:rsidR="006026CC" w:rsidRPr="000920B0">
        <w:rPr>
          <w:rFonts w:cs="Times New Roman CYR"/>
          <w:sz w:val="26"/>
          <w:szCs w:val="26"/>
        </w:rPr>
        <w:t>., что составило 99,</w:t>
      </w:r>
      <w:r w:rsidR="006716FA" w:rsidRPr="000920B0">
        <w:rPr>
          <w:rFonts w:cs="Times New Roman CYR"/>
          <w:sz w:val="26"/>
          <w:szCs w:val="26"/>
        </w:rPr>
        <w:t>90</w:t>
      </w:r>
      <w:r w:rsidRPr="000920B0">
        <w:rPr>
          <w:rFonts w:cs="Times New Roman CYR"/>
          <w:sz w:val="26"/>
          <w:szCs w:val="26"/>
        </w:rPr>
        <w:t xml:space="preserve"> % от плановых назначений. Средства бюджета направлены на доплаты к пенсиям муниципальных служащих </w:t>
      </w:r>
      <w:r w:rsidR="006716FA" w:rsidRPr="000920B0">
        <w:rPr>
          <w:rFonts w:cs="Times New Roman CYR"/>
          <w:sz w:val="26"/>
          <w:szCs w:val="26"/>
        </w:rPr>
        <w:t>(8</w:t>
      </w:r>
      <w:r w:rsidR="00FB153E" w:rsidRPr="000920B0">
        <w:rPr>
          <w:rFonts w:cs="Times New Roman CYR"/>
          <w:sz w:val="26"/>
          <w:szCs w:val="26"/>
        </w:rPr>
        <w:t>6</w:t>
      </w:r>
      <w:r w:rsidRPr="000920B0">
        <w:rPr>
          <w:rFonts w:cs="Times New Roman CYR"/>
          <w:sz w:val="26"/>
          <w:szCs w:val="26"/>
        </w:rPr>
        <w:t xml:space="preserve"> чел.).</w:t>
      </w:r>
    </w:p>
    <w:p w:rsidR="002A34F1" w:rsidRPr="000920B0" w:rsidRDefault="002A34F1" w:rsidP="00D3366F">
      <w:pPr>
        <w:ind w:firstLine="567"/>
        <w:jc w:val="both"/>
        <w:rPr>
          <w:rFonts w:cs="Times New Roman CYR"/>
          <w:color w:val="FF0000"/>
          <w:sz w:val="26"/>
          <w:szCs w:val="26"/>
        </w:rPr>
      </w:pPr>
    </w:p>
    <w:p w:rsidR="002A34F1" w:rsidRPr="000920B0" w:rsidRDefault="002A34F1" w:rsidP="00E03159">
      <w:pPr>
        <w:jc w:val="both"/>
        <w:rPr>
          <w:rFonts w:cs="Times New Roman CYR"/>
          <w:b/>
          <w:sz w:val="26"/>
          <w:szCs w:val="26"/>
        </w:rPr>
      </w:pPr>
      <w:r w:rsidRPr="000920B0">
        <w:rPr>
          <w:rFonts w:cs="Times New Roman CYR"/>
          <w:b/>
          <w:sz w:val="26"/>
          <w:szCs w:val="26"/>
        </w:rPr>
        <w:t>Подраздел 1003 «Социальное обеспечение населения»</w:t>
      </w:r>
    </w:p>
    <w:p w:rsidR="002A34F1" w:rsidRPr="000920B0" w:rsidRDefault="002A34F1" w:rsidP="00DE24EC">
      <w:pPr>
        <w:spacing w:line="360" w:lineRule="auto"/>
        <w:ind w:firstLine="709"/>
        <w:jc w:val="both"/>
        <w:rPr>
          <w:rFonts w:cs="Times New Roman CYR"/>
          <w:sz w:val="26"/>
          <w:szCs w:val="26"/>
        </w:rPr>
      </w:pPr>
      <w:r w:rsidRPr="000920B0">
        <w:rPr>
          <w:rFonts w:cs="Times New Roman CYR"/>
          <w:sz w:val="26"/>
          <w:szCs w:val="26"/>
        </w:rPr>
        <w:t xml:space="preserve">По подразделу 1003 «Социальное обеспечение населения» расходы исполнены в сумме </w:t>
      </w:r>
      <w:r w:rsidR="006716FA" w:rsidRPr="000920B0">
        <w:rPr>
          <w:rFonts w:cs="Times New Roman CYR"/>
          <w:sz w:val="26"/>
          <w:szCs w:val="26"/>
        </w:rPr>
        <w:t>20 721,85</w:t>
      </w:r>
      <w:r w:rsidRPr="000920B0">
        <w:rPr>
          <w:rFonts w:cs="Times New Roman CYR"/>
          <w:sz w:val="26"/>
          <w:szCs w:val="26"/>
        </w:rPr>
        <w:t xml:space="preserve"> </w:t>
      </w:r>
      <w:proofErr w:type="spellStart"/>
      <w:r w:rsidRPr="000920B0">
        <w:rPr>
          <w:rFonts w:cs="Times New Roman CYR"/>
          <w:sz w:val="26"/>
          <w:szCs w:val="26"/>
        </w:rPr>
        <w:t>тыс</w:t>
      </w:r>
      <w:proofErr w:type="gramStart"/>
      <w:r w:rsidRPr="000920B0">
        <w:rPr>
          <w:rFonts w:cs="Times New Roman CYR"/>
          <w:sz w:val="26"/>
          <w:szCs w:val="26"/>
        </w:rPr>
        <w:t>.р</w:t>
      </w:r>
      <w:proofErr w:type="gramEnd"/>
      <w:r w:rsidRPr="000920B0">
        <w:rPr>
          <w:rFonts w:cs="Times New Roman CYR"/>
          <w:sz w:val="26"/>
          <w:szCs w:val="26"/>
        </w:rPr>
        <w:t>уб</w:t>
      </w:r>
      <w:proofErr w:type="spellEnd"/>
      <w:r w:rsidRPr="000920B0">
        <w:rPr>
          <w:rFonts w:cs="Times New Roman CYR"/>
          <w:sz w:val="26"/>
          <w:szCs w:val="26"/>
        </w:rPr>
        <w:t xml:space="preserve">., что составило </w:t>
      </w:r>
      <w:r w:rsidR="006716FA" w:rsidRPr="000920B0">
        <w:rPr>
          <w:rFonts w:cs="Times New Roman CYR"/>
          <w:sz w:val="26"/>
          <w:szCs w:val="26"/>
        </w:rPr>
        <w:t>98,22</w:t>
      </w:r>
      <w:r w:rsidRPr="000920B0">
        <w:rPr>
          <w:rFonts w:cs="Times New Roman CYR"/>
          <w:sz w:val="26"/>
          <w:szCs w:val="26"/>
        </w:rPr>
        <w:t xml:space="preserve"> % от плановых назначений.</w:t>
      </w:r>
    </w:p>
    <w:p w:rsidR="002A34F1" w:rsidRPr="006716FA" w:rsidRDefault="002A34F1" w:rsidP="00DE24EC">
      <w:pPr>
        <w:spacing w:line="360" w:lineRule="auto"/>
        <w:ind w:firstLine="709"/>
        <w:jc w:val="both"/>
        <w:rPr>
          <w:rFonts w:cs="Times New Roman CYR"/>
          <w:sz w:val="26"/>
          <w:szCs w:val="26"/>
        </w:rPr>
      </w:pPr>
      <w:r w:rsidRPr="006716FA">
        <w:rPr>
          <w:rFonts w:cs="Times New Roman CYR"/>
          <w:sz w:val="26"/>
          <w:szCs w:val="26"/>
        </w:rPr>
        <w:t xml:space="preserve">Бюджетные средства были предназначены на социальные выплаты </w:t>
      </w:r>
      <w:r w:rsidR="006716FA" w:rsidRPr="006716FA">
        <w:rPr>
          <w:rFonts w:cs="Times New Roman CYR"/>
          <w:sz w:val="26"/>
          <w:szCs w:val="26"/>
        </w:rPr>
        <w:t>2</w:t>
      </w:r>
      <w:r w:rsidR="00A84867" w:rsidRPr="006716FA">
        <w:rPr>
          <w:rFonts w:cs="Times New Roman CYR"/>
          <w:sz w:val="26"/>
          <w:szCs w:val="26"/>
        </w:rPr>
        <w:t>3</w:t>
      </w:r>
      <w:r w:rsidRPr="006716FA">
        <w:rPr>
          <w:rFonts w:cs="Times New Roman CYR"/>
          <w:sz w:val="26"/>
          <w:szCs w:val="26"/>
        </w:rPr>
        <w:t xml:space="preserve"> молодым семьям для приобретения жилья </w:t>
      </w:r>
      <w:proofErr w:type="gramStart"/>
      <w:r w:rsidRPr="006716FA">
        <w:rPr>
          <w:rFonts w:cs="Times New Roman CYR"/>
          <w:sz w:val="26"/>
          <w:szCs w:val="26"/>
        </w:rPr>
        <w:t>эконом-класса</w:t>
      </w:r>
      <w:proofErr w:type="gramEnd"/>
      <w:r w:rsidRPr="006716FA">
        <w:rPr>
          <w:rFonts w:cs="Times New Roman CYR"/>
          <w:sz w:val="26"/>
          <w:szCs w:val="26"/>
        </w:rPr>
        <w:t>. Расходы произведены за счет:</w:t>
      </w:r>
    </w:p>
    <w:p w:rsidR="002A34F1" w:rsidRPr="006716FA" w:rsidRDefault="002A34F1" w:rsidP="00DE24EC">
      <w:pPr>
        <w:spacing w:line="360" w:lineRule="auto"/>
        <w:ind w:firstLine="709"/>
        <w:jc w:val="both"/>
        <w:rPr>
          <w:rFonts w:cs="Times New Roman CYR"/>
          <w:sz w:val="26"/>
          <w:szCs w:val="26"/>
        </w:rPr>
      </w:pPr>
      <w:r w:rsidRPr="006716FA">
        <w:rPr>
          <w:rFonts w:cs="Times New Roman CYR"/>
          <w:sz w:val="26"/>
          <w:szCs w:val="26"/>
        </w:rPr>
        <w:t xml:space="preserve">- субсидий из краевого бюджета – </w:t>
      </w:r>
      <w:r w:rsidR="006716FA" w:rsidRPr="006716FA">
        <w:rPr>
          <w:rFonts w:cs="Times New Roman CYR"/>
          <w:sz w:val="26"/>
          <w:szCs w:val="26"/>
        </w:rPr>
        <w:t>10 899,61</w:t>
      </w:r>
      <w:r w:rsidR="0011334F" w:rsidRPr="006716FA">
        <w:rPr>
          <w:rFonts w:cs="Times New Roman CYR"/>
          <w:sz w:val="26"/>
          <w:szCs w:val="26"/>
        </w:rPr>
        <w:t xml:space="preserve"> </w:t>
      </w:r>
      <w:proofErr w:type="spellStart"/>
      <w:r w:rsidRPr="006716FA">
        <w:rPr>
          <w:rFonts w:cs="Times New Roman CYR"/>
          <w:sz w:val="26"/>
          <w:szCs w:val="26"/>
        </w:rPr>
        <w:t>тыс</w:t>
      </w:r>
      <w:proofErr w:type="gramStart"/>
      <w:r w:rsidRPr="006716FA">
        <w:rPr>
          <w:rFonts w:cs="Times New Roman CYR"/>
          <w:sz w:val="26"/>
          <w:szCs w:val="26"/>
        </w:rPr>
        <w:t>.р</w:t>
      </w:r>
      <w:proofErr w:type="gramEnd"/>
      <w:r w:rsidRPr="006716FA">
        <w:rPr>
          <w:rFonts w:cs="Times New Roman CYR"/>
          <w:sz w:val="26"/>
          <w:szCs w:val="26"/>
        </w:rPr>
        <w:t>уб</w:t>
      </w:r>
      <w:proofErr w:type="spellEnd"/>
      <w:r w:rsidRPr="006716FA">
        <w:rPr>
          <w:rFonts w:cs="Times New Roman CYR"/>
          <w:sz w:val="26"/>
          <w:szCs w:val="26"/>
        </w:rPr>
        <w:t>.;</w:t>
      </w:r>
    </w:p>
    <w:p w:rsidR="002A34F1" w:rsidRPr="006716FA" w:rsidRDefault="002A34F1" w:rsidP="00DE24EC">
      <w:pPr>
        <w:spacing w:line="360" w:lineRule="auto"/>
        <w:ind w:firstLine="709"/>
        <w:jc w:val="both"/>
        <w:rPr>
          <w:rFonts w:cs="Times New Roman CYR"/>
          <w:sz w:val="26"/>
          <w:szCs w:val="26"/>
        </w:rPr>
      </w:pPr>
      <w:r w:rsidRPr="006716FA">
        <w:rPr>
          <w:rFonts w:cs="Times New Roman CYR"/>
          <w:sz w:val="26"/>
          <w:szCs w:val="26"/>
        </w:rPr>
        <w:t xml:space="preserve">- средства местного бюджета – </w:t>
      </w:r>
      <w:r w:rsidR="006716FA" w:rsidRPr="006716FA">
        <w:rPr>
          <w:rFonts w:cs="Times New Roman CYR"/>
          <w:sz w:val="26"/>
          <w:szCs w:val="26"/>
        </w:rPr>
        <w:t>9 822,24</w:t>
      </w:r>
      <w:r w:rsidRPr="006716FA">
        <w:rPr>
          <w:rFonts w:cs="Times New Roman CYR"/>
          <w:sz w:val="26"/>
          <w:szCs w:val="26"/>
        </w:rPr>
        <w:t xml:space="preserve"> </w:t>
      </w:r>
      <w:proofErr w:type="spellStart"/>
      <w:r w:rsidRPr="006716FA">
        <w:rPr>
          <w:rFonts w:cs="Times New Roman CYR"/>
          <w:sz w:val="26"/>
          <w:szCs w:val="26"/>
        </w:rPr>
        <w:t>тыс</w:t>
      </w:r>
      <w:proofErr w:type="gramStart"/>
      <w:r w:rsidRPr="006716FA">
        <w:rPr>
          <w:rFonts w:cs="Times New Roman CYR"/>
          <w:sz w:val="26"/>
          <w:szCs w:val="26"/>
        </w:rPr>
        <w:t>.р</w:t>
      </w:r>
      <w:proofErr w:type="gramEnd"/>
      <w:r w:rsidRPr="006716FA">
        <w:rPr>
          <w:rFonts w:cs="Times New Roman CYR"/>
          <w:sz w:val="26"/>
          <w:szCs w:val="26"/>
        </w:rPr>
        <w:t>уб</w:t>
      </w:r>
      <w:proofErr w:type="spellEnd"/>
      <w:r w:rsidRPr="006716FA">
        <w:rPr>
          <w:rFonts w:cs="Times New Roman CYR"/>
          <w:sz w:val="26"/>
          <w:szCs w:val="26"/>
        </w:rPr>
        <w:t>.</w:t>
      </w:r>
    </w:p>
    <w:p w:rsidR="002A34F1" w:rsidRPr="00DE24EC" w:rsidRDefault="002A34F1" w:rsidP="00E03159">
      <w:pPr>
        <w:jc w:val="both"/>
        <w:rPr>
          <w:rFonts w:cs="Times New Roman CYR"/>
          <w:b/>
          <w:sz w:val="26"/>
          <w:szCs w:val="26"/>
        </w:rPr>
      </w:pPr>
      <w:r w:rsidRPr="00DE24EC">
        <w:rPr>
          <w:rFonts w:cs="Times New Roman CYR"/>
          <w:b/>
          <w:sz w:val="26"/>
          <w:szCs w:val="26"/>
        </w:rPr>
        <w:t>Подраздел 1004 «Охрана семьи и детства»</w:t>
      </w:r>
    </w:p>
    <w:p w:rsidR="002A34F1" w:rsidRPr="006716FA" w:rsidRDefault="002A34F1" w:rsidP="00DE24EC">
      <w:pPr>
        <w:spacing w:line="360" w:lineRule="auto"/>
        <w:ind w:firstLine="709"/>
        <w:jc w:val="both"/>
        <w:rPr>
          <w:rFonts w:cs="Times New Roman CYR"/>
          <w:sz w:val="26"/>
          <w:szCs w:val="26"/>
        </w:rPr>
      </w:pPr>
      <w:r w:rsidRPr="006716FA">
        <w:rPr>
          <w:rFonts w:cs="Times New Roman CYR"/>
          <w:sz w:val="26"/>
          <w:szCs w:val="26"/>
        </w:rPr>
        <w:t xml:space="preserve">По подразделу 1004 «Охрана семьи и детства» расходы исполнены в сумме </w:t>
      </w:r>
      <w:r w:rsidR="006716FA" w:rsidRPr="006716FA">
        <w:rPr>
          <w:rFonts w:cs="Times New Roman CYR"/>
          <w:sz w:val="26"/>
          <w:szCs w:val="26"/>
        </w:rPr>
        <w:t>29 308,40</w:t>
      </w:r>
      <w:r w:rsidR="0011334F" w:rsidRPr="006716FA">
        <w:rPr>
          <w:rFonts w:cs="Times New Roman CYR"/>
          <w:sz w:val="26"/>
          <w:szCs w:val="26"/>
        </w:rPr>
        <w:t xml:space="preserve"> </w:t>
      </w:r>
      <w:proofErr w:type="spellStart"/>
      <w:r w:rsidRPr="006716FA">
        <w:rPr>
          <w:rFonts w:cs="Times New Roman CYR"/>
          <w:sz w:val="26"/>
          <w:szCs w:val="26"/>
        </w:rPr>
        <w:t>тыс</w:t>
      </w:r>
      <w:proofErr w:type="gramStart"/>
      <w:r w:rsidRPr="006716FA">
        <w:rPr>
          <w:rFonts w:cs="Times New Roman CYR"/>
          <w:sz w:val="26"/>
          <w:szCs w:val="26"/>
        </w:rPr>
        <w:t>.р</w:t>
      </w:r>
      <w:proofErr w:type="gramEnd"/>
      <w:r w:rsidRPr="006716FA">
        <w:rPr>
          <w:rFonts w:cs="Times New Roman CYR"/>
          <w:sz w:val="26"/>
          <w:szCs w:val="26"/>
        </w:rPr>
        <w:t>уб</w:t>
      </w:r>
      <w:proofErr w:type="spellEnd"/>
      <w:r w:rsidRPr="006716FA">
        <w:rPr>
          <w:rFonts w:cs="Times New Roman CYR"/>
          <w:sz w:val="26"/>
          <w:szCs w:val="26"/>
        </w:rPr>
        <w:t xml:space="preserve">., что составило </w:t>
      </w:r>
      <w:r w:rsidR="006716FA" w:rsidRPr="006716FA">
        <w:rPr>
          <w:rFonts w:cs="Times New Roman CYR"/>
          <w:sz w:val="26"/>
          <w:szCs w:val="26"/>
        </w:rPr>
        <w:t>91,26</w:t>
      </w:r>
      <w:r w:rsidRPr="006716FA">
        <w:rPr>
          <w:rFonts w:cs="Times New Roman CYR"/>
          <w:sz w:val="26"/>
          <w:szCs w:val="26"/>
        </w:rPr>
        <w:t xml:space="preserve">% от назначений на год. Средства направлены </w:t>
      </w:r>
      <w:r w:rsidRPr="006716FA">
        <w:rPr>
          <w:rFonts w:cs="Times New Roman CYR"/>
          <w:sz w:val="26"/>
          <w:szCs w:val="26"/>
        </w:rPr>
        <w:lastRenderedPageBreak/>
        <w:t>на выплаты компенсаций части родительской платы за содержание детей в муниципальных дошкольных учреждениях и исполнены</w:t>
      </w:r>
      <w:r w:rsidR="0011334F" w:rsidRPr="006716FA">
        <w:rPr>
          <w:rFonts w:cs="Times New Roman CYR"/>
          <w:sz w:val="26"/>
          <w:szCs w:val="26"/>
        </w:rPr>
        <w:t xml:space="preserve"> за счет средств краевого бюджета в сумме </w:t>
      </w:r>
      <w:r w:rsidR="006716FA" w:rsidRPr="006716FA">
        <w:rPr>
          <w:rFonts w:cs="Times New Roman CYR"/>
          <w:sz w:val="26"/>
          <w:szCs w:val="26"/>
        </w:rPr>
        <w:t>29 194,11</w:t>
      </w:r>
      <w:r w:rsidR="0011334F" w:rsidRPr="006716FA">
        <w:rPr>
          <w:rFonts w:cs="Times New Roman CYR"/>
          <w:sz w:val="26"/>
          <w:szCs w:val="26"/>
        </w:rPr>
        <w:t xml:space="preserve"> </w:t>
      </w:r>
      <w:proofErr w:type="spellStart"/>
      <w:r w:rsidR="0011334F" w:rsidRPr="006716FA">
        <w:rPr>
          <w:rFonts w:cs="Times New Roman CYR"/>
          <w:sz w:val="26"/>
          <w:szCs w:val="26"/>
        </w:rPr>
        <w:t>тыс</w:t>
      </w:r>
      <w:proofErr w:type="gramStart"/>
      <w:r w:rsidR="0011334F" w:rsidRPr="006716FA">
        <w:rPr>
          <w:rFonts w:cs="Times New Roman CYR"/>
          <w:sz w:val="26"/>
          <w:szCs w:val="26"/>
        </w:rPr>
        <w:t>.р</w:t>
      </w:r>
      <w:proofErr w:type="gramEnd"/>
      <w:r w:rsidR="0011334F" w:rsidRPr="006716FA">
        <w:rPr>
          <w:rFonts w:cs="Times New Roman CYR"/>
          <w:sz w:val="26"/>
          <w:szCs w:val="26"/>
        </w:rPr>
        <w:t>уб</w:t>
      </w:r>
      <w:proofErr w:type="spellEnd"/>
      <w:r w:rsidR="0011334F" w:rsidRPr="006716FA">
        <w:rPr>
          <w:rFonts w:cs="Times New Roman CYR"/>
          <w:sz w:val="26"/>
          <w:szCs w:val="26"/>
        </w:rPr>
        <w:t xml:space="preserve">. и средств местного бюджета в сумме – </w:t>
      </w:r>
      <w:r w:rsidR="006716FA" w:rsidRPr="006716FA">
        <w:rPr>
          <w:rFonts w:cs="Times New Roman CYR"/>
          <w:sz w:val="26"/>
          <w:szCs w:val="26"/>
        </w:rPr>
        <w:t>114,28</w:t>
      </w:r>
      <w:r w:rsidR="0011334F" w:rsidRPr="006716FA">
        <w:rPr>
          <w:rFonts w:cs="Times New Roman CYR"/>
          <w:sz w:val="26"/>
          <w:szCs w:val="26"/>
        </w:rPr>
        <w:t xml:space="preserve"> </w:t>
      </w:r>
      <w:proofErr w:type="spellStart"/>
      <w:r w:rsidR="0011334F" w:rsidRPr="006716FA">
        <w:rPr>
          <w:rFonts w:cs="Times New Roman CYR"/>
          <w:sz w:val="26"/>
          <w:szCs w:val="26"/>
        </w:rPr>
        <w:t>тыс.руб</w:t>
      </w:r>
      <w:proofErr w:type="spellEnd"/>
      <w:r w:rsidRPr="006716FA">
        <w:rPr>
          <w:rFonts w:cs="Times New Roman CYR"/>
          <w:sz w:val="26"/>
          <w:szCs w:val="26"/>
        </w:rPr>
        <w:t>.</w:t>
      </w:r>
      <w:r w:rsidR="0011334F" w:rsidRPr="006716FA">
        <w:rPr>
          <w:rFonts w:cs="Times New Roman CYR"/>
          <w:sz w:val="26"/>
          <w:szCs w:val="26"/>
        </w:rPr>
        <w:t xml:space="preserve"> (многодетным, малообеспеченным родителям</w:t>
      </w:r>
      <w:r w:rsidR="006716FA" w:rsidRPr="006716FA">
        <w:rPr>
          <w:rFonts w:cs="Times New Roman CYR"/>
          <w:sz w:val="26"/>
          <w:szCs w:val="26"/>
        </w:rPr>
        <w:t xml:space="preserve"> начисленные за декабрь 2016 года</w:t>
      </w:r>
      <w:r w:rsidR="0011334F" w:rsidRPr="006716FA">
        <w:rPr>
          <w:rFonts w:cs="Times New Roman CYR"/>
          <w:sz w:val="26"/>
          <w:szCs w:val="26"/>
        </w:rPr>
        <w:t>).</w:t>
      </w:r>
    </w:p>
    <w:p w:rsidR="002A34F1" w:rsidRPr="00DE24EC" w:rsidRDefault="002A34F1" w:rsidP="001B61BD">
      <w:pPr>
        <w:jc w:val="both"/>
        <w:rPr>
          <w:rFonts w:cs="Times New Roman CYR"/>
          <w:b/>
          <w:sz w:val="26"/>
          <w:szCs w:val="26"/>
        </w:rPr>
      </w:pPr>
      <w:r w:rsidRPr="00DE24EC">
        <w:rPr>
          <w:rFonts w:cs="Times New Roman CYR"/>
          <w:b/>
          <w:sz w:val="26"/>
          <w:szCs w:val="26"/>
        </w:rPr>
        <w:t>Подраздел 1006 «Другие вопросы в области социальной политики»</w:t>
      </w:r>
    </w:p>
    <w:p w:rsidR="002A34F1" w:rsidRPr="00DE24EC" w:rsidRDefault="002A34F1" w:rsidP="00DE24EC">
      <w:pPr>
        <w:spacing w:line="360" w:lineRule="auto"/>
        <w:ind w:firstLine="709"/>
        <w:jc w:val="both"/>
        <w:rPr>
          <w:rFonts w:cs="Times New Roman CYR"/>
          <w:sz w:val="26"/>
          <w:szCs w:val="26"/>
        </w:rPr>
      </w:pPr>
      <w:r w:rsidRPr="00DE24EC">
        <w:rPr>
          <w:rFonts w:cs="Times New Roman CYR"/>
          <w:sz w:val="26"/>
          <w:szCs w:val="26"/>
        </w:rPr>
        <w:t xml:space="preserve">По подразделу 1006 «Другие вопросы в области социальной политики» расходы исполнены в сумме </w:t>
      </w:r>
      <w:r w:rsidR="006716FA" w:rsidRPr="00DE24EC">
        <w:rPr>
          <w:rFonts w:cs="Times New Roman CYR"/>
          <w:sz w:val="26"/>
          <w:szCs w:val="26"/>
        </w:rPr>
        <w:t xml:space="preserve">2 389,31 </w:t>
      </w:r>
      <w:proofErr w:type="spellStart"/>
      <w:r w:rsidR="006716FA" w:rsidRPr="00DE24EC">
        <w:rPr>
          <w:rFonts w:cs="Times New Roman CYR"/>
          <w:sz w:val="26"/>
          <w:szCs w:val="26"/>
        </w:rPr>
        <w:t>тыс</w:t>
      </w:r>
      <w:proofErr w:type="gramStart"/>
      <w:r w:rsidR="006716FA" w:rsidRPr="00DE24EC">
        <w:rPr>
          <w:rFonts w:cs="Times New Roman CYR"/>
          <w:sz w:val="26"/>
          <w:szCs w:val="26"/>
        </w:rPr>
        <w:t>.р</w:t>
      </w:r>
      <w:proofErr w:type="gramEnd"/>
      <w:r w:rsidR="006716FA" w:rsidRPr="00DE24EC">
        <w:rPr>
          <w:rFonts w:cs="Times New Roman CYR"/>
          <w:sz w:val="26"/>
          <w:szCs w:val="26"/>
        </w:rPr>
        <w:t>уб</w:t>
      </w:r>
      <w:proofErr w:type="spellEnd"/>
      <w:r w:rsidR="006716FA" w:rsidRPr="00DE24EC">
        <w:rPr>
          <w:rFonts w:cs="Times New Roman CYR"/>
          <w:sz w:val="26"/>
          <w:szCs w:val="26"/>
        </w:rPr>
        <w:t>., что составило 98,9</w:t>
      </w:r>
      <w:r w:rsidR="0011334F" w:rsidRPr="00DE24EC">
        <w:rPr>
          <w:rFonts w:cs="Times New Roman CYR"/>
          <w:sz w:val="26"/>
          <w:szCs w:val="26"/>
        </w:rPr>
        <w:t>9</w:t>
      </w:r>
      <w:r w:rsidRPr="00DE24EC">
        <w:rPr>
          <w:rFonts w:cs="Times New Roman CYR"/>
          <w:sz w:val="26"/>
          <w:szCs w:val="26"/>
        </w:rPr>
        <w:t>% от плановых назначений.</w:t>
      </w:r>
    </w:p>
    <w:p w:rsidR="002A34F1" w:rsidRPr="00DE24EC" w:rsidRDefault="002A34F1" w:rsidP="00DE24EC">
      <w:pPr>
        <w:spacing w:line="360" w:lineRule="auto"/>
        <w:ind w:firstLine="709"/>
        <w:jc w:val="both"/>
        <w:rPr>
          <w:rFonts w:cs="Times New Roman CYR"/>
          <w:sz w:val="26"/>
          <w:szCs w:val="26"/>
        </w:rPr>
      </w:pPr>
      <w:r w:rsidRPr="00DE24EC">
        <w:rPr>
          <w:rFonts w:cs="Times New Roman CYR"/>
          <w:sz w:val="26"/>
          <w:szCs w:val="26"/>
        </w:rPr>
        <w:t>Бюджетные средства были израсходованы:</w:t>
      </w:r>
    </w:p>
    <w:p w:rsidR="002A34F1" w:rsidRPr="00DE24EC" w:rsidRDefault="00D04E7A" w:rsidP="00DE24EC">
      <w:pPr>
        <w:spacing w:line="360" w:lineRule="auto"/>
        <w:ind w:firstLine="709"/>
        <w:jc w:val="both"/>
        <w:rPr>
          <w:rFonts w:cs="Times New Roman CYR"/>
          <w:sz w:val="26"/>
          <w:szCs w:val="26"/>
        </w:rPr>
      </w:pPr>
      <w:r w:rsidRPr="00DE24EC">
        <w:rPr>
          <w:rFonts w:cs="Times New Roman CYR"/>
          <w:sz w:val="26"/>
          <w:szCs w:val="26"/>
        </w:rPr>
        <w:t>- в</w:t>
      </w:r>
      <w:r w:rsidR="002A34F1" w:rsidRPr="00DE24EC">
        <w:rPr>
          <w:rFonts w:cs="Times New Roman CYR"/>
          <w:sz w:val="26"/>
          <w:szCs w:val="26"/>
        </w:rPr>
        <w:t xml:space="preserve"> виде </w:t>
      </w:r>
      <w:r w:rsidR="002A34F1" w:rsidRPr="00DE24EC">
        <w:rPr>
          <w:sz w:val="26"/>
          <w:szCs w:val="26"/>
        </w:rPr>
        <w:t xml:space="preserve">субсидий социально ориентированным некоммерческим организациям, объединяющим инвалидов и ветеранов по </w:t>
      </w:r>
      <w:r w:rsidR="002A34F1" w:rsidRPr="00DE24EC">
        <w:rPr>
          <w:rFonts w:cs="Times New Roman CYR"/>
          <w:sz w:val="26"/>
          <w:szCs w:val="26"/>
        </w:rPr>
        <w:t>муниципальной программе</w:t>
      </w:r>
      <w:r w:rsidR="002A34F1" w:rsidRPr="00DE24EC">
        <w:rPr>
          <w:sz w:val="26"/>
          <w:szCs w:val="26"/>
        </w:rPr>
        <w:t xml:space="preserve"> "Поддержка социально ориентированных некоммерческих организаций Находкинского городского округа " на 2015-2017 годы</w:t>
      </w:r>
      <w:r w:rsidRPr="00DE24EC">
        <w:rPr>
          <w:sz w:val="26"/>
          <w:szCs w:val="26"/>
        </w:rPr>
        <w:t xml:space="preserve"> </w:t>
      </w:r>
      <w:r w:rsidR="002A34F1" w:rsidRPr="00DE24EC">
        <w:rPr>
          <w:sz w:val="26"/>
          <w:szCs w:val="26"/>
        </w:rPr>
        <w:t xml:space="preserve">– </w:t>
      </w:r>
      <w:r w:rsidRPr="00DE24EC">
        <w:rPr>
          <w:sz w:val="26"/>
          <w:szCs w:val="26"/>
        </w:rPr>
        <w:t>1 094,74</w:t>
      </w:r>
      <w:r w:rsidR="002A34F1" w:rsidRPr="00DE24EC">
        <w:rPr>
          <w:sz w:val="26"/>
          <w:szCs w:val="26"/>
        </w:rPr>
        <w:t xml:space="preserve"> </w:t>
      </w:r>
      <w:proofErr w:type="spellStart"/>
      <w:r w:rsidR="002A34F1" w:rsidRPr="00DE24EC">
        <w:rPr>
          <w:sz w:val="26"/>
          <w:szCs w:val="26"/>
        </w:rPr>
        <w:t>тыс</w:t>
      </w:r>
      <w:proofErr w:type="gramStart"/>
      <w:r w:rsidR="002A34F1" w:rsidRPr="00DE24EC">
        <w:rPr>
          <w:sz w:val="26"/>
          <w:szCs w:val="26"/>
        </w:rPr>
        <w:t>.р</w:t>
      </w:r>
      <w:proofErr w:type="gramEnd"/>
      <w:r w:rsidR="002A34F1" w:rsidRPr="00DE24EC">
        <w:rPr>
          <w:sz w:val="26"/>
          <w:szCs w:val="26"/>
        </w:rPr>
        <w:t>уб</w:t>
      </w:r>
      <w:proofErr w:type="spellEnd"/>
      <w:r w:rsidR="002A34F1" w:rsidRPr="00DE24EC">
        <w:rPr>
          <w:sz w:val="26"/>
          <w:szCs w:val="26"/>
        </w:rPr>
        <w:t xml:space="preserve">., что составило </w:t>
      </w:r>
      <w:r w:rsidRPr="00DE24EC">
        <w:rPr>
          <w:sz w:val="26"/>
          <w:szCs w:val="26"/>
        </w:rPr>
        <w:t>97,83</w:t>
      </w:r>
      <w:r w:rsidR="002A34F1" w:rsidRPr="00DE24EC">
        <w:rPr>
          <w:sz w:val="26"/>
          <w:szCs w:val="26"/>
        </w:rPr>
        <w:t>% от бюджетных назначе</w:t>
      </w:r>
      <w:r w:rsidRPr="00DE24EC">
        <w:rPr>
          <w:sz w:val="26"/>
          <w:szCs w:val="26"/>
        </w:rPr>
        <w:t>ний</w:t>
      </w:r>
      <w:r w:rsidR="002A34F1" w:rsidRPr="00DE24EC">
        <w:rPr>
          <w:sz w:val="26"/>
          <w:szCs w:val="26"/>
        </w:rPr>
        <w:t>;</w:t>
      </w:r>
    </w:p>
    <w:p w:rsidR="00335D0D" w:rsidRPr="00DE24EC" w:rsidRDefault="00D04E7A" w:rsidP="00DE24EC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DE24EC">
        <w:rPr>
          <w:rFonts w:cs="Times New Roman CYR"/>
          <w:sz w:val="26"/>
          <w:szCs w:val="26"/>
        </w:rPr>
        <w:t>- на</w:t>
      </w:r>
      <w:r w:rsidR="002A34F1" w:rsidRPr="00DE24EC">
        <w:rPr>
          <w:rFonts w:cs="Times New Roman CYR"/>
          <w:sz w:val="26"/>
          <w:szCs w:val="26"/>
        </w:rPr>
        <w:t xml:space="preserve"> реализацию мероприятий муниципальной программы</w:t>
      </w:r>
      <w:r w:rsidR="002A34F1" w:rsidRPr="00DE24EC">
        <w:rPr>
          <w:sz w:val="26"/>
          <w:szCs w:val="26"/>
        </w:rPr>
        <w:t xml:space="preserve"> </w:t>
      </w:r>
      <w:r w:rsidR="00335D0D" w:rsidRPr="00DE24EC">
        <w:rPr>
          <w:sz w:val="26"/>
          <w:szCs w:val="26"/>
        </w:rPr>
        <w:t xml:space="preserve">"Формирование доступной среды жизнедеятельности для инвалидов и других маломобильных групп Находкинского городского округа " на 2015-2017 годы </w:t>
      </w:r>
      <w:r w:rsidR="001B6A4B" w:rsidRPr="00DE24EC">
        <w:rPr>
          <w:sz w:val="26"/>
          <w:szCs w:val="26"/>
        </w:rPr>
        <w:t>–</w:t>
      </w:r>
      <w:r w:rsidR="00335D0D" w:rsidRPr="00DE24EC">
        <w:rPr>
          <w:sz w:val="26"/>
          <w:szCs w:val="26"/>
        </w:rPr>
        <w:t xml:space="preserve"> </w:t>
      </w:r>
      <w:r w:rsidR="001B6A4B" w:rsidRPr="00DE24EC">
        <w:rPr>
          <w:sz w:val="26"/>
          <w:szCs w:val="26"/>
        </w:rPr>
        <w:t>1 294,57</w:t>
      </w:r>
      <w:r w:rsidR="00335D0D" w:rsidRPr="00DE24EC">
        <w:rPr>
          <w:sz w:val="26"/>
          <w:szCs w:val="26"/>
        </w:rPr>
        <w:t xml:space="preserve"> </w:t>
      </w:r>
      <w:proofErr w:type="spellStart"/>
      <w:r w:rsidR="00335D0D" w:rsidRPr="00DE24EC">
        <w:rPr>
          <w:sz w:val="26"/>
          <w:szCs w:val="26"/>
        </w:rPr>
        <w:t>тыс</w:t>
      </w:r>
      <w:proofErr w:type="gramStart"/>
      <w:r w:rsidR="00335D0D" w:rsidRPr="00DE24EC">
        <w:rPr>
          <w:sz w:val="26"/>
          <w:szCs w:val="26"/>
        </w:rPr>
        <w:t>.р</w:t>
      </w:r>
      <w:proofErr w:type="gramEnd"/>
      <w:r w:rsidR="00227731" w:rsidRPr="00DE24EC">
        <w:rPr>
          <w:sz w:val="26"/>
          <w:szCs w:val="26"/>
        </w:rPr>
        <w:t>уб</w:t>
      </w:r>
      <w:proofErr w:type="spellEnd"/>
      <w:r w:rsidR="00227731" w:rsidRPr="00DE24EC">
        <w:rPr>
          <w:sz w:val="26"/>
          <w:szCs w:val="26"/>
        </w:rPr>
        <w:t>. (</w:t>
      </w:r>
      <w:r w:rsidR="00A7428C" w:rsidRPr="00DE24EC">
        <w:rPr>
          <w:sz w:val="26"/>
          <w:szCs w:val="26"/>
        </w:rPr>
        <w:t>устройство специального оборудования в помещениях бюджетного учреждения</w:t>
      </w:r>
      <w:r w:rsidR="008C67C6" w:rsidRPr="00DE24EC">
        <w:rPr>
          <w:sz w:val="26"/>
          <w:szCs w:val="26"/>
        </w:rPr>
        <w:t xml:space="preserve"> «Центральная библиотечная система»</w:t>
      </w:r>
      <w:r w:rsidR="00A7428C" w:rsidRPr="00DE24EC">
        <w:rPr>
          <w:sz w:val="26"/>
          <w:szCs w:val="26"/>
        </w:rPr>
        <w:t>).</w:t>
      </w:r>
      <w:r w:rsidR="008C67C6" w:rsidRPr="00DE24EC">
        <w:rPr>
          <w:sz w:val="26"/>
          <w:szCs w:val="26"/>
        </w:rPr>
        <w:t xml:space="preserve"> </w:t>
      </w:r>
    </w:p>
    <w:p w:rsidR="0070553C" w:rsidRPr="00DE24EC" w:rsidRDefault="0070553C" w:rsidP="00335D0D">
      <w:pPr>
        <w:spacing w:line="360" w:lineRule="auto"/>
        <w:ind w:firstLine="567"/>
        <w:jc w:val="both"/>
        <w:outlineLvl w:val="0"/>
        <w:rPr>
          <w:sz w:val="26"/>
          <w:szCs w:val="26"/>
        </w:rPr>
      </w:pPr>
    </w:p>
    <w:p w:rsidR="002A34F1" w:rsidRPr="00DE24EC" w:rsidRDefault="002A34F1" w:rsidP="00E03159">
      <w:pPr>
        <w:rPr>
          <w:rFonts w:cs="Times New Roman CYR"/>
          <w:b/>
          <w:sz w:val="26"/>
          <w:szCs w:val="26"/>
        </w:rPr>
      </w:pPr>
      <w:r w:rsidRPr="00DE24EC">
        <w:rPr>
          <w:rFonts w:cs="Times New Roman CYR"/>
          <w:b/>
          <w:sz w:val="26"/>
          <w:szCs w:val="26"/>
        </w:rPr>
        <w:t>Раздел 1100 «Физическая культура и спорт»</w:t>
      </w:r>
    </w:p>
    <w:p w:rsidR="003C699B" w:rsidRPr="00DE24EC" w:rsidRDefault="00B068AC" w:rsidP="00DE24EC">
      <w:pPr>
        <w:spacing w:line="360" w:lineRule="auto"/>
        <w:ind w:firstLine="709"/>
        <w:jc w:val="both"/>
        <w:rPr>
          <w:rFonts w:cs="Times New Roman CYR"/>
          <w:sz w:val="26"/>
          <w:szCs w:val="26"/>
        </w:rPr>
      </w:pPr>
      <w:r w:rsidRPr="00DE24EC">
        <w:rPr>
          <w:rFonts w:cs="Times New Roman CYR"/>
          <w:sz w:val="26"/>
          <w:szCs w:val="26"/>
        </w:rPr>
        <w:t xml:space="preserve">В целом по разделу 1100 «Физическая культура и спорт» расходы исполнены в сумме </w:t>
      </w:r>
      <w:r w:rsidR="003C699B" w:rsidRPr="00DE24EC">
        <w:rPr>
          <w:rFonts w:cs="Times New Roman CYR"/>
          <w:sz w:val="26"/>
          <w:szCs w:val="26"/>
        </w:rPr>
        <w:t>22 911,47</w:t>
      </w:r>
      <w:r w:rsidRPr="00DE24EC">
        <w:rPr>
          <w:rFonts w:cs="Times New Roman CYR"/>
          <w:sz w:val="26"/>
          <w:szCs w:val="26"/>
        </w:rPr>
        <w:t xml:space="preserve"> тыс. руб., что составило </w:t>
      </w:r>
      <w:r w:rsidR="003C699B" w:rsidRPr="00DE24EC">
        <w:rPr>
          <w:rFonts w:cs="Times New Roman CYR"/>
          <w:sz w:val="26"/>
          <w:szCs w:val="26"/>
        </w:rPr>
        <w:t>99,52</w:t>
      </w:r>
      <w:r w:rsidRPr="00DE24EC">
        <w:rPr>
          <w:rFonts w:cs="Times New Roman CYR"/>
          <w:sz w:val="26"/>
          <w:szCs w:val="26"/>
        </w:rPr>
        <w:t xml:space="preserve"> % от плановых назначений,</w:t>
      </w:r>
      <w:r w:rsidR="003C699B" w:rsidRPr="00DE24EC">
        <w:rPr>
          <w:rFonts w:cs="Times New Roman CYR"/>
          <w:sz w:val="26"/>
          <w:szCs w:val="26"/>
        </w:rPr>
        <w:t xml:space="preserve"> что на 2 899,43 </w:t>
      </w:r>
      <w:proofErr w:type="spellStart"/>
      <w:r w:rsidR="003C699B" w:rsidRPr="00DE24EC">
        <w:rPr>
          <w:rFonts w:cs="Times New Roman CYR"/>
          <w:sz w:val="26"/>
          <w:szCs w:val="26"/>
        </w:rPr>
        <w:t>тыс</w:t>
      </w:r>
      <w:proofErr w:type="gramStart"/>
      <w:r w:rsidR="003C699B" w:rsidRPr="00DE24EC">
        <w:rPr>
          <w:rFonts w:cs="Times New Roman CYR"/>
          <w:sz w:val="26"/>
          <w:szCs w:val="26"/>
        </w:rPr>
        <w:t>.р</w:t>
      </w:r>
      <w:proofErr w:type="gramEnd"/>
      <w:r w:rsidR="003C699B" w:rsidRPr="00DE24EC">
        <w:rPr>
          <w:rFonts w:cs="Times New Roman CYR"/>
          <w:sz w:val="26"/>
          <w:szCs w:val="26"/>
        </w:rPr>
        <w:t>уб</w:t>
      </w:r>
      <w:proofErr w:type="spellEnd"/>
      <w:r w:rsidR="003C699B" w:rsidRPr="00DE24EC">
        <w:rPr>
          <w:rFonts w:cs="Times New Roman CYR"/>
          <w:sz w:val="26"/>
          <w:szCs w:val="26"/>
        </w:rPr>
        <w:t>. больше, чем было израсходовано за 2016 год.</w:t>
      </w:r>
    </w:p>
    <w:p w:rsidR="00B068AC" w:rsidRPr="00DE24EC" w:rsidRDefault="00B068AC" w:rsidP="00D03A2C">
      <w:pPr>
        <w:spacing w:line="360" w:lineRule="auto"/>
        <w:jc w:val="both"/>
        <w:rPr>
          <w:rFonts w:cs="Times New Roman CYR"/>
          <w:sz w:val="26"/>
          <w:szCs w:val="26"/>
        </w:rPr>
      </w:pPr>
      <w:r w:rsidRPr="00DE24EC">
        <w:rPr>
          <w:rFonts w:cs="Times New Roman CYR"/>
          <w:b/>
          <w:sz w:val="26"/>
          <w:szCs w:val="26"/>
        </w:rPr>
        <w:t xml:space="preserve">По подразделу 1101 «Физическая культура» </w:t>
      </w:r>
      <w:r w:rsidR="003C699B" w:rsidRPr="00DE24EC">
        <w:rPr>
          <w:rFonts w:cs="Times New Roman CYR"/>
          <w:sz w:val="26"/>
          <w:szCs w:val="26"/>
        </w:rPr>
        <w:t>за 2017</w:t>
      </w:r>
      <w:r w:rsidRPr="00DE24EC">
        <w:rPr>
          <w:rFonts w:cs="Times New Roman CYR"/>
          <w:sz w:val="26"/>
          <w:szCs w:val="26"/>
        </w:rPr>
        <w:t xml:space="preserve"> год расходы исполнены в сумме</w:t>
      </w:r>
      <w:r w:rsidR="006D35AA" w:rsidRPr="00DE24EC">
        <w:rPr>
          <w:rFonts w:cs="Times New Roman CYR"/>
          <w:sz w:val="26"/>
          <w:szCs w:val="26"/>
        </w:rPr>
        <w:t xml:space="preserve"> </w:t>
      </w:r>
      <w:r w:rsidR="00C01C7A" w:rsidRPr="00DE24EC">
        <w:rPr>
          <w:rFonts w:cs="Times New Roman CYR"/>
          <w:sz w:val="26"/>
          <w:szCs w:val="26"/>
        </w:rPr>
        <w:t>17 897,84</w:t>
      </w:r>
      <w:r w:rsidRPr="00DE24EC">
        <w:rPr>
          <w:rFonts w:cs="Times New Roman CYR"/>
          <w:sz w:val="26"/>
          <w:szCs w:val="26"/>
        </w:rPr>
        <w:t xml:space="preserve"> тыс. руб., что составило </w:t>
      </w:r>
      <w:r w:rsidR="00C01C7A" w:rsidRPr="00DE24EC">
        <w:rPr>
          <w:rFonts w:cs="Times New Roman CYR"/>
          <w:sz w:val="26"/>
          <w:szCs w:val="26"/>
        </w:rPr>
        <w:t>99,99</w:t>
      </w:r>
      <w:r w:rsidRPr="00DE24EC">
        <w:rPr>
          <w:rFonts w:cs="Times New Roman CYR"/>
          <w:sz w:val="26"/>
          <w:szCs w:val="26"/>
        </w:rPr>
        <w:t xml:space="preserve"> % от плановых назначений. </w:t>
      </w:r>
    </w:p>
    <w:p w:rsidR="00C01C7A" w:rsidRPr="00DE24EC" w:rsidRDefault="00B068AC" w:rsidP="00DE24EC">
      <w:pPr>
        <w:spacing w:line="360" w:lineRule="auto"/>
        <w:ind w:firstLine="709"/>
        <w:jc w:val="both"/>
        <w:rPr>
          <w:rFonts w:cs="Times New Roman CYR"/>
          <w:sz w:val="26"/>
          <w:szCs w:val="26"/>
        </w:rPr>
      </w:pPr>
      <w:r w:rsidRPr="00DE24EC">
        <w:rPr>
          <w:rFonts w:cs="Times New Roman CYR"/>
          <w:sz w:val="26"/>
          <w:szCs w:val="26"/>
        </w:rPr>
        <w:t>Средства бюджета были израсходованы на</w:t>
      </w:r>
      <w:r w:rsidR="00C01C7A" w:rsidRPr="00DE24EC">
        <w:rPr>
          <w:rFonts w:cs="Times New Roman CYR"/>
          <w:sz w:val="26"/>
          <w:szCs w:val="26"/>
        </w:rPr>
        <w:t xml:space="preserve"> реализацию муниципальной программы «Развитие физической культуры и массового спорта в Находкинском городском округе» на 2015 - 2017 годы, в том числе:</w:t>
      </w:r>
    </w:p>
    <w:p w:rsidR="00C01C7A" w:rsidRPr="00DE24EC" w:rsidRDefault="00C01C7A" w:rsidP="00DE24EC">
      <w:pPr>
        <w:spacing w:line="360" w:lineRule="auto"/>
        <w:ind w:firstLine="709"/>
        <w:jc w:val="both"/>
        <w:rPr>
          <w:rFonts w:cs="Times New Roman CYR"/>
          <w:sz w:val="26"/>
          <w:szCs w:val="26"/>
        </w:rPr>
      </w:pPr>
      <w:r w:rsidRPr="00DE24EC">
        <w:rPr>
          <w:rFonts w:cs="Times New Roman CYR"/>
          <w:sz w:val="26"/>
          <w:szCs w:val="26"/>
        </w:rPr>
        <w:t>1. на</w:t>
      </w:r>
      <w:r w:rsidR="00B068AC" w:rsidRPr="00DE24EC">
        <w:rPr>
          <w:rFonts w:cs="Times New Roman CYR"/>
          <w:sz w:val="26"/>
          <w:szCs w:val="26"/>
        </w:rPr>
        <w:t xml:space="preserve"> финансовое обеспечение выпол</w:t>
      </w:r>
      <w:r w:rsidR="00B17C63" w:rsidRPr="00DE24EC">
        <w:rPr>
          <w:rFonts w:cs="Times New Roman CYR"/>
          <w:sz w:val="26"/>
          <w:szCs w:val="26"/>
        </w:rPr>
        <w:t>нения му</w:t>
      </w:r>
      <w:r w:rsidRPr="00DE24EC">
        <w:rPr>
          <w:rFonts w:cs="Times New Roman CYR"/>
          <w:sz w:val="26"/>
          <w:szCs w:val="26"/>
        </w:rPr>
        <w:t xml:space="preserve">ниципального задания муниципальным бюджетным учреждением «Физкультура и здоровье»: </w:t>
      </w:r>
    </w:p>
    <w:p w:rsidR="00B068AC" w:rsidRPr="00DE24EC" w:rsidRDefault="00C01C7A" w:rsidP="00DE24EC">
      <w:pPr>
        <w:spacing w:line="360" w:lineRule="auto"/>
        <w:ind w:firstLine="709"/>
        <w:jc w:val="both"/>
        <w:rPr>
          <w:rFonts w:cs="Times New Roman CYR"/>
          <w:sz w:val="26"/>
          <w:szCs w:val="26"/>
        </w:rPr>
      </w:pPr>
      <w:r w:rsidRPr="00DE24EC">
        <w:rPr>
          <w:rFonts w:cs="Times New Roman CYR"/>
          <w:sz w:val="26"/>
          <w:szCs w:val="26"/>
        </w:rPr>
        <w:lastRenderedPageBreak/>
        <w:t>1.1</w:t>
      </w:r>
      <w:r w:rsidR="00B17C63" w:rsidRPr="00DE24EC">
        <w:rPr>
          <w:rFonts w:cs="Times New Roman CYR"/>
          <w:sz w:val="26"/>
          <w:szCs w:val="26"/>
        </w:rPr>
        <w:t xml:space="preserve"> </w:t>
      </w:r>
      <w:r w:rsidRPr="00DE24EC">
        <w:rPr>
          <w:rFonts w:cs="Times New Roman CYR"/>
          <w:sz w:val="26"/>
          <w:szCs w:val="26"/>
        </w:rPr>
        <w:t>п</w:t>
      </w:r>
      <w:r w:rsidR="00B068AC" w:rsidRPr="00DE24EC">
        <w:rPr>
          <w:rFonts w:cs="Times New Roman CYR"/>
          <w:sz w:val="26"/>
          <w:szCs w:val="26"/>
        </w:rPr>
        <w:t>роведение занятий физкультурно-спортивной направленности по месту прожива</w:t>
      </w:r>
      <w:r w:rsidR="000606DF" w:rsidRPr="00DE24EC">
        <w:rPr>
          <w:rFonts w:cs="Times New Roman CYR"/>
          <w:sz w:val="26"/>
          <w:szCs w:val="26"/>
        </w:rPr>
        <w:t xml:space="preserve">ния граждан – 12 398,96 </w:t>
      </w:r>
      <w:proofErr w:type="spellStart"/>
      <w:r w:rsidR="000606DF" w:rsidRPr="00DE24EC">
        <w:rPr>
          <w:rFonts w:cs="Times New Roman CYR"/>
          <w:sz w:val="26"/>
          <w:szCs w:val="26"/>
        </w:rPr>
        <w:t>тыс</w:t>
      </w:r>
      <w:proofErr w:type="gramStart"/>
      <w:r w:rsidR="000606DF" w:rsidRPr="00DE24EC">
        <w:rPr>
          <w:rFonts w:cs="Times New Roman CYR"/>
          <w:sz w:val="26"/>
          <w:szCs w:val="26"/>
        </w:rPr>
        <w:t>.р</w:t>
      </w:r>
      <w:proofErr w:type="gramEnd"/>
      <w:r w:rsidR="000606DF" w:rsidRPr="00DE24EC">
        <w:rPr>
          <w:rFonts w:cs="Times New Roman CYR"/>
          <w:sz w:val="26"/>
          <w:szCs w:val="26"/>
        </w:rPr>
        <w:t>уб</w:t>
      </w:r>
      <w:proofErr w:type="spellEnd"/>
      <w:r w:rsidR="000606DF" w:rsidRPr="00DE24EC">
        <w:rPr>
          <w:rFonts w:cs="Times New Roman CYR"/>
          <w:sz w:val="26"/>
          <w:szCs w:val="26"/>
        </w:rPr>
        <w:t>.;</w:t>
      </w:r>
    </w:p>
    <w:p w:rsidR="000606DF" w:rsidRDefault="000606DF" w:rsidP="00DE24EC">
      <w:pPr>
        <w:spacing w:line="360" w:lineRule="auto"/>
        <w:ind w:firstLine="709"/>
        <w:jc w:val="both"/>
        <w:rPr>
          <w:rFonts w:cs="Times New Roman CYR"/>
          <w:sz w:val="26"/>
          <w:szCs w:val="26"/>
        </w:rPr>
      </w:pPr>
      <w:r w:rsidRPr="00DE24EC">
        <w:rPr>
          <w:rFonts w:cs="Times New Roman CYR"/>
          <w:sz w:val="26"/>
          <w:szCs w:val="26"/>
        </w:rPr>
        <w:t>1.2 ре</w:t>
      </w:r>
      <w:r>
        <w:rPr>
          <w:rFonts w:cs="Times New Roman CYR"/>
          <w:sz w:val="26"/>
          <w:szCs w:val="26"/>
        </w:rPr>
        <w:t>ализацию мероприятий, включенных</w:t>
      </w:r>
      <w:r w:rsidR="0024756A">
        <w:rPr>
          <w:rFonts w:cs="Times New Roman CYR"/>
          <w:sz w:val="26"/>
          <w:szCs w:val="26"/>
        </w:rPr>
        <w:t xml:space="preserve"> в календарный план межмуниципальных физкультурных и спортивных мероприятий – 3 006,65 </w:t>
      </w:r>
      <w:proofErr w:type="spellStart"/>
      <w:r w:rsidR="0024756A">
        <w:rPr>
          <w:rFonts w:cs="Times New Roman CYR"/>
          <w:sz w:val="26"/>
          <w:szCs w:val="26"/>
        </w:rPr>
        <w:t>тыс</w:t>
      </w:r>
      <w:proofErr w:type="gramStart"/>
      <w:r w:rsidR="0024756A">
        <w:rPr>
          <w:rFonts w:cs="Times New Roman CYR"/>
          <w:sz w:val="26"/>
          <w:szCs w:val="26"/>
        </w:rPr>
        <w:t>.р</w:t>
      </w:r>
      <w:proofErr w:type="gramEnd"/>
      <w:r w:rsidR="0024756A">
        <w:rPr>
          <w:rFonts w:cs="Times New Roman CYR"/>
          <w:sz w:val="26"/>
          <w:szCs w:val="26"/>
        </w:rPr>
        <w:t>уб</w:t>
      </w:r>
      <w:proofErr w:type="spellEnd"/>
      <w:r w:rsidR="0024756A">
        <w:rPr>
          <w:rFonts w:cs="Times New Roman CYR"/>
          <w:sz w:val="26"/>
          <w:szCs w:val="26"/>
        </w:rPr>
        <w:t>.;</w:t>
      </w:r>
    </w:p>
    <w:p w:rsidR="000606DF" w:rsidRPr="000606DF" w:rsidRDefault="0024756A" w:rsidP="00DE24EC">
      <w:pPr>
        <w:spacing w:line="360" w:lineRule="auto"/>
        <w:ind w:firstLine="709"/>
        <w:jc w:val="both"/>
        <w:rPr>
          <w:rFonts w:cs="Times New Roman CYR"/>
          <w:sz w:val="26"/>
          <w:szCs w:val="26"/>
        </w:rPr>
      </w:pPr>
      <w:r>
        <w:rPr>
          <w:rFonts w:cs="Times New Roman CYR"/>
          <w:sz w:val="26"/>
          <w:szCs w:val="26"/>
        </w:rPr>
        <w:t xml:space="preserve">2.на проведение общегородских физкультурных и спортивных мероприятий – 2 492,24 </w:t>
      </w:r>
      <w:proofErr w:type="spellStart"/>
      <w:r>
        <w:rPr>
          <w:rFonts w:cs="Times New Roman CYR"/>
          <w:sz w:val="26"/>
          <w:szCs w:val="26"/>
        </w:rPr>
        <w:t>тыс</w:t>
      </w:r>
      <w:proofErr w:type="gramStart"/>
      <w:r>
        <w:rPr>
          <w:rFonts w:cs="Times New Roman CYR"/>
          <w:sz w:val="26"/>
          <w:szCs w:val="26"/>
        </w:rPr>
        <w:t>.р</w:t>
      </w:r>
      <w:proofErr w:type="gramEnd"/>
      <w:r>
        <w:rPr>
          <w:rFonts w:cs="Times New Roman CYR"/>
          <w:sz w:val="26"/>
          <w:szCs w:val="26"/>
        </w:rPr>
        <w:t>уб</w:t>
      </w:r>
      <w:proofErr w:type="spellEnd"/>
      <w:r>
        <w:rPr>
          <w:rFonts w:cs="Times New Roman CYR"/>
          <w:sz w:val="26"/>
          <w:szCs w:val="26"/>
        </w:rPr>
        <w:t>.</w:t>
      </w:r>
    </w:p>
    <w:p w:rsidR="00B068AC" w:rsidRPr="00DE24EC" w:rsidRDefault="000606DF" w:rsidP="000606DF">
      <w:pPr>
        <w:spacing w:line="360" w:lineRule="auto"/>
        <w:ind w:firstLine="567"/>
        <w:jc w:val="both"/>
        <w:rPr>
          <w:rFonts w:cs="Times New Roman CYR"/>
          <w:b/>
          <w:sz w:val="26"/>
          <w:szCs w:val="26"/>
        </w:rPr>
      </w:pPr>
      <w:r w:rsidRPr="00DE24EC">
        <w:rPr>
          <w:rFonts w:cs="Times New Roman CYR"/>
          <w:b/>
          <w:sz w:val="26"/>
          <w:szCs w:val="26"/>
        </w:rPr>
        <w:t xml:space="preserve">По подразделу 1102 «Массовый спорт» </w:t>
      </w:r>
      <w:r w:rsidRPr="00DE24EC">
        <w:rPr>
          <w:rFonts w:cs="Times New Roman CYR"/>
          <w:sz w:val="26"/>
          <w:szCs w:val="26"/>
        </w:rPr>
        <w:t xml:space="preserve">за 2017 год исполнены расходы в сумме 2 102,53 </w:t>
      </w:r>
      <w:proofErr w:type="spellStart"/>
      <w:r w:rsidRPr="00DE24EC">
        <w:rPr>
          <w:rFonts w:cs="Times New Roman CYR"/>
          <w:sz w:val="26"/>
          <w:szCs w:val="26"/>
        </w:rPr>
        <w:t>тыс</w:t>
      </w:r>
      <w:proofErr w:type="gramStart"/>
      <w:r w:rsidRPr="00DE24EC">
        <w:rPr>
          <w:rFonts w:cs="Times New Roman CYR"/>
          <w:sz w:val="26"/>
          <w:szCs w:val="26"/>
        </w:rPr>
        <w:t>.р</w:t>
      </w:r>
      <w:proofErr w:type="gramEnd"/>
      <w:r w:rsidRPr="00DE24EC">
        <w:rPr>
          <w:rFonts w:cs="Times New Roman CYR"/>
          <w:sz w:val="26"/>
          <w:szCs w:val="26"/>
        </w:rPr>
        <w:t>уб</w:t>
      </w:r>
      <w:proofErr w:type="spellEnd"/>
      <w:r w:rsidRPr="00DE24EC">
        <w:rPr>
          <w:rFonts w:cs="Times New Roman CYR"/>
          <w:sz w:val="26"/>
          <w:szCs w:val="26"/>
        </w:rPr>
        <w:t>. в полном объеме бюджетных назначений на год. Бюджетные средства направлены на функционирование Центра тестирования комплекса ГТО на базе учреждения дополнительного образования ДЮСШ «Водник».</w:t>
      </w:r>
    </w:p>
    <w:p w:rsidR="00B068AC" w:rsidRPr="00DE24EC" w:rsidRDefault="00B068AC" w:rsidP="00EF286E">
      <w:pPr>
        <w:spacing w:before="120" w:line="360" w:lineRule="auto"/>
        <w:jc w:val="both"/>
        <w:rPr>
          <w:rFonts w:cs="Times New Roman CYR"/>
          <w:sz w:val="26"/>
          <w:szCs w:val="26"/>
        </w:rPr>
      </w:pPr>
      <w:r w:rsidRPr="00DE24EC">
        <w:rPr>
          <w:rFonts w:cs="Times New Roman CYR"/>
          <w:b/>
          <w:sz w:val="26"/>
          <w:szCs w:val="26"/>
        </w:rPr>
        <w:t xml:space="preserve">По подразделу 1105 «Другие вопросы в области физической культуры и спорта» </w:t>
      </w:r>
      <w:r w:rsidRPr="00DE24EC">
        <w:rPr>
          <w:rFonts w:cs="Times New Roman CYR"/>
          <w:sz w:val="26"/>
          <w:szCs w:val="26"/>
        </w:rPr>
        <w:t xml:space="preserve">расходы исполнены в сумме </w:t>
      </w:r>
      <w:r w:rsidR="0024756A" w:rsidRPr="00DE24EC">
        <w:rPr>
          <w:rFonts w:cs="Times New Roman CYR"/>
          <w:sz w:val="26"/>
          <w:szCs w:val="26"/>
        </w:rPr>
        <w:t>2 911,10</w:t>
      </w:r>
      <w:r w:rsidRPr="00DE24EC">
        <w:rPr>
          <w:rFonts w:cs="Times New Roman CYR"/>
          <w:sz w:val="26"/>
          <w:szCs w:val="26"/>
        </w:rPr>
        <w:t xml:space="preserve"> тыс. руб., что составило </w:t>
      </w:r>
      <w:r w:rsidR="0024756A" w:rsidRPr="00DE24EC">
        <w:rPr>
          <w:rFonts w:cs="Times New Roman CYR"/>
          <w:sz w:val="26"/>
          <w:szCs w:val="26"/>
        </w:rPr>
        <w:t>96,36</w:t>
      </w:r>
      <w:r w:rsidRPr="00DE24EC">
        <w:rPr>
          <w:rFonts w:cs="Times New Roman CYR"/>
          <w:sz w:val="26"/>
          <w:szCs w:val="26"/>
        </w:rPr>
        <w:t>% от плановых назначений.</w:t>
      </w:r>
    </w:p>
    <w:p w:rsidR="00B068AC" w:rsidRPr="00DE24EC" w:rsidRDefault="00B068AC" w:rsidP="00DE24EC">
      <w:pPr>
        <w:spacing w:line="360" w:lineRule="auto"/>
        <w:ind w:firstLine="709"/>
        <w:jc w:val="both"/>
        <w:rPr>
          <w:rFonts w:cs="Times New Roman CYR"/>
          <w:sz w:val="26"/>
          <w:szCs w:val="26"/>
        </w:rPr>
      </w:pPr>
      <w:r w:rsidRPr="00DE24EC">
        <w:rPr>
          <w:rFonts w:cs="Times New Roman CYR"/>
          <w:sz w:val="26"/>
          <w:szCs w:val="26"/>
        </w:rPr>
        <w:t>Бюджетные средства были израсходованы:</w:t>
      </w:r>
    </w:p>
    <w:p w:rsidR="00B068AC" w:rsidRPr="00DE24EC" w:rsidRDefault="00B068AC" w:rsidP="00DE24EC">
      <w:pPr>
        <w:spacing w:line="360" w:lineRule="auto"/>
        <w:ind w:firstLine="709"/>
        <w:jc w:val="both"/>
        <w:rPr>
          <w:rFonts w:cs="Times New Roman CYR"/>
          <w:sz w:val="26"/>
          <w:szCs w:val="26"/>
        </w:rPr>
      </w:pPr>
      <w:r w:rsidRPr="00DE24EC">
        <w:rPr>
          <w:rFonts w:cs="Times New Roman CYR"/>
          <w:sz w:val="26"/>
          <w:szCs w:val="26"/>
        </w:rPr>
        <w:t>- на функционирование отдела физкультуры и спорта администрации Находкинского городского округа – 2</w:t>
      </w:r>
      <w:r w:rsidR="0024756A" w:rsidRPr="00DE24EC">
        <w:rPr>
          <w:rFonts w:cs="Times New Roman CYR"/>
          <w:sz w:val="26"/>
          <w:szCs w:val="26"/>
        </w:rPr>
        <w:t> 081,07</w:t>
      </w:r>
      <w:r w:rsidRPr="00DE24EC">
        <w:rPr>
          <w:rFonts w:cs="Times New Roman CYR"/>
          <w:sz w:val="26"/>
          <w:szCs w:val="26"/>
        </w:rPr>
        <w:t xml:space="preserve"> тыс. руб., что составило </w:t>
      </w:r>
      <w:r w:rsidR="0024756A" w:rsidRPr="00DE24EC">
        <w:rPr>
          <w:rFonts w:cs="Times New Roman CYR"/>
          <w:sz w:val="26"/>
          <w:szCs w:val="26"/>
        </w:rPr>
        <w:t>95,46</w:t>
      </w:r>
      <w:r w:rsidR="00B355A6" w:rsidRPr="00DE24EC">
        <w:rPr>
          <w:rFonts w:cs="Times New Roman CYR"/>
          <w:sz w:val="26"/>
          <w:szCs w:val="26"/>
        </w:rPr>
        <w:t xml:space="preserve">% плановых назначений. В полном объеме </w:t>
      </w:r>
      <w:r w:rsidR="002124DA" w:rsidRPr="00DE24EC">
        <w:rPr>
          <w:rFonts w:cs="Times New Roman CYR"/>
          <w:sz w:val="26"/>
          <w:szCs w:val="26"/>
        </w:rPr>
        <w:t>бюджетные назначения не исполнены в связи с отсутствием потребности в расходах на выплату отпускных специалисту</w:t>
      </w:r>
      <w:r w:rsidR="00D15BA3" w:rsidRPr="00DE24EC">
        <w:rPr>
          <w:rFonts w:cs="Times New Roman CYR"/>
          <w:sz w:val="26"/>
          <w:szCs w:val="26"/>
        </w:rPr>
        <w:t xml:space="preserve"> отдела</w:t>
      </w:r>
      <w:r w:rsidR="002124DA" w:rsidRPr="00DE24EC">
        <w:rPr>
          <w:rFonts w:cs="Times New Roman CYR"/>
          <w:sz w:val="26"/>
          <w:szCs w:val="26"/>
        </w:rPr>
        <w:t>.</w:t>
      </w:r>
    </w:p>
    <w:p w:rsidR="00225E31" w:rsidRPr="00DE24EC" w:rsidRDefault="00B068AC" w:rsidP="00DE24EC">
      <w:pPr>
        <w:spacing w:line="360" w:lineRule="auto"/>
        <w:ind w:firstLine="709"/>
        <w:jc w:val="both"/>
        <w:rPr>
          <w:sz w:val="26"/>
          <w:szCs w:val="26"/>
        </w:rPr>
      </w:pPr>
      <w:r w:rsidRPr="00DE24EC">
        <w:rPr>
          <w:rFonts w:cs="Times New Roman CYR"/>
          <w:sz w:val="26"/>
          <w:szCs w:val="26"/>
        </w:rPr>
        <w:t xml:space="preserve">- на </w:t>
      </w:r>
      <w:r w:rsidR="00225E31" w:rsidRPr="00DE24EC">
        <w:rPr>
          <w:sz w:val="26"/>
          <w:szCs w:val="26"/>
        </w:rPr>
        <w:t xml:space="preserve">подготовку спортивных площадок к проведению физкультурных мероприятий, массовых спортивных мероприятий, спортивно-зрелищных мероприятий и соревнований – 830,03 </w:t>
      </w:r>
      <w:proofErr w:type="spellStart"/>
      <w:r w:rsidR="00225E31" w:rsidRPr="00DE24EC">
        <w:rPr>
          <w:sz w:val="26"/>
          <w:szCs w:val="26"/>
        </w:rPr>
        <w:t>тыс</w:t>
      </w:r>
      <w:proofErr w:type="gramStart"/>
      <w:r w:rsidR="00225E31" w:rsidRPr="00DE24EC">
        <w:rPr>
          <w:sz w:val="26"/>
          <w:szCs w:val="26"/>
        </w:rPr>
        <w:t>.р</w:t>
      </w:r>
      <w:proofErr w:type="gramEnd"/>
      <w:r w:rsidR="00225E31" w:rsidRPr="00DE24EC">
        <w:rPr>
          <w:sz w:val="26"/>
          <w:szCs w:val="26"/>
        </w:rPr>
        <w:t>уб</w:t>
      </w:r>
      <w:proofErr w:type="spellEnd"/>
      <w:r w:rsidR="00225E31" w:rsidRPr="00DE24EC">
        <w:rPr>
          <w:sz w:val="26"/>
          <w:szCs w:val="26"/>
        </w:rPr>
        <w:t>.</w:t>
      </w:r>
    </w:p>
    <w:p w:rsidR="0070553C" w:rsidRPr="00DE24EC" w:rsidRDefault="0070553C" w:rsidP="00D03A2C">
      <w:pPr>
        <w:spacing w:line="360" w:lineRule="auto"/>
        <w:ind w:firstLine="567"/>
        <w:jc w:val="both"/>
        <w:rPr>
          <w:sz w:val="26"/>
          <w:szCs w:val="26"/>
        </w:rPr>
      </w:pPr>
    </w:p>
    <w:p w:rsidR="002A34F1" w:rsidRPr="00DE24EC" w:rsidRDefault="002A34F1" w:rsidP="00D03A2C">
      <w:pPr>
        <w:spacing w:line="360" w:lineRule="auto"/>
        <w:jc w:val="both"/>
        <w:rPr>
          <w:rFonts w:cs="Times New Roman CYR"/>
          <w:b/>
          <w:sz w:val="26"/>
          <w:szCs w:val="26"/>
        </w:rPr>
      </w:pPr>
      <w:r w:rsidRPr="00DE24EC">
        <w:rPr>
          <w:rFonts w:cs="Times New Roman CYR"/>
          <w:b/>
          <w:sz w:val="26"/>
          <w:szCs w:val="26"/>
        </w:rPr>
        <w:t>Раздел 1300 «Обслуживание государственного и муниципального долга»</w:t>
      </w:r>
    </w:p>
    <w:p w:rsidR="002A34F1" w:rsidRPr="00167AC6" w:rsidRDefault="002A34F1" w:rsidP="00DE24EC">
      <w:pPr>
        <w:spacing w:line="360" w:lineRule="auto"/>
        <w:ind w:firstLine="709"/>
        <w:jc w:val="both"/>
        <w:rPr>
          <w:rFonts w:cs="Times New Roman CYR"/>
          <w:sz w:val="26"/>
          <w:szCs w:val="26"/>
        </w:rPr>
      </w:pPr>
      <w:r w:rsidRPr="00DE24EC">
        <w:rPr>
          <w:rFonts w:cs="Times New Roman CYR"/>
          <w:b/>
          <w:sz w:val="26"/>
          <w:szCs w:val="26"/>
        </w:rPr>
        <w:t xml:space="preserve">По подразделу 1301 «Обслуживание государственного внутреннего и муниципального долга» </w:t>
      </w:r>
      <w:r w:rsidRPr="00DE24EC">
        <w:rPr>
          <w:rFonts w:cs="Times New Roman CYR"/>
          <w:sz w:val="26"/>
          <w:szCs w:val="26"/>
        </w:rPr>
        <w:t xml:space="preserve">расходы исполнены в сумме </w:t>
      </w:r>
      <w:r w:rsidR="00167AC6" w:rsidRPr="00DE24EC">
        <w:rPr>
          <w:rFonts w:cs="Times New Roman CYR"/>
          <w:sz w:val="26"/>
          <w:szCs w:val="26"/>
        </w:rPr>
        <w:t>12 586,65</w:t>
      </w:r>
      <w:r w:rsidRPr="00167AC6">
        <w:rPr>
          <w:rFonts w:cs="Times New Roman CYR"/>
          <w:sz w:val="26"/>
          <w:szCs w:val="26"/>
        </w:rPr>
        <w:t xml:space="preserve"> </w:t>
      </w:r>
      <w:proofErr w:type="spellStart"/>
      <w:r w:rsidRPr="00167AC6">
        <w:rPr>
          <w:rFonts w:cs="Times New Roman CYR"/>
          <w:sz w:val="26"/>
          <w:szCs w:val="26"/>
        </w:rPr>
        <w:t>тыс</w:t>
      </w:r>
      <w:proofErr w:type="gramStart"/>
      <w:r w:rsidRPr="00167AC6">
        <w:rPr>
          <w:rFonts w:cs="Times New Roman CYR"/>
          <w:sz w:val="26"/>
          <w:szCs w:val="26"/>
        </w:rPr>
        <w:t>.р</w:t>
      </w:r>
      <w:proofErr w:type="gramEnd"/>
      <w:r w:rsidRPr="00167AC6">
        <w:rPr>
          <w:rFonts w:cs="Times New Roman CYR"/>
          <w:sz w:val="26"/>
          <w:szCs w:val="26"/>
        </w:rPr>
        <w:t>уб</w:t>
      </w:r>
      <w:proofErr w:type="spellEnd"/>
      <w:r w:rsidRPr="00167AC6">
        <w:rPr>
          <w:rFonts w:cs="Times New Roman CYR"/>
          <w:sz w:val="26"/>
          <w:szCs w:val="26"/>
        </w:rPr>
        <w:t xml:space="preserve">., что составило </w:t>
      </w:r>
      <w:r w:rsidR="00167AC6" w:rsidRPr="00167AC6">
        <w:rPr>
          <w:rFonts w:cs="Times New Roman CYR"/>
          <w:sz w:val="26"/>
          <w:szCs w:val="26"/>
        </w:rPr>
        <w:t>66,92</w:t>
      </w:r>
      <w:r w:rsidRPr="00167AC6">
        <w:rPr>
          <w:rFonts w:cs="Times New Roman CYR"/>
          <w:sz w:val="26"/>
          <w:szCs w:val="26"/>
        </w:rPr>
        <w:t>% от плановых назначений.</w:t>
      </w:r>
      <w:r w:rsidR="00B068AC" w:rsidRPr="00167AC6">
        <w:rPr>
          <w:rFonts w:cs="Times New Roman CYR"/>
          <w:sz w:val="26"/>
          <w:szCs w:val="26"/>
        </w:rPr>
        <w:t xml:space="preserve"> </w:t>
      </w:r>
      <w:r w:rsidR="00167AC6" w:rsidRPr="00167AC6">
        <w:rPr>
          <w:rFonts w:cs="Times New Roman CYR"/>
          <w:sz w:val="26"/>
          <w:szCs w:val="26"/>
        </w:rPr>
        <w:t>За 2017</w:t>
      </w:r>
      <w:r w:rsidR="00FD0DE4" w:rsidRPr="00167AC6">
        <w:rPr>
          <w:rFonts w:cs="Times New Roman CYR"/>
          <w:sz w:val="26"/>
          <w:szCs w:val="26"/>
        </w:rPr>
        <w:t xml:space="preserve"> год расходов</w:t>
      </w:r>
      <w:r w:rsidR="00B068AC" w:rsidRPr="00167AC6">
        <w:rPr>
          <w:rFonts w:cs="Times New Roman CYR"/>
          <w:sz w:val="26"/>
          <w:szCs w:val="26"/>
        </w:rPr>
        <w:t xml:space="preserve"> по обслуживанию муниципального долга </w:t>
      </w:r>
      <w:r w:rsidR="00FD0DE4" w:rsidRPr="00167AC6">
        <w:rPr>
          <w:rFonts w:cs="Times New Roman CYR"/>
          <w:sz w:val="26"/>
          <w:szCs w:val="26"/>
        </w:rPr>
        <w:t xml:space="preserve">было произведено </w:t>
      </w:r>
      <w:r w:rsidR="00B068AC" w:rsidRPr="00167AC6">
        <w:rPr>
          <w:rFonts w:cs="Times New Roman CYR"/>
          <w:sz w:val="26"/>
          <w:szCs w:val="26"/>
        </w:rPr>
        <w:t xml:space="preserve">на </w:t>
      </w:r>
      <w:r w:rsidR="00167AC6" w:rsidRPr="00167AC6">
        <w:rPr>
          <w:rFonts w:cs="Times New Roman CYR"/>
          <w:sz w:val="26"/>
          <w:szCs w:val="26"/>
        </w:rPr>
        <w:t xml:space="preserve">27 238,35 </w:t>
      </w:r>
      <w:proofErr w:type="spellStart"/>
      <w:r w:rsidR="00167AC6" w:rsidRPr="00167AC6">
        <w:rPr>
          <w:rFonts w:cs="Times New Roman CYR"/>
          <w:sz w:val="26"/>
          <w:szCs w:val="26"/>
        </w:rPr>
        <w:t>тыс</w:t>
      </w:r>
      <w:proofErr w:type="gramStart"/>
      <w:r w:rsidR="00167AC6" w:rsidRPr="00167AC6">
        <w:rPr>
          <w:rFonts w:cs="Times New Roman CYR"/>
          <w:sz w:val="26"/>
          <w:szCs w:val="26"/>
        </w:rPr>
        <w:t>.р</w:t>
      </w:r>
      <w:proofErr w:type="gramEnd"/>
      <w:r w:rsidR="00167AC6" w:rsidRPr="00167AC6">
        <w:rPr>
          <w:rFonts w:cs="Times New Roman CYR"/>
          <w:sz w:val="26"/>
          <w:szCs w:val="26"/>
        </w:rPr>
        <w:t>уб</w:t>
      </w:r>
      <w:proofErr w:type="spellEnd"/>
      <w:r w:rsidR="00167AC6" w:rsidRPr="00167AC6">
        <w:rPr>
          <w:rFonts w:cs="Times New Roman CYR"/>
          <w:sz w:val="26"/>
          <w:szCs w:val="26"/>
        </w:rPr>
        <w:t>. меньше, чем за 2016</w:t>
      </w:r>
      <w:r w:rsidR="00B068AC" w:rsidRPr="00167AC6">
        <w:rPr>
          <w:rFonts w:cs="Times New Roman CYR"/>
          <w:sz w:val="26"/>
          <w:szCs w:val="26"/>
        </w:rPr>
        <w:t xml:space="preserve"> год.</w:t>
      </w:r>
      <w:r w:rsidR="00167AC6">
        <w:rPr>
          <w:rFonts w:cs="Times New Roman CYR"/>
          <w:sz w:val="26"/>
          <w:szCs w:val="26"/>
        </w:rPr>
        <w:t xml:space="preserve"> </w:t>
      </w:r>
    </w:p>
    <w:p w:rsidR="00225E31" w:rsidRDefault="00225E31" w:rsidP="00DE24EC">
      <w:pPr>
        <w:spacing w:line="360" w:lineRule="auto"/>
        <w:ind w:firstLine="709"/>
        <w:jc w:val="both"/>
        <w:rPr>
          <w:rFonts w:cs="Times New Roman CYR"/>
          <w:sz w:val="26"/>
          <w:szCs w:val="26"/>
        </w:rPr>
      </w:pPr>
      <w:r w:rsidRPr="00225E31">
        <w:rPr>
          <w:rFonts w:cs="Times New Roman CYR"/>
          <w:sz w:val="26"/>
          <w:szCs w:val="26"/>
        </w:rPr>
        <w:t>На начало 2017 года</w:t>
      </w:r>
      <w:r w:rsidRPr="00225E31">
        <w:rPr>
          <w:rFonts w:cs="Times New Roman CYR"/>
          <w:b/>
          <w:sz w:val="26"/>
          <w:szCs w:val="26"/>
        </w:rPr>
        <w:t xml:space="preserve"> </w:t>
      </w:r>
      <w:r w:rsidRPr="00225E31">
        <w:rPr>
          <w:rFonts w:cs="Times New Roman CYR"/>
          <w:sz w:val="26"/>
          <w:szCs w:val="26"/>
        </w:rPr>
        <w:t xml:space="preserve">муниципальный </w:t>
      </w:r>
      <w:r w:rsidRPr="00167AC6">
        <w:rPr>
          <w:rFonts w:cs="Times New Roman CYR"/>
          <w:sz w:val="26"/>
          <w:szCs w:val="26"/>
        </w:rPr>
        <w:t>долг</w:t>
      </w:r>
      <w:r>
        <w:rPr>
          <w:rFonts w:cs="Times New Roman CYR"/>
          <w:sz w:val="26"/>
          <w:szCs w:val="26"/>
        </w:rPr>
        <w:t xml:space="preserve"> составлял 200 000,00 </w:t>
      </w:r>
      <w:proofErr w:type="spellStart"/>
      <w:r>
        <w:rPr>
          <w:rFonts w:cs="Times New Roman CYR"/>
          <w:sz w:val="26"/>
          <w:szCs w:val="26"/>
        </w:rPr>
        <w:t>тыс</w:t>
      </w:r>
      <w:proofErr w:type="gramStart"/>
      <w:r>
        <w:rPr>
          <w:rFonts w:cs="Times New Roman CYR"/>
          <w:sz w:val="26"/>
          <w:szCs w:val="26"/>
        </w:rPr>
        <w:t>.р</w:t>
      </w:r>
      <w:proofErr w:type="gramEnd"/>
      <w:r>
        <w:rPr>
          <w:rFonts w:cs="Times New Roman CYR"/>
          <w:sz w:val="26"/>
          <w:szCs w:val="26"/>
        </w:rPr>
        <w:t>уб</w:t>
      </w:r>
      <w:proofErr w:type="spellEnd"/>
      <w:r>
        <w:rPr>
          <w:rFonts w:cs="Times New Roman CYR"/>
          <w:sz w:val="26"/>
          <w:szCs w:val="26"/>
        </w:rPr>
        <w:t xml:space="preserve">. </w:t>
      </w:r>
    </w:p>
    <w:p w:rsidR="002A34F1" w:rsidRDefault="00225E31" w:rsidP="00DE24EC">
      <w:pPr>
        <w:spacing w:line="360" w:lineRule="auto"/>
        <w:ind w:firstLine="709"/>
        <w:jc w:val="both"/>
        <w:rPr>
          <w:rFonts w:cs="Times New Roman CYR"/>
          <w:sz w:val="26"/>
          <w:szCs w:val="26"/>
        </w:rPr>
      </w:pPr>
      <w:r>
        <w:rPr>
          <w:rFonts w:cs="Times New Roman CYR"/>
          <w:sz w:val="26"/>
          <w:szCs w:val="26"/>
        </w:rPr>
        <w:t xml:space="preserve">По состоянию на 01.12.2017 года </w:t>
      </w:r>
      <w:r w:rsidRPr="00225E31">
        <w:rPr>
          <w:rFonts w:cs="Times New Roman CYR"/>
          <w:sz w:val="26"/>
          <w:szCs w:val="26"/>
        </w:rPr>
        <w:t xml:space="preserve">муниципальный </w:t>
      </w:r>
      <w:r w:rsidRPr="00167AC6">
        <w:rPr>
          <w:rFonts w:cs="Times New Roman CYR"/>
          <w:sz w:val="26"/>
          <w:szCs w:val="26"/>
        </w:rPr>
        <w:t>долг</w:t>
      </w:r>
      <w:r>
        <w:rPr>
          <w:rFonts w:cs="Times New Roman CYR"/>
          <w:sz w:val="26"/>
          <w:szCs w:val="26"/>
        </w:rPr>
        <w:t xml:space="preserve"> был полностью погашен. </w:t>
      </w:r>
    </w:p>
    <w:p w:rsidR="00CD429B" w:rsidRDefault="00CD429B" w:rsidP="00DE24EC">
      <w:pPr>
        <w:pStyle w:val="11"/>
        <w:spacing w:line="360" w:lineRule="auto"/>
        <w:ind w:firstLine="709"/>
        <w:jc w:val="both"/>
      </w:pPr>
      <w:r w:rsidRPr="00CD429B">
        <w:rPr>
          <w:rFonts w:cs="Times New Roman CYR"/>
          <w:szCs w:val="26"/>
        </w:rPr>
        <w:lastRenderedPageBreak/>
        <w:t xml:space="preserve">В </w:t>
      </w:r>
      <w:r>
        <w:rPr>
          <w:rFonts w:cs="Times New Roman CYR"/>
          <w:szCs w:val="26"/>
        </w:rPr>
        <w:t xml:space="preserve">декабре 2017 года </w:t>
      </w:r>
      <w:r>
        <w:t>произведены заимствования в коммерческом банке в пределах плановых назначений, из расчета на исполнение расходов бюджета в полном объеме.</w:t>
      </w:r>
    </w:p>
    <w:p w:rsidR="00CD429B" w:rsidRDefault="00CD429B" w:rsidP="00DE24EC">
      <w:pPr>
        <w:pStyle w:val="11"/>
        <w:spacing w:line="360" w:lineRule="auto"/>
        <w:ind w:firstLine="709"/>
        <w:jc w:val="both"/>
      </w:pPr>
      <w:r>
        <w:t xml:space="preserve">Расходы бюджета не исполнены на сумму 220 023,80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 xml:space="preserve">., в том числе за счет средств местного бюджета на сумму 73 247,86 </w:t>
      </w:r>
      <w:proofErr w:type="spellStart"/>
      <w:r>
        <w:t>тыс.руб</w:t>
      </w:r>
      <w:proofErr w:type="spellEnd"/>
      <w:r>
        <w:t>.</w:t>
      </w:r>
      <w:r w:rsidRPr="00126325">
        <w:t xml:space="preserve"> </w:t>
      </w:r>
    </w:p>
    <w:p w:rsidR="00CD429B" w:rsidRDefault="00CD429B" w:rsidP="00DE24EC">
      <w:pPr>
        <w:pStyle w:val="11"/>
        <w:spacing w:line="360" w:lineRule="auto"/>
        <w:ind w:firstLine="709"/>
        <w:jc w:val="both"/>
      </w:pPr>
      <w:r>
        <w:t xml:space="preserve">За последнюю неделю декабря 2017 года в бюджет поступило доходов на 42 004,70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 больше, чем за соотв</w:t>
      </w:r>
      <w:r w:rsidR="00D2313D">
        <w:t>етствующий период прошлого года.</w:t>
      </w:r>
    </w:p>
    <w:p w:rsidR="00CD429B" w:rsidRDefault="00CD429B" w:rsidP="00DE24EC">
      <w:pPr>
        <w:pStyle w:val="11"/>
        <w:spacing w:line="360" w:lineRule="auto"/>
        <w:ind w:firstLine="709"/>
        <w:jc w:val="both"/>
      </w:pPr>
      <w:r>
        <w:t>Заёмные средства поступили на единый счет бюджета 27.12.2017 г.</w:t>
      </w:r>
    </w:p>
    <w:p w:rsidR="00C81B62" w:rsidRDefault="00CD429B" w:rsidP="00DE24EC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rFonts w:cs="Times New Roman CYR"/>
          <w:sz w:val="26"/>
          <w:szCs w:val="26"/>
        </w:rPr>
        <w:t xml:space="preserve">По итогам </w:t>
      </w:r>
      <w:r w:rsidRPr="00CD429B">
        <w:rPr>
          <w:sz w:val="26"/>
          <w:szCs w:val="26"/>
        </w:rPr>
        <w:t>б</w:t>
      </w:r>
      <w:r w:rsidR="00225E31" w:rsidRPr="00CD429B">
        <w:rPr>
          <w:sz w:val="26"/>
          <w:szCs w:val="26"/>
        </w:rPr>
        <w:t xml:space="preserve">юджет Находкинского городского округа за 2017 год исполнен с профицитом в сумме 40 713,01 </w:t>
      </w:r>
      <w:proofErr w:type="spellStart"/>
      <w:r w:rsidR="00225E31" w:rsidRPr="00CD429B">
        <w:rPr>
          <w:sz w:val="26"/>
          <w:szCs w:val="26"/>
        </w:rPr>
        <w:t>тыс</w:t>
      </w:r>
      <w:proofErr w:type="gramStart"/>
      <w:r w:rsidR="00225E31" w:rsidRPr="00CD429B">
        <w:rPr>
          <w:sz w:val="26"/>
          <w:szCs w:val="26"/>
        </w:rPr>
        <w:t>.р</w:t>
      </w:r>
      <w:proofErr w:type="gramEnd"/>
      <w:r w:rsidR="00225E31" w:rsidRPr="00CD429B">
        <w:rPr>
          <w:sz w:val="26"/>
          <w:szCs w:val="26"/>
        </w:rPr>
        <w:t>уб</w:t>
      </w:r>
      <w:proofErr w:type="spellEnd"/>
      <w:r w:rsidR="00225E31" w:rsidRPr="00CD429B">
        <w:rPr>
          <w:sz w:val="26"/>
          <w:szCs w:val="26"/>
        </w:rPr>
        <w:t xml:space="preserve">., в том числе за счет средств местного бюджета в сумме 4 811,49 </w:t>
      </w:r>
      <w:proofErr w:type="spellStart"/>
      <w:r w:rsidR="00225E31" w:rsidRPr="00CD429B">
        <w:rPr>
          <w:sz w:val="26"/>
          <w:szCs w:val="26"/>
        </w:rPr>
        <w:t>тыс.руб</w:t>
      </w:r>
      <w:proofErr w:type="spellEnd"/>
      <w:r w:rsidR="00225E31" w:rsidRPr="00CD429B">
        <w:rPr>
          <w:sz w:val="26"/>
          <w:szCs w:val="26"/>
        </w:rPr>
        <w:t xml:space="preserve">., при планируемом дефиците за счет средств местного бюджета в сумме 110 190,49 </w:t>
      </w:r>
      <w:proofErr w:type="spellStart"/>
      <w:r w:rsidR="00225E31" w:rsidRPr="00CD429B">
        <w:rPr>
          <w:sz w:val="26"/>
          <w:szCs w:val="26"/>
        </w:rPr>
        <w:t>тыс.руб</w:t>
      </w:r>
      <w:proofErr w:type="spellEnd"/>
      <w:r w:rsidR="00225E31" w:rsidRPr="00CD429B">
        <w:rPr>
          <w:sz w:val="26"/>
          <w:szCs w:val="26"/>
        </w:rPr>
        <w:t>.</w:t>
      </w:r>
      <w:r>
        <w:rPr>
          <w:sz w:val="26"/>
          <w:szCs w:val="26"/>
        </w:rPr>
        <w:t xml:space="preserve"> Отмечается превышение предельного объёма заимствований (ст.106 БК РФ</w:t>
      </w:r>
      <w:r w:rsidRPr="00CD429B">
        <w:rPr>
          <w:sz w:val="26"/>
          <w:szCs w:val="26"/>
        </w:rPr>
        <w:t xml:space="preserve">). Излишне позаимствованные средства 15.01.2018 года </w:t>
      </w:r>
      <w:r w:rsidR="00D2313D">
        <w:rPr>
          <w:sz w:val="26"/>
          <w:szCs w:val="26"/>
        </w:rPr>
        <w:t>возвращены в банк</w:t>
      </w:r>
      <w:r w:rsidR="00C81B62">
        <w:rPr>
          <w:sz w:val="26"/>
          <w:szCs w:val="26"/>
        </w:rPr>
        <w:t>.</w:t>
      </w:r>
      <w:r w:rsidR="00D2313D">
        <w:rPr>
          <w:sz w:val="26"/>
          <w:szCs w:val="26"/>
        </w:rPr>
        <w:t xml:space="preserve"> </w:t>
      </w:r>
    </w:p>
    <w:p w:rsidR="00C81B62" w:rsidRDefault="00C81B62" w:rsidP="004C1F19">
      <w:pPr>
        <w:ind w:firstLine="567"/>
        <w:jc w:val="both"/>
        <w:rPr>
          <w:sz w:val="26"/>
          <w:szCs w:val="26"/>
        </w:rPr>
      </w:pPr>
    </w:p>
    <w:p w:rsidR="00C81B62" w:rsidRPr="00CD429B" w:rsidRDefault="00C81B62" w:rsidP="004C1F19">
      <w:pPr>
        <w:ind w:firstLine="567"/>
        <w:jc w:val="both"/>
        <w:rPr>
          <w:sz w:val="26"/>
          <w:szCs w:val="26"/>
        </w:rPr>
      </w:pPr>
    </w:p>
    <w:p w:rsidR="00D03A2C" w:rsidRDefault="00C81B62" w:rsidP="00C81B62">
      <w:pPr>
        <w:spacing w:line="276" w:lineRule="auto"/>
        <w:jc w:val="both"/>
        <w:rPr>
          <w:rFonts w:cs="Times New Roman CYR"/>
          <w:sz w:val="26"/>
          <w:szCs w:val="26"/>
        </w:rPr>
      </w:pPr>
      <w:r>
        <w:rPr>
          <w:rFonts w:cs="Times New Roman CYR"/>
          <w:sz w:val="26"/>
          <w:szCs w:val="26"/>
        </w:rPr>
        <w:t xml:space="preserve">Начальник </w:t>
      </w:r>
      <w:proofErr w:type="gramStart"/>
      <w:r>
        <w:rPr>
          <w:rFonts w:cs="Times New Roman CYR"/>
          <w:sz w:val="26"/>
          <w:szCs w:val="26"/>
        </w:rPr>
        <w:t>финансового</w:t>
      </w:r>
      <w:proofErr w:type="gramEnd"/>
      <w:r w:rsidR="00DE24EC">
        <w:rPr>
          <w:rFonts w:cs="Times New Roman CYR"/>
          <w:sz w:val="26"/>
          <w:szCs w:val="26"/>
        </w:rPr>
        <w:t xml:space="preserve"> управления</w:t>
      </w:r>
    </w:p>
    <w:p w:rsidR="00D03A2C" w:rsidRDefault="00C81B62" w:rsidP="00C81B62">
      <w:pPr>
        <w:spacing w:line="276" w:lineRule="auto"/>
        <w:jc w:val="both"/>
        <w:rPr>
          <w:rFonts w:cs="Times New Roman CYR"/>
          <w:sz w:val="26"/>
          <w:szCs w:val="26"/>
        </w:rPr>
      </w:pPr>
      <w:r>
        <w:rPr>
          <w:rFonts w:cs="Times New Roman CYR"/>
          <w:sz w:val="26"/>
          <w:szCs w:val="26"/>
        </w:rPr>
        <w:t xml:space="preserve">администрации </w:t>
      </w:r>
      <w:r w:rsidR="00DE24EC">
        <w:rPr>
          <w:rFonts w:cs="Times New Roman CYR"/>
          <w:sz w:val="26"/>
          <w:szCs w:val="26"/>
        </w:rPr>
        <w:t>Находкинского</w:t>
      </w:r>
    </w:p>
    <w:p w:rsidR="00C81B62" w:rsidRDefault="00D03A2C" w:rsidP="00D03A2C">
      <w:pPr>
        <w:spacing w:line="276" w:lineRule="auto"/>
        <w:rPr>
          <w:rFonts w:cs="Times New Roman CYR"/>
          <w:sz w:val="26"/>
          <w:szCs w:val="26"/>
        </w:rPr>
      </w:pPr>
      <w:r>
        <w:rPr>
          <w:rFonts w:cs="Times New Roman CYR"/>
          <w:sz w:val="26"/>
          <w:szCs w:val="26"/>
        </w:rPr>
        <w:t xml:space="preserve">городского </w:t>
      </w:r>
      <w:r w:rsidR="00C81B62">
        <w:rPr>
          <w:rFonts w:cs="Times New Roman CYR"/>
          <w:sz w:val="26"/>
          <w:szCs w:val="26"/>
        </w:rPr>
        <w:t xml:space="preserve">округа  </w:t>
      </w:r>
      <w:r w:rsidR="008D1F9C">
        <w:rPr>
          <w:rFonts w:cs="Times New Roman CYR"/>
          <w:sz w:val="26"/>
          <w:szCs w:val="26"/>
        </w:rPr>
        <w:tab/>
      </w:r>
      <w:r w:rsidR="008D1F9C">
        <w:rPr>
          <w:rFonts w:cs="Times New Roman CYR"/>
          <w:sz w:val="26"/>
          <w:szCs w:val="26"/>
        </w:rPr>
        <w:tab/>
      </w:r>
      <w:r w:rsidR="008D1F9C">
        <w:rPr>
          <w:rFonts w:cs="Times New Roman CYR"/>
          <w:sz w:val="26"/>
          <w:szCs w:val="26"/>
        </w:rPr>
        <w:tab/>
      </w:r>
      <w:r w:rsidR="008D1F9C">
        <w:rPr>
          <w:rFonts w:cs="Times New Roman CYR"/>
          <w:sz w:val="26"/>
          <w:szCs w:val="26"/>
        </w:rPr>
        <w:tab/>
      </w:r>
      <w:r w:rsidR="008D1F9C">
        <w:rPr>
          <w:rFonts w:cs="Times New Roman CYR"/>
          <w:sz w:val="26"/>
          <w:szCs w:val="26"/>
        </w:rPr>
        <w:tab/>
      </w:r>
      <w:r w:rsidR="008D1F9C">
        <w:rPr>
          <w:rFonts w:cs="Times New Roman CYR"/>
          <w:sz w:val="26"/>
          <w:szCs w:val="26"/>
        </w:rPr>
        <w:tab/>
      </w:r>
      <w:r w:rsidR="00DE24EC">
        <w:rPr>
          <w:rFonts w:cs="Times New Roman CYR"/>
          <w:sz w:val="26"/>
          <w:szCs w:val="26"/>
        </w:rPr>
        <w:tab/>
      </w:r>
      <w:r w:rsidR="00DE24EC">
        <w:rPr>
          <w:rFonts w:cs="Times New Roman CYR"/>
          <w:sz w:val="26"/>
          <w:szCs w:val="26"/>
        </w:rPr>
        <w:tab/>
      </w:r>
      <w:r w:rsidR="004C1F19">
        <w:rPr>
          <w:rFonts w:cs="Times New Roman CYR"/>
          <w:sz w:val="26"/>
          <w:szCs w:val="26"/>
        </w:rPr>
        <w:t xml:space="preserve">   </w:t>
      </w:r>
      <w:r w:rsidR="00C81B62">
        <w:rPr>
          <w:rFonts w:cs="Times New Roman CYR"/>
          <w:sz w:val="26"/>
          <w:szCs w:val="26"/>
        </w:rPr>
        <w:t>Н.В. Яковлева</w:t>
      </w:r>
    </w:p>
    <w:p w:rsidR="00A86021" w:rsidRDefault="00A86021" w:rsidP="00A86021">
      <w:pPr>
        <w:spacing w:line="276" w:lineRule="auto"/>
        <w:jc w:val="both"/>
        <w:rPr>
          <w:rFonts w:cs="Times New Roman CYR"/>
          <w:b/>
        </w:rPr>
      </w:pPr>
    </w:p>
    <w:sectPr w:rsidR="00A86021" w:rsidSect="008724FE">
      <w:headerReference w:type="default" r:id="rId9"/>
      <w:footerReference w:type="even" r:id="rId10"/>
      <w:footerReference w:type="default" r:id="rId11"/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F19" w:rsidRDefault="004C1F19">
      <w:r>
        <w:separator/>
      </w:r>
    </w:p>
  </w:endnote>
  <w:endnote w:type="continuationSeparator" w:id="0">
    <w:p w:rsidR="004C1F19" w:rsidRDefault="004C1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F19" w:rsidRDefault="004C1F19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C1F19" w:rsidRDefault="004C1F19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F19" w:rsidRDefault="004C1F19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F19" w:rsidRDefault="004C1F19">
      <w:r>
        <w:separator/>
      </w:r>
    </w:p>
  </w:footnote>
  <w:footnote w:type="continuationSeparator" w:id="0">
    <w:p w:rsidR="004C1F19" w:rsidRDefault="004C1F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847918"/>
      <w:docPartObj>
        <w:docPartGallery w:val="Page Numbers (Top of Page)"/>
        <w:docPartUnique/>
      </w:docPartObj>
    </w:sdtPr>
    <w:sdtEndPr/>
    <w:sdtContent>
      <w:p w:rsidR="004C1F19" w:rsidRDefault="004C1F19" w:rsidP="00CE1E2E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0EB1">
          <w:rPr>
            <w:noProof/>
          </w:rPr>
          <w:t>38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A86782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D56084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364ED5"/>
    <w:multiLevelType w:val="hybridMultilevel"/>
    <w:tmpl w:val="5E3A4A9C"/>
    <w:lvl w:ilvl="0" w:tplc="5A2E25DA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3">
    <w:nsid w:val="01793E32"/>
    <w:multiLevelType w:val="hybridMultilevel"/>
    <w:tmpl w:val="95986C70"/>
    <w:lvl w:ilvl="0" w:tplc="1A4A02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55E119B"/>
    <w:multiLevelType w:val="hybridMultilevel"/>
    <w:tmpl w:val="C8F26BF0"/>
    <w:lvl w:ilvl="0" w:tplc="D6C28EEE">
      <w:start w:val="3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73647E"/>
    <w:multiLevelType w:val="hybridMultilevel"/>
    <w:tmpl w:val="A5622CBC"/>
    <w:lvl w:ilvl="0" w:tplc="89B2FBDA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10B22FFE"/>
    <w:multiLevelType w:val="hybridMultilevel"/>
    <w:tmpl w:val="6DA009C6"/>
    <w:lvl w:ilvl="0" w:tplc="DC6E18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5116401"/>
    <w:multiLevelType w:val="hybridMultilevel"/>
    <w:tmpl w:val="27FC5628"/>
    <w:lvl w:ilvl="0" w:tplc="3BC44AC0">
      <w:start w:val="1"/>
      <w:numFmt w:val="decimal"/>
      <w:lvlText w:val="%1."/>
      <w:lvlJc w:val="left"/>
      <w:pPr>
        <w:ind w:left="45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79" w:hanging="360"/>
      </w:pPr>
    </w:lvl>
    <w:lvl w:ilvl="2" w:tplc="0419001B" w:tentative="1">
      <w:start w:val="1"/>
      <w:numFmt w:val="lowerRoman"/>
      <w:lvlText w:val="%3."/>
      <w:lvlJc w:val="right"/>
      <w:pPr>
        <w:ind w:left="1899" w:hanging="180"/>
      </w:pPr>
    </w:lvl>
    <w:lvl w:ilvl="3" w:tplc="0419000F" w:tentative="1">
      <w:start w:val="1"/>
      <w:numFmt w:val="decimal"/>
      <w:lvlText w:val="%4."/>
      <w:lvlJc w:val="left"/>
      <w:pPr>
        <w:ind w:left="2619" w:hanging="360"/>
      </w:pPr>
    </w:lvl>
    <w:lvl w:ilvl="4" w:tplc="04190019" w:tentative="1">
      <w:start w:val="1"/>
      <w:numFmt w:val="lowerLetter"/>
      <w:lvlText w:val="%5."/>
      <w:lvlJc w:val="left"/>
      <w:pPr>
        <w:ind w:left="3339" w:hanging="360"/>
      </w:pPr>
    </w:lvl>
    <w:lvl w:ilvl="5" w:tplc="0419001B" w:tentative="1">
      <w:start w:val="1"/>
      <w:numFmt w:val="lowerRoman"/>
      <w:lvlText w:val="%6."/>
      <w:lvlJc w:val="right"/>
      <w:pPr>
        <w:ind w:left="4059" w:hanging="180"/>
      </w:pPr>
    </w:lvl>
    <w:lvl w:ilvl="6" w:tplc="0419000F" w:tentative="1">
      <w:start w:val="1"/>
      <w:numFmt w:val="decimal"/>
      <w:lvlText w:val="%7."/>
      <w:lvlJc w:val="left"/>
      <w:pPr>
        <w:ind w:left="4779" w:hanging="360"/>
      </w:pPr>
    </w:lvl>
    <w:lvl w:ilvl="7" w:tplc="04190019" w:tentative="1">
      <w:start w:val="1"/>
      <w:numFmt w:val="lowerLetter"/>
      <w:lvlText w:val="%8."/>
      <w:lvlJc w:val="left"/>
      <w:pPr>
        <w:ind w:left="5499" w:hanging="360"/>
      </w:pPr>
    </w:lvl>
    <w:lvl w:ilvl="8" w:tplc="041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8">
    <w:nsid w:val="19F32714"/>
    <w:multiLevelType w:val="hybridMultilevel"/>
    <w:tmpl w:val="3B70A4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296009"/>
    <w:multiLevelType w:val="multilevel"/>
    <w:tmpl w:val="59FA474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004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color w:val="auto"/>
      </w:rPr>
    </w:lvl>
  </w:abstractNum>
  <w:abstractNum w:abstractNumId="10">
    <w:nsid w:val="2DD86874"/>
    <w:multiLevelType w:val="hybridMultilevel"/>
    <w:tmpl w:val="F6EC6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CF67D2"/>
    <w:multiLevelType w:val="hybridMultilevel"/>
    <w:tmpl w:val="55DE9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7F31F2"/>
    <w:multiLevelType w:val="hybridMultilevel"/>
    <w:tmpl w:val="A414397A"/>
    <w:lvl w:ilvl="0" w:tplc="E7A2C5F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3">
    <w:nsid w:val="43E60AA6"/>
    <w:multiLevelType w:val="hybridMultilevel"/>
    <w:tmpl w:val="2CFC2AB6"/>
    <w:lvl w:ilvl="0" w:tplc="C5500578">
      <w:start w:val="1"/>
      <w:numFmt w:val="decimal"/>
      <w:lvlText w:val="%1."/>
      <w:lvlJc w:val="left"/>
      <w:pPr>
        <w:ind w:left="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</w:lvl>
    <w:lvl w:ilvl="3" w:tplc="0419000F" w:tentative="1">
      <w:start w:val="1"/>
      <w:numFmt w:val="decimal"/>
      <w:lvlText w:val="%4."/>
      <w:lvlJc w:val="left"/>
      <w:pPr>
        <w:ind w:left="2585" w:hanging="360"/>
      </w:p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</w:lvl>
    <w:lvl w:ilvl="6" w:tplc="0419000F" w:tentative="1">
      <w:start w:val="1"/>
      <w:numFmt w:val="decimal"/>
      <w:lvlText w:val="%7."/>
      <w:lvlJc w:val="left"/>
      <w:pPr>
        <w:ind w:left="4745" w:hanging="360"/>
      </w:p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4">
    <w:nsid w:val="48BD46DC"/>
    <w:multiLevelType w:val="hybridMultilevel"/>
    <w:tmpl w:val="A348A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CF7FA1"/>
    <w:multiLevelType w:val="multilevel"/>
    <w:tmpl w:val="19482558"/>
    <w:lvl w:ilvl="0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6">
    <w:nsid w:val="4CD84BBD"/>
    <w:multiLevelType w:val="multilevel"/>
    <w:tmpl w:val="E2E062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>
      <w:start w:val="2"/>
      <w:numFmt w:val="decimal"/>
      <w:isLgl/>
      <w:lvlText w:val="%1.%2"/>
      <w:lvlJc w:val="left"/>
      <w:pPr>
        <w:ind w:left="1572" w:hanging="1005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779" w:hanging="1005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986" w:hanging="1005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  <w:color w:val="000000"/>
      </w:rPr>
    </w:lvl>
  </w:abstractNum>
  <w:abstractNum w:abstractNumId="17">
    <w:nsid w:val="54824F68"/>
    <w:multiLevelType w:val="hybridMultilevel"/>
    <w:tmpl w:val="6D802340"/>
    <w:lvl w:ilvl="0" w:tplc="161A4CD2">
      <w:start w:val="1"/>
      <w:numFmt w:val="decimal"/>
      <w:lvlText w:val="%1"/>
      <w:lvlJc w:val="left"/>
      <w:pPr>
        <w:ind w:left="4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4" w:hanging="360"/>
      </w:pPr>
    </w:lvl>
    <w:lvl w:ilvl="2" w:tplc="0419001B" w:tentative="1">
      <w:start w:val="1"/>
      <w:numFmt w:val="lowerRoman"/>
      <w:lvlText w:val="%3."/>
      <w:lvlJc w:val="right"/>
      <w:pPr>
        <w:ind w:left="1894" w:hanging="180"/>
      </w:pPr>
    </w:lvl>
    <w:lvl w:ilvl="3" w:tplc="0419000F" w:tentative="1">
      <w:start w:val="1"/>
      <w:numFmt w:val="decimal"/>
      <w:lvlText w:val="%4."/>
      <w:lvlJc w:val="left"/>
      <w:pPr>
        <w:ind w:left="2614" w:hanging="360"/>
      </w:pPr>
    </w:lvl>
    <w:lvl w:ilvl="4" w:tplc="04190019" w:tentative="1">
      <w:start w:val="1"/>
      <w:numFmt w:val="lowerLetter"/>
      <w:lvlText w:val="%5."/>
      <w:lvlJc w:val="left"/>
      <w:pPr>
        <w:ind w:left="3334" w:hanging="360"/>
      </w:pPr>
    </w:lvl>
    <w:lvl w:ilvl="5" w:tplc="0419001B" w:tentative="1">
      <w:start w:val="1"/>
      <w:numFmt w:val="lowerRoman"/>
      <w:lvlText w:val="%6."/>
      <w:lvlJc w:val="right"/>
      <w:pPr>
        <w:ind w:left="4054" w:hanging="180"/>
      </w:pPr>
    </w:lvl>
    <w:lvl w:ilvl="6" w:tplc="0419000F" w:tentative="1">
      <w:start w:val="1"/>
      <w:numFmt w:val="decimal"/>
      <w:lvlText w:val="%7."/>
      <w:lvlJc w:val="left"/>
      <w:pPr>
        <w:ind w:left="4774" w:hanging="360"/>
      </w:pPr>
    </w:lvl>
    <w:lvl w:ilvl="7" w:tplc="04190019" w:tentative="1">
      <w:start w:val="1"/>
      <w:numFmt w:val="lowerLetter"/>
      <w:lvlText w:val="%8."/>
      <w:lvlJc w:val="left"/>
      <w:pPr>
        <w:ind w:left="5494" w:hanging="360"/>
      </w:pPr>
    </w:lvl>
    <w:lvl w:ilvl="8" w:tplc="0419001B" w:tentative="1">
      <w:start w:val="1"/>
      <w:numFmt w:val="lowerRoman"/>
      <w:lvlText w:val="%9."/>
      <w:lvlJc w:val="right"/>
      <w:pPr>
        <w:ind w:left="6214" w:hanging="180"/>
      </w:pPr>
    </w:lvl>
  </w:abstractNum>
  <w:abstractNum w:abstractNumId="18">
    <w:nsid w:val="556D0E83"/>
    <w:multiLevelType w:val="hybridMultilevel"/>
    <w:tmpl w:val="06AC3A16"/>
    <w:lvl w:ilvl="0" w:tplc="F7D2C41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9E152ED"/>
    <w:multiLevelType w:val="hybridMultilevel"/>
    <w:tmpl w:val="B4D272EC"/>
    <w:lvl w:ilvl="0" w:tplc="550C3446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20">
    <w:nsid w:val="5A7A378C"/>
    <w:multiLevelType w:val="hybridMultilevel"/>
    <w:tmpl w:val="BA84DC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1C7815"/>
    <w:multiLevelType w:val="hybridMultilevel"/>
    <w:tmpl w:val="8DC680B6"/>
    <w:lvl w:ilvl="0" w:tplc="006A638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2">
    <w:nsid w:val="67794EB7"/>
    <w:multiLevelType w:val="hybridMultilevel"/>
    <w:tmpl w:val="94863C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9F69DF"/>
    <w:multiLevelType w:val="hybridMultilevel"/>
    <w:tmpl w:val="C0AE4C5A"/>
    <w:lvl w:ilvl="0" w:tplc="3A5E78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2CA722D"/>
    <w:multiLevelType w:val="hybridMultilevel"/>
    <w:tmpl w:val="51B61ABA"/>
    <w:lvl w:ilvl="0" w:tplc="96FCAE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73512E72"/>
    <w:multiLevelType w:val="hybridMultilevel"/>
    <w:tmpl w:val="9FD09E54"/>
    <w:lvl w:ilvl="0" w:tplc="0EA88C8E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6">
    <w:nsid w:val="7B8A1E83"/>
    <w:multiLevelType w:val="hybridMultilevel"/>
    <w:tmpl w:val="AE64C780"/>
    <w:lvl w:ilvl="0" w:tplc="53160038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8" w:hanging="360"/>
      </w:pPr>
    </w:lvl>
    <w:lvl w:ilvl="2" w:tplc="0419001B" w:tentative="1">
      <w:start w:val="1"/>
      <w:numFmt w:val="lowerRoman"/>
      <w:lvlText w:val="%3."/>
      <w:lvlJc w:val="right"/>
      <w:pPr>
        <w:ind w:left="1868" w:hanging="180"/>
      </w:pPr>
    </w:lvl>
    <w:lvl w:ilvl="3" w:tplc="0419000F" w:tentative="1">
      <w:start w:val="1"/>
      <w:numFmt w:val="decimal"/>
      <w:lvlText w:val="%4."/>
      <w:lvlJc w:val="left"/>
      <w:pPr>
        <w:ind w:left="2588" w:hanging="360"/>
      </w:pPr>
    </w:lvl>
    <w:lvl w:ilvl="4" w:tplc="04190019" w:tentative="1">
      <w:start w:val="1"/>
      <w:numFmt w:val="lowerLetter"/>
      <w:lvlText w:val="%5."/>
      <w:lvlJc w:val="left"/>
      <w:pPr>
        <w:ind w:left="3308" w:hanging="360"/>
      </w:pPr>
    </w:lvl>
    <w:lvl w:ilvl="5" w:tplc="0419001B" w:tentative="1">
      <w:start w:val="1"/>
      <w:numFmt w:val="lowerRoman"/>
      <w:lvlText w:val="%6."/>
      <w:lvlJc w:val="right"/>
      <w:pPr>
        <w:ind w:left="4028" w:hanging="180"/>
      </w:pPr>
    </w:lvl>
    <w:lvl w:ilvl="6" w:tplc="0419000F" w:tentative="1">
      <w:start w:val="1"/>
      <w:numFmt w:val="decimal"/>
      <w:lvlText w:val="%7."/>
      <w:lvlJc w:val="left"/>
      <w:pPr>
        <w:ind w:left="4748" w:hanging="360"/>
      </w:pPr>
    </w:lvl>
    <w:lvl w:ilvl="7" w:tplc="04190019" w:tentative="1">
      <w:start w:val="1"/>
      <w:numFmt w:val="lowerLetter"/>
      <w:lvlText w:val="%8."/>
      <w:lvlJc w:val="left"/>
      <w:pPr>
        <w:ind w:left="5468" w:hanging="360"/>
      </w:pPr>
    </w:lvl>
    <w:lvl w:ilvl="8" w:tplc="0419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27">
    <w:nsid w:val="7B983E25"/>
    <w:multiLevelType w:val="hybridMultilevel"/>
    <w:tmpl w:val="5BBA7B54"/>
    <w:lvl w:ilvl="0" w:tplc="58D2D1C0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F9362C"/>
    <w:multiLevelType w:val="hybridMultilevel"/>
    <w:tmpl w:val="1ACEA358"/>
    <w:lvl w:ilvl="0" w:tplc="071048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"/>
  </w:num>
  <w:num w:numId="10">
    <w:abstractNumId w:val="0"/>
  </w:num>
  <w:num w:numId="11">
    <w:abstractNumId w:val="1"/>
  </w:num>
  <w:num w:numId="12">
    <w:abstractNumId w:val="0"/>
  </w:num>
  <w:num w:numId="1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12"/>
  </w:num>
  <w:num w:numId="16">
    <w:abstractNumId w:val="5"/>
  </w:num>
  <w:num w:numId="17">
    <w:abstractNumId w:val="21"/>
  </w:num>
  <w:num w:numId="18">
    <w:abstractNumId w:val="19"/>
  </w:num>
  <w:num w:numId="19">
    <w:abstractNumId w:val="2"/>
  </w:num>
  <w:num w:numId="20">
    <w:abstractNumId w:val="7"/>
  </w:num>
  <w:num w:numId="21">
    <w:abstractNumId w:val="26"/>
  </w:num>
  <w:num w:numId="22">
    <w:abstractNumId w:val="13"/>
  </w:num>
  <w:num w:numId="23">
    <w:abstractNumId w:val="17"/>
  </w:num>
  <w:num w:numId="24">
    <w:abstractNumId w:val="16"/>
  </w:num>
  <w:num w:numId="25">
    <w:abstractNumId w:val="4"/>
  </w:num>
  <w:num w:numId="26">
    <w:abstractNumId w:val="15"/>
  </w:num>
  <w:num w:numId="27">
    <w:abstractNumId w:val="20"/>
  </w:num>
  <w:num w:numId="28">
    <w:abstractNumId w:val="9"/>
  </w:num>
  <w:num w:numId="29">
    <w:abstractNumId w:val="6"/>
  </w:num>
  <w:num w:numId="30">
    <w:abstractNumId w:val="14"/>
  </w:num>
  <w:num w:numId="31">
    <w:abstractNumId w:val="8"/>
  </w:num>
  <w:num w:numId="32">
    <w:abstractNumId w:val="22"/>
  </w:num>
  <w:num w:numId="33">
    <w:abstractNumId w:val="24"/>
  </w:num>
  <w:num w:numId="34">
    <w:abstractNumId w:val="3"/>
  </w:num>
  <w:num w:numId="35">
    <w:abstractNumId w:val="23"/>
  </w:num>
  <w:num w:numId="36">
    <w:abstractNumId w:val="11"/>
  </w:num>
  <w:num w:numId="37">
    <w:abstractNumId w:val="10"/>
  </w:num>
  <w:num w:numId="38">
    <w:abstractNumId w:val="27"/>
  </w:num>
  <w:num w:numId="39">
    <w:abstractNumId w:val="2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A90"/>
    <w:rsid w:val="00000761"/>
    <w:rsid w:val="00000E33"/>
    <w:rsid w:val="00001DBC"/>
    <w:rsid w:val="00005D21"/>
    <w:rsid w:val="00005D34"/>
    <w:rsid w:val="00006FFC"/>
    <w:rsid w:val="00007A6E"/>
    <w:rsid w:val="00007E57"/>
    <w:rsid w:val="000110A1"/>
    <w:rsid w:val="000119AA"/>
    <w:rsid w:val="00012BE7"/>
    <w:rsid w:val="00012CD4"/>
    <w:rsid w:val="00014D7E"/>
    <w:rsid w:val="00016076"/>
    <w:rsid w:val="0001774B"/>
    <w:rsid w:val="00020E22"/>
    <w:rsid w:val="000232A5"/>
    <w:rsid w:val="000261D5"/>
    <w:rsid w:val="000268B7"/>
    <w:rsid w:val="00030D90"/>
    <w:rsid w:val="00031BE5"/>
    <w:rsid w:val="000326EA"/>
    <w:rsid w:val="00036A2A"/>
    <w:rsid w:val="000406C7"/>
    <w:rsid w:val="00041486"/>
    <w:rsid w:val="000442EE"/>
    <w:rsid w:val="00046660"/>
    <w:rsid w:val="00050A9C"/>
    <w:rsid w:val="00051C0A"/>
    <w:rsid w:val="00054E53"/>
    <w:rsid w:val="0005557E"/>
    <w:rsid w:val="000557C9"/>
    <w:rsid w:val="0005666D"/>
    <w:rsid w:val="00056748"/>
    <w:rsid w:val="00056908"/>
    <w:rsid w:val="00060122"/>
    <w:rsid w:val="000606DF"/>
    <w:rsid w:val="0006193B"/>
    <w:rsid w:val="00062ED8"/>
    <w:rsid w:val="00066892"/>
    <w:rsid w:val="00066BC4"/>
    <w:rsid w:val="000674FC"/>
    <w:rsid w:val="000675CF"/>
    <w:rsid w:val="0007031A"/>
    <w:rsid w:val="00071084"/>
    <w:rsid w:val="0007189B"/>
    <w:rsid w:val="00074206"/>
    <w:rsid w:val="000758E9"/>
    <w:rsid w:val="00076854"/>
    <w:rsid w:val="000777AD"/>
    <w:rsid w:val="00077F52"/>
    <w:rsid w:val="00081320"/>
    <w:rsid w:val="00081697"/>
    <w:rsid w:val="0008233B"/>
    <w:rsid w:val="00082F0E"/>
    <w:rsid w:val="00084E33"/>
    <w:rsid w:val="0008691F"/>
    <w:rsid w:val="00086D71"/>
    <w:rsid w:val="000906F6"/>
    <w:rsid w:val="000920B0"/>
    <w:rsid w:val="00094DC4"/>
    <w:rsid w:val="000A05A4"/>
    <w:rsid w:val="000A0A08"/>
    <w:rsid w:val="000A5805"/>
    <w:rsid w:val="000A5B3C"/>
    <w:rsid w:val="000A65E3"/>
    <w:rsid w:val="000B4434"/>
    <w:rsid w:val="000B4805"/>
    <w:rsid w:val="000B4A61"/>
    <w:rsid w:val="000B6109"/>
    <w:rsid w:val="000B7119"/>
    <w:rsid w:val="000C122E"/>
    <w:rsid w:val="000C29F6"/>
    <w:rsid w:val="000C76C3"/>
    <w:rsid w:val="000D3589"/>
    <w:rsid w:val="000D4B42"/>
    <w:rsid w:val="000D4B63"/>
    <w:rsid w:val="000D6647"/>
    <w:rsid w:val="000D6BA8"/>
    <w:rsid w:val="000D7EE5"/>
    <w:rsid w:val="000E25A9"/>
    <w:rsid w:val="000E306B"/>
    <w:rsid w:val="000E3A13"/>
    <w:rsid w:val="000E486C"/>
    <w:rsid w:val="000E4F00"/>
    <w:rsid w:val="000E7DF1"/>
    <w:rsid w:val="000F06A3"/>
    <w:rsid w:val="000F33C8"/>
    <w:rsid w:val="000F46A3"/>
    <w:rsid w:val="000F614E"/>
    <w:rsid w:val="000F69D2"/>
    <w:rsid w:val="0010074A"/>
    <w:rsid w:val="00103582"/>
    <w:rsid w:val="00104304"/>
    <w:rsid w:val="00104F3A"/>
    <w:rsid w:val="00107A88"/>
    <w:rsid w:val="00107D73"/>
    <w:rsid w:val="00110263"/>
    <w:rsid w:val="00113267"/>
    <w:rsid w:val="0011334F"/>
    <w:rsid w:val="00113351"/>
    <w:rsid w:val="001141D7"/>
    <w:rsid w:val="00115221"/>
    <w:rsid w:val="00117AB9"/>
    <w:rsid w:val="0012100C"/>
    <w:rsid w:val="00127B0F"/>
    <w:rsid w:val="00127B73"/>
    <w:rsid w:val="00130329"/>
    <w:rsid w:val="0013084C"/>
    <w:rsid w:val="001311B7"/>
    <w:rsid w:val="00131295"/>
    <w:rsid w:val="00132DA4"/>
    <w:rsid w:val="00133F4F"/>
    <w:rsid w:val="00140377"/>
    <w:rsid w:val="00142D51"/>
    <w:rsid w:val="00142F8D"/>
    <w:rsid w:val="00144475"/>
    <w:rsid w:val="00144D9D"/>
    <w:rsid w:val="0014649A"/>
    <w:rsid w:val="00147B6F"/>
    <w:rsid w:val="0015053F"/>
    <w:rsid w:val="0015084B"/>
    <w:rsid w:val="00151700"/>
    <w:rsid w:val="00156044"/>
    <w:rsid w:val="001562C8"/>
    <w:rsid w:val="00156E49"/>
    <w:rsid w:val="00157110"/>
    <w:rsid w:val="001575FC"/>
    <w:rsid w:val="001605D6"/>
    <w:rsid w:val="0016091C"/>
    <w:rsid w:val="00160A41"/>
    <w:rsid w:val="00161A12"/>
    <w:rsid w:val="001620E8"/>
    <w:rsid w:val="00167AC3"/>
    <w:rsid w:val="00167AC6"/>
    <w:rsid w:val="00173EC3"/>
    <w:rsid w:val="0017441C"/>
    <w:rsid w:val="00174FCC"/>
    <w:rsid w:val="00180B8C"/>
    <w:rsid w:val="00180FFD"/>
    <w:rsid w:val="0018168D"/>
    <w:rsid w:val="00184076"/>
    <w:rsid w:val="001859D2"/>
    <w:rsid w:val="0018621A"/>
    <w:rsid w:val="00186933"/>
    <w:rsid w:val="00186DDD"/>
    <w:rsid w:val="00190626"/>
    <w:rsid w:val="00192460"/>
    <w:rsid w:val="0019326E"/>
    <w:rsid w:val="00196293"/>
    <w:rsid w:val="00197519"/>
    <w:rsid w:val="001A18B6"/>
    <w:rsid w:val="001A3CF8"/>
    <w:rsid w:val="001A5B95"/>
    <w:rsid w:val="001A6B1B"/>
    <w:rsid w:val="001B1906"/>
    <w:rsid w:val="001B197C"/>
    <w:rsid w:val="001B215E"/>
    <w:rsid w:val="001B2660"/>
    <w:rsid w:val="001B268B"/>
    <w:rsid w:val="001B5213"/>
    <w:rsid w:val="001B61BD"/>
    <w:rsid w:val="001B647D"/>
    <w:rsid w:val="001B6A4B"/>
    <w:rsid w:val="001B6DFE"/>
    <w:rsid w:val="001B749B"/>
    <w:rsid w:val="001C34B3"/>
    <w:rsid w:val="001C3531"/>
    <w:rsid w:val="001C3909"/>
    <w:rsid w:val="001C5221"/>
    <w:rsid w:val="001C6375"/>
    <w:rsid w:val="001D1335"/>
    <w:rsid w:val="001D2AD3"/>
    <w:rsid w:val="001D2F5B"/>
    <w:rsid w:val="001D3CD7"/>
    <w:rsid w:val="001D3D63"/>
    <w:rsid w:val="001D646A"/>
    <w:rsid w:val="001D6CDA"/>
    <w:rsid w:val="001E2D6D"/>
    <w:rsid w:val="001E4DAE"/>
    <w:rsid w:val="001E4E9A"/>
    <w:rsid w:val="001E4FA6"/>
    <w:rsid w:val="001F00B1"/>
    <w:rsid w:val="001F0B39"/>
    <w:rsid w:val="001F411B"/>
    <w:rsid w:val="001F4B69"/>
    <w:rsid w:val="001F4E35"/>
    <w:rsid w:val="001F7B5E"/>
    <w:rsid w:val="002011CD"/>
    <w:rsid w:val="0020678C"/>
    <w:rsid w:val="00206B4F"/>
    <w:rsid w:val="002079C1"/>
    <w:rsid w:val="002102AC"/>
    <w:rsid w:val="0021098B"/>
    <w:rsid w:val="002124DA"/>
    <w:rsid w:val="00213344"/>
    <w:rsid w:val="00213A0F"/>
    <w:rsid w:val="002152A2"/>
    <w:rsid w:val="002230B9"/>
    <w:rsid w:val="0022348C"/>
    <w:rsid w:val="00225BCE"/>
    <w:rsid w:val="00225E31"/>
    <w:rsid w:val="00226CA0"/>
    <w:rsid w:val="00227731"/>
    <w:rsid w:val="00230186"/>
    <w:rsid w:val="00231A5A"/>
    <w:rsid w:val="00233017"/>
    <w:rsid w:val="002330B8"/>
    <w:rsid w:val="002337CD"/>
    <w:rsid w:val="002350F9"/>
    <w:rsid w:val="002365DD"/>
    <w:rsid w:val="00237998"/>
    <w:rsid w:val="00237E65"/>
    <w:rsid w:val="002415E9"/>
    <w:rsid w:val="00242718"/>
    <w:rsid w:val="002430E3"/>
    <w:rsid w:val="00243DF3"/>
    <w:rsid w:val="002448A1"/>
    <w:rsid w:val="002468D7"/>
    <w:rsid w:val="00246C82"/>
    <w:rsid w:val="0024756A"/>
    <w:rsid w:val="00247A98"/>
    <w:rsid w:val="00252BDC"/>
    <w:rsid w:val="002539DF"/>
    <w:rsid w:val="00260021"/>
    <w:rsid w:val="0026324E"/>
    <w:rsid w:val="0027128F"/>
    <w:rsid w:val="00271E22"/>
    <w:rsid w:val="002721D5"/>
    <w:rsid w:val="0027236A"/>
    <w:rsid w:val="00273037"/>
    <w:rsid w:val="00274ACD"/>
    <w:rsid w:val="0027505C"/>
    <w:rsid w:val="002764F8"/>
    <w:rsid w:val="00280857"/>
    <w:rsid w:val="00280CF0"/>
    <w:rsid w:val="00281489"/>
    <w:rsid w:val="00281B2E"/>
    <w:rsid w:val="00282BDD"/>
    <w:rsid w:val="00284B4A"/>
    <w:rsid w:val="00284B90"/>
    <w:rsid w:val="00284DBC"/>
    <w:rsid w:val="00285732"/>
    <w:rsid w:val="0028683D"/>
    <w:rsid w:val="0029077F"/>
    <w:rsid w:val="00296157"/>
    <w:rsid w:val="00296E1B"/>
    <w:rsid w:val="002A0F9C"/>
    <w:rsid w:val="002A34F1"/>
    <w:rsid w:val="002B2A0C"/>
    <w:rsid w:val="002B399B"/>
    <w:rsid w:val="002B62E1"/>
    <w:rsid w:val="002C33D8"/>
    <w:rsid w:val="002C3B2A"/>
    <w:rsid w:val="002C3BEB"/>
    <w:rsid w:val="002C6278"/>
    <w:rsid w:val="002C6BF7"/>
    <w:rsid w:val="002C7A5B"/>
    <w:rsid w:val="002D0371"/>
    <w:rsid w:val="002D3E9B"/>
    <w:rsid w:val="002D5C5F"/>
    <w:rsid w:val="002D6A01"/>
    <w:rsid w:val="002D6AC0"/>
    <w:rsid w:val="002E1650"/>
    <w:rsid w:val="002E1DBA"/>
    <w:rsid w:val="002E2BF8"/>
    <w:rsid w:val="002E3837"/>
    <w:rsid w:val="002E3C81"/>
    <w:rsid w:val="002E424E"/>
    <w:rsid w:val="002E538A"/>
    <w:rsid w:val="002E5EED"/>
    <w:rsid w:val="002F55A9"/>
    <w:rsid w:val="002F5C18"/>
    <w:rsid w:val="002F7777"/>
    <w:rsid w:val="002F789B"/>
    <w:rsid w:val="0030272A"/>
    <w:rsid w:val="00305AD8"/>
    <w:rsid w:val="00306634"/>
    <w:rsid w:val="00310CEE"/>
    <w:rsid w:val="00311971"/>
    <w:rsid w:val="0031262B"/>
    <w:rsid w:val="00314E6A"/>
    <w:rsid w:val="003150EE"/>
    <w:rsid w:val="00315641"/>
    <w:rsid w:val="00320783"/>
    <w:rsid w:val="00321BA2"/>
    <w:rsid w:val="00325BF1"/>
    <w:rsid w:val="003266E4"/>
    <w:rsid w:val="00332EF0"/>
    <w:rsid w:val="0033499D"/>
    <w:rsid w:val="0033582F"/>
    <w:rsid w:val="00335D0D"/>
    <w:rsid w:val="003364C0"/>
    <w:rsid w:val="003365AB"/>
    <w:rsid w:val="003374DB"/>
    <w:rsid w:val="00337AB0"/>
    <w:rsid w:val="00344AC8"/>
    <w:rsid w:val="00346278"/>
    <w:rsid w:val="00347306"/>
    <w:rsid w:val="00352E1E"/>
    <w:rsid w:val="00354D12"/>
    <w:rsid w:val="0035742E"/>
    <w:rsid w:val="003628D6"/>
    <w:rsid w:val="00364E09"/>
    <w:rsid w:val="003658B7"/>
    <w:rsid w:val="003666AA"/>
    <w:rsid w:val="00370EBC"/>
    <w:rsid w:val="003719D0"/>
    <w:rsid w:val="00371B7C"/>
    <w:rsid w:val="003729DE"/>
    <w:rsid w:val="00374131"/>
    <w:rsid w:val="00374A68"/>
    <w:rsid w:val="00377AC5"/>
    <w:rsid w:val="00383DBC"/>
    <w:rsid w:val="00387F6A"/>
    <w:rsid w:val="0039222E"/>
    <w:rsid w:val="003928C3"/>
    <w:rsid w:val="00392972"/>
    <w:rsid w:val="00392EC5"/>
    <w:rsid w:val="00392EE9"/>
    <w:rsid w:val="00393101"/>
    <w:rsid w:val="003931E2"/>
    <w:rsid w:val="00393400"/>
    <w:rsid w:val="00393574"/>
    <w:rsid w:val="003A0118"/>
    <w:rsid w:val="003A1A50"/>
    <w:rsid w:val="003A1FFF"/>
    <w:rsid w:val="003A22AF"/>
    <w:rsid w:val="003A328A"/>
    <w:rsid w:val="003A333F"/>
    <w:rsid w:val="003A42F4"/>
    <w:rsid w:val="003A4D2E"/>
    <w:rsid w:val="003B115E"/>
    <w:rsid w:val="003B56BE"/>
    <w:rsid w:val="003B5A08"/>
    <w:rsid w:val="003B5DE9"/>
    <w:rsid w:val="003B5E81"/>
    <w:rsid w:val="003B6E22"/>
    <w:rsid w:val="003B7129"/>
    <w:rsid w:val="003C13C0"/>
    <w:rsid w:val="003C157B"/>
    <w:rsid w:val="003C2048"/>
    <w:rsid w:val="003C3BA8"/>
    <w:rsid w:val="003C444A"/>
    <w:rsid w:val="003C646C"/>
    <w:rsid w:val="003C659E"/>
    <w:rsid w:val="003C65DE"/>
    <w:rsid w:val="003C699B"/>
    <w:rsid w:val="003D063C"/>
    <w:rsid w:val="003D1618"/>
    <w:rsid w:val="003D1738"/>
    <w:rsid w:val="003D24D4"/>
    <w:rsid w:val="003D2D18"/>
    <w:rsid w:val="003D37B4"/>
    <w:rsid w:val="003D38CB"/>
    <w:rsid w:val="003D573E"/>
    <w:rsid w:val="003D61E2"/>
    <w:rsid w:val="003D62AE"/>
    <w:rsid w:val="003D70B0"/>
    <w:rsid w:val="003D7D71"/>
    <w:rsid w:val="003E0B89"/>
    <w:rsid w:val="003E1C90"/>
    <w:rsid w:val="003E1FFF"/>
    <w:rsid w:val="003E43C4"/>
    <w:rsid w:val="003E4611"/>
    <w:rsid w:val="003E4CC6"/>
    <w:rsid w:val="003E506A"/>
    <w:rsid w:val="003E7643"/>
    <w:rsid w:val="003F0DBE"/>
    <w:rsid w:val="003F0FBB"/>
    <w:rsid w:val="003F46BD"/>
    <w:rsid w:val="003F77A1"/>
    <w:rsid w:val="00401033"/>
    <w:rsid w:val="00402175"/>
    <w:rsid w:val="00402DC9"/>
    <w:rsid w:val="00402E6B"/>
    <w:rsid w:val="00403E8A"/>
    <w:rsid w:val="00404BC1"/>
    <w:rsid w:val="00404DBF"/>
    <w:rsid w:val="00405C8D"/>
    <w:rsid w:val="00406E03"/>
    <w:rsid w:val="0040758D"/>
    <w:rsid w:val="00407917"/>
    <w:rsid w:val="00407A2F"/>
    <w:rsid w:val="00410A81"/>
    <w:rsid w:val="00410FEF"/>
    <w:rsid w:val="004135E7"/>
    <w:rsid w:val="004139FD"/>
    <w:rsid w:val="004145AF"/>
    <w:rsid w:val="00416905"/>
    <w:rsid w:val="00416F6F"/>
    <w:rsid w:val="00416F82"/>
    <w:rsid w:val="00417AB8"/>
    <w:rsid w:val="00417C36"/>
    <w:rsid w:val="0042090E"/>
    <w:rsid w:val="00421DD2"/>
    <w:rsid w:val="00423CD3"/>
    <w:rsid w:val="00424C81"/>
    <w:rsid w:val="00430222"/>
    <w:rsid w:val="004307B0"/>
    <w:rsid w:val="004354F5"/>
    <w:rsid w:val="00435FF6"/>
    <w:rsid w:val="004363DA"/>
    <w:rsid w:val="00440205"/>
    <w:rsid w:val="0044052C"/>
    <w:rsid w:val="0044169D"/>
    <w:rsid w:val="004442BB"/>
    <w:rsid w:val="00445194"/>
    <w:rsid w:val="00445549"/>
    <w:rsid w:val="0044667E"/>
    <w:rsid w:val="00450C84"/>
    <w:rsid w:val="00451603"/>
    <w:rsid w:val="004525DD"/>
    <w:rsid w:val="00452CD2"/>
    <w:rsid w:val="00453786"/>
    <w:rsid w:val="00455BB7"/>
    <w:rsid w:val="00456DE7"/>
    <w:rsid w:val="00457F05"/>
    <w:rsid w:val="004607AA"/>
    <w:rsid w:val="0046259E"/>
    <w:rsid w:val="0046363E"/>
    <w:rsid w:val="004643DB"/>
    <w:rsid w:val="00464E39"/>
    <w:rsid w:val="00465E1C"/>
    <w:rsid w:val="00466F00"/>
    <w:rsid w:val="00470A7E"/>
    <w:rsid w:val="004715E3"/>
    <w:rsid w:val="00471D3F"/>
    <w:rsid w:val="0047335D"/>
    <w:rsid w:val="0047393E"/>
    <w:rsid w:val="00481EC8"/>
    <w:rsid w:val="00482312"/>
    <w:rsid w:val="00486C18"/>
    <w:rsid w:val="00491322"/>
    <w:rsid w:val="00491878"/>
    <w:rsid w:val="00492822"/>
    <w:rsid w:val="00495D67"/>
    <w:rsid w:val="00496053"/>
    <w:rsid w:val="0049726E"/>
    <w:rsid w:val="00497CB9"/>
    <w:rsid w:val="004A1E81"/>
    <w:rsid w:val="004A3123"/>
    <w:rsid w:val="004A3A95"/>
    <w:rsid w:val="004A4C3E"/>
    <w:rsid w:val="004A4C6B"/>
    <w:rsid w:val="004A5162"/>
    <w:rsid w:val="004A6AA0"/>
    <w:rsid w:val="004A7F3A"/>
    <w:rsid w:val="004B271A"/>
    <w:rsid w:val="004B4DC4"/>
    <w:rsid w:val="004B6EC5"/>
    <w:rsid w:val="004B76E4"/>
    <w:rsid w:val="004B7990"/>
    <w:rsid w:val="004C07D9"/>
    <w:rsid w:val="004C1F19"/>
    <w:rsid w:val="004C289F"/>
    <w:rsid w:val="004C2CB2"/>
    <w:rsid w:val="004C7FB7"/>
    <w:rsid w:val="004D21D2"/>
    <w:rsid w:val="004D2FDB"/>
    <w:rsid w:val="004D51E8"/>
    <w:rsid w:val="004D5EE4"/>
    <w:rsid w:val="004D5F76"/>
    <w:rsid w:val="004D630A"/>
    <w:rsid w:val="004E1A93"/>
    <w:rsid w:val="004E2383"/>
    <w:rsid w:val="004E2867"/>
    <w:rsid w:val="004E2AEE"/>
    <w:rsid w:val="004E5EE3"/>
    <w:rsid w:val="004E7A76"/>
    <w:rsid w:val="004F0BBA"/>
    <w:rsid w:val="004F287B"/>
    <w:rsid w:val="004F3101"/>
    <w:rsid w:val="004F4337"/>
    <w:rsid w:val="004F4E14"/>
    <w:rsid w:val="004F66CC"/>
    <w:rsid w:val="004F6FF5"/>
    <w:rsid w:val="004F7341"/>
    <w:rsid w:val="00500311"/>
    <w:rsid w:val="0050082A"/>
    <w:rsid w:val="0050188C"/>
    <w:rsid w:val="0050272C"/>
    <w:rsid w:val="005042CC"/>
    <w:rsid w:val="00506F55"/>
    <w:rsid w:val="00507048"/>
    <w:rsid w:val="00507E09"/>
    <w:rsid w:val="00510057"/>
    <w:rsid w:val="0051089D"/>
    <w:rsid w:val="0051117A"/>
    <w:rsid w:val="0051175C"/>
    <w:rsid w:val="00511FFA"/>
    <w:rsid w:val="0051359B"/>
    <w:rsid w:val="00513BF9"/>
    <w:rsid w:val="00515A1C"/>
    <w:rsid w:val="00515CED"/>
    <w:rsid w:val="00516F00"/>
    <w:rsid w:val="00516F60"/>
    <w:rsid w:val="005204BE"/>
    <w:rsid w:val="0052083B"/>
    <w:rsid w:val="00520B00"/>
    <w:rsid w:val="00521301"/>
    <w:rsid w:val="00522981"/>
    <w:rsid w:val="00522F3F"/>
    <w:rsid w:val="00522F98"/>
    <w:rsid w:val="0052564F"/>
    <w:rsid w:val="00527E53"/>
    <w:rsid w:val="00530898"/>
    <w:rsid w:val="0053297E"/>
    <w:rsid w:val="00534100"/>
    <w:rsid w:val="00537C1E"/>
    <w:rsid w:val="00540E9F"/>
    <w:rsid w:val="0054340F"/>
    <w:rsid w:val="00545BAE"/>
    <w:rsid w:val="00546009"/>
    <w:rsid w:val="0054676B"/>
    <w:rsid w:val="00547ADE"/>
    <w:rsid w:val="0055162B"/>
    <w:rsid w:val="00555EF2"/>
    <w:rsid w:val="00556FBD"/>
    <w:rsid w:val="00560526"/>
    <w:rsid w:val="00560E1B"/>
    <w:rsid w:val="005612D6"/>
    <w:rsid w:val="00561B38"/>
    <w:rsid w:val="00561FF5"/>
    <w:rsid w:val="00562F96"/>
    <w:rsid w:val="0056417A"/>
    <w:rsid w:val="0056573B"/>
    <w:rsid w:val="00567958"/>
    <w:rsid w:val="00570E77"/>
    <w:rsid w:val="005713ED"/>
    <w:rsid w:val="005722F6"/>
    <w:rsid w:val="00574F83"/>
    <w:rsid w:val="00575A1D"/>
    <w:rsid w:val="00577570"/>
    <w:rsid w:val="00577E95"/>
    <w:rsid w:val="0058030A"/>
    <w:rsid w:val="00580650"/>
    <w:rsid w:val="00580F34"/>
    <w:rsid w:val="005821E1"/>
    <w:rsid w:val="00582C69"/>
    <w:rsid w:val="0058303A"/>
    <w:rsid w:val="00583DA9"/>
    <w:rsid w:val="00584291"/>
    <w:rsid w:val="00585F03"/>
    <w:rsid w:val="00586B7F"/>
    <w:rsid w:val="00586F20"/>
    <w:rsid w:val="00587409"/>
    <w:rsid w:val="0059087D"/>
    <w:rsid w:val="00590DA9"/>
    <w:rsid w:val="00591585"/>
    <w:rsid w:val="00593EF6"/>
    <w:rsid w:val="005961CB"/>
    <w:rsid w:val="00597CD6"/>
    <w:rsid w:val="005A0647"/>
    <w:rsid w:val="005A0C5F"/>
    <w:rsid w:val="005A0FDE"/>
    <w:rsid w:val="005A2249"/>
    <w:rsid w:val="005A354F"/>
    <w:rsid w:val="005A4C88"/>
    <w:rsid w:val="005A75A3"/>
    <w:rsid w:val="005A7ADA"/>
    <w:rsid w:val="005B2CF4"/>
    <w:rsid w:val="005B3173"/>
    <w:rsid w:val="005B3C0A"/>
    <w:rsid w:val="005B6762"/>
    <w:rsid w:val="005C149B"/>
    <w:rsid w:val="005C1C97"/>
    <w:rsid w:val="005C23FF"/>
    <w:rsid w:val="005C34F3"/>
    <w:rsid w:val="005C47F7"/>
    <w:rsid w:val="005C5051"/>
    <w:rsid w:val="005C7474"/>
    <w:rsid w:val="005D1986"/>
    <w:rsid w:val="005D3C1E"/>
    <w:rsid w:val="005D446C"/>
    <w:rsid w:val="005D6B4B"/>
    <w:rsid w:val="005D784D"/>
    <w:rsid w:val="005E02C1"/>
    <w:rsid w:val="005E1099"/>
    <w:rsid w:val="005E19F7"/>
    <w:rsid w:val="005E3099"/>
    <w:rsid w:val="005E468C"/>
    <w:rsid w:val="005E5861"/>
    <w:rsid w:val="005E68D1"/>
    <w:rsid w:val="005E78CF"/>
    <w:rsid w:val="005E7EE6"/>
    <w:rsid w:val="005F10F7"/>
    <w:rsid w:val="005F1340"/>
    <w:rsid w:val="005F1B70"/>
    <w:rsid w:val="005F3996"/>
    <w:rsid w:val="005F4E9B"/>
    <w:rsid w:val="005F5C46"/>
    <w:rsid w:val="005F778D"/>
    <w:rsid w:val="006012BE"/>
    <w:rsid w:val="006026CC"/>
    <w:rsid w:val="0060469F"/>
    <w:rsid w:val="00604CD5"/>
    <w:rsid w:val="00610805"/>
    <w:rsid w:val="00611C35"/>
    <w:rsid w:val="00616AD5"/>
    <w:rsid w:val="00620308"/>
    <w:rsid w:val="00621E2F"/>
    <w:rsid w:val="00622280"/>
    <w:rsid w:val="00622FFD"/>
    <w:rsid w:val="00623A02"/>
    <w:rsid w:val="00624CB4"/>
    <w:rsid w:val="0062515D"/>
    <w:rsid w:val="00625D09"/>
    <w:rsid w:val="0062607A"/>
    <w:rsid w:val="006261D9"/>
    <w:rsid w:val="006273FB"/>
    <w:rsid w:val="0063032C"/>
    <w:rsid w:val="006305F2"/>
    <w:rsid w:val="00630F05"/>
    <w:rsid w:val="00631A17"/>
    <w:rsid w:val="00631A99"/>
    <w:rsid w:val="00632B8F"/>
    <w:rsid w:val="00635028"/>
    <w:rsid w:val="006357FF"/>
    <w:rsid w:val="00637062"/>
    <w:rsid w:val="00637B32"/>
    <w:rsid w:val="00637D63"/>
    <w:rsid w:val="00637F16"/>
    <w:rsid w:val="00637FB5"/>
    <w:rsid w:val="00644114"/>
    <w:rsid w:val="0064568A"/>
    <w:rsid w:val="00647EAA"/>
    <w:rsid w:val="00650759"/>
    <w:rsid w:val="00651A9D"/>
    <w:rsid w:val="00654554"/>
    <w:rsid w:val="006618D0"/>
    <w:rsid w:val="006619BB"/>
    <w:rsid w:val="00661A15"/>
    <w:rsid w:val="0066602F"/>
    <w:rsid w:val="00666A81"/>
    <w:rsid w:val="00667196"/>
    <w:rsid w:val="006674FB"/>
    <w:rsid w:val="006716FA"/>
    <w:rsid w:val="00671735"/>
    <w:rsid w:val="00671996"/>
    <w:rsid w:val="00671BA8"/>
    <w:rsid w:val="00672D47"/>
    <w:rsid w:val="00675B36"/>
    <w:rsid w:val="00675C98"/>
    <w:rsid w:val="006808BA"/>
    <w:rsid w:val="00685064"/>
    <w:rsid w:val="006865D7"/>
    <w:rsid w:val="006913B7"/>
    <w:rsid w:val="0069196F"/>
    <w:rsid w:val="0069534E"/>
    <w:rsid w:val="00695674"/>
    <w:rsid w:val="006957F5"/>
    <w:rsid w:val="006977DD"/>
    <w:rsid w:val="006A0122"/>
    <w:rsid w:val="006A2A6D"/>
    <w:rsid w:val="006A370F"/>
    <w:rsid w:val="006A38B2"/>
    <w:rsid w:val="006A3B16"/>
    <w:rsid w:val="006A4896"/>
    <w:rsid w:val="006A7769"/>
    <w:rsid w:val="006B0638"/>
    <w:rsid w:val="006B13BE"/>
    <w:rsid w:val="006B37BF"/>
    <w:rsid w:val="006B607E"/>
    <w:rsid w:val="006C4E8C"/>
    <w:rsid w:val="006D008E"/>
    <w:rsid w:val="006D2F27"/>
    <w:rsid w:val="006D3071"/>
    <w:rsid w:val="006D35AA"/>
    <w:rsid w:val="006D4DFD"/>
    <w:rsid w:val="006D599E"/>
    <w:rsid w:val="006D60C2"/>
    <w:rsid w:val="006E238D"/>
    <w:rsid w:val="006E27F9"/>
    <w:rsid w:val="006E46E7"/>
    <w:rsid w:val="006E4743"/>
    <w:rsid w:val="006E5D8B"/>
    <w:rsid w:val="006F17CF"/>
    <w:rsid w:val="006F219E"/>
    <w:rsid w:val="006F354B"/>
    <w:rsid w:val="006F3BBB"/>
    <w:rsid w:val="006F5730"/>
    <w:rsid w:val="00704148"/>
    <w:rsid w:val="00704B71"/>
    <w:rsid w:val="00704BF8"/>
    <w:rsid w:val="00704CC1"/>
    <w:rsid w:val="00704CCE"/>
    <w:rsid w:val="00705257"/>
    <w:rsid w:val="0070553C"/>
    <w:rsid w:val="007116F6"/>
    <w:rsid w:val="0071180E"/>
    <w:rsid w:val="00711814"/>
    <w:rsid w:val="00712BBE"/>
    <w:rsid w:val="00714330"/>
    <w:rsid w:val="007212FF"/>
    <w:rsid w:val="007217EA"/>
    <w:rsid w:val="0073011B"/>
    <w:rsid w:val="00730820"/>
    <w:rsid w:val="00732C1C"/>
    <w:rsid w:val="00733171"/>
    <w:rsid w:val="00734F98"/>
    <w:rsid w:val="00735FD5"/>
    <w:rsid w:val="00736ED0"/>
    <w:rsid w:val="00742018"/>
    <w:rsid w:val="007421AC"/>
    <w:rsid w:val="007440B2"/>
    <w:rsid w:val="007448E0"/>
    <w:rsid w:val="007466F7"/>
    <w:rsid w:val="00746B67"/>
    <w:rsid w:val="00746CE4"/>
    <w:rsid w:val="007476E9"/>
    <w:rsid w:val="00747C50"/>
    <w:rsid w:val="00751727"/>
    <w:rsid w:val="00751790"/>
    <w:rsid w:val="00752672"/>
    <w:rsid w:val="0075756E"/>
    <w:rsid w:val="0076291F"/>
    <w:rsid w:val="007629B9"/>
    <w:rsid w:val="007651B3"/>
    <w:rsid w:val="00765424"/>
    <w:rsid w:val="00773C13"/>
    <w:rsid w:val="00774343"/>
    <w:rsid w:val="0077450A"/>
    <w:rsid w:val="007749DC"/>
    <w:rsid w:val="00775EED"/>
    <w:rsid w:val="00776667"/>
    <w:rsid w:val="007801F7"/>
    <w:rsid w:val="0078036C"/>
    <w:rsid w:val="007815B0"/>
    <w:rsid w:val="00783658"/>
    <w:rsid w:val="00783784"/>
    <w:rsid w:val="00784DC0"/>
    <w:rsid w:val="00785FA3"/>
    <w:rsid w:val="007868FF"/>
    <w:rsid w:val="00790D6E"/>
    <w:rsid w:val="007927A7"/>
    <w:rsid w:val="00794B2C"/>
    <w:rsid w:val="007A0276"/>
    <w:rsid w:val="007A0D87"/>
    <w:rsid w:val="007A3F69"/>
    <w:rsid w:val="007A47BA"/>
    <w:rsid w:val="007A6B8E"/>
    <w:rsid w:val="007B093D"/>
    <w:rsid w:val="007B1AF0"/>
    <w:rsid w:val="007B2784"/>
    <w:rsid w:val="007B41F3"/>
    <w:rsid w:val="007B4A53"/>
    <w:rsid w:val="007B4C99"/>
    <w:rsid w:val="007B4EB6"/>
    <w:rsid w:val="007B50B1"/>
    <w:rsid w:val="007B56BA"/>
    <w:rsid w:val="007B6F44"/>
    <w:rsid w:val="007C141E"/>
    <w:rsid w:val="007C15C2"/>
    <w:rsid w:val="007C338E"/>
    <w:rsid w:val="007C33F7"/>
    <w:rsid w:val="007C3523"/>
    <w:rsid w:val="007C6EEC"/>
    <w:rsid w:val="007D13C0"/>
    <w:rsid w:val="007D13FE"/>
    <w:rsid w:val="007D1FB2"/>
    <w:rsid w:val="007D29A5"/>
    <w:rsid w:val="007D4C38"/>
    <w:rsid w:val="007D54FC"/>
    <w:rsid w:val="007D6263"/>
    <w:rsid w:val="007D628D"/>
    <w:rsid w:val="007E2121"/>
    <w:rsid w:val="007E303A"/>
    <w:rsid w:val="007E4237"/>
    <w:rsid w:val="007E574F"/>
    <w:rsid w:val="007E5CA4"/>
    <w:rsid w:val="007E62D9"/>
    <w:rsid w:val="007E6BEB"/>
    <w:rsid w:val="007F00AA"/>
    <w:rsid w:val="007F40FF"/>
    <w:rsid w:val="007F58B3"/>
    <w:rsid w:val="007F7D78"/>
    <w:rsid w:val="008006B2"/>
    <w:rsid w:val="00800D5E"/>
    <w:rsid w:val="0080172A"/>
    <w:rsid w:val="008024C0"/>
    <w:rsid w:val="0080317C"/>
    <w:rsid w:val="00805437"/>
    <w:rsid w:val="008108E5"/>
    <w:rsid w:val="0081450F"/>
    <w:rsid w:val="0081454A"/>
    <w:rsid w:val="008147AE"/>
    <w:rsid w:val="00814DCE"/>
    <w:rsid w:val="008153E6"/>
    <w:rsid w:val="008164CE"/>
    <w:rsid w:val="008167BE"/>
    <w:rsid w:val="0081685C"/>
    <w:rsid w:val="0081750E"/>
    <w:rsid w:val="008205C5"/>
    <w:rsid w:val="00820D4B"/>
    <w:rsid w:val="00821B4A"/>
    <w:rsid w:val="0082236B"/>
    <w:rsid w:val="00823D1D"/>
    <w:rsid w:val="008271AF"/>
    <w:rsid w:val="008279F8"/>
    <w:rsid w:val="0083048F"/>
    <w:rsid w:val="00835289"/>
    <w:rsid w:val="00837BED"/>
    <w:rsid w:val="00841886"/>
    <w:rsid w:val="00843CEB"/>
    <w:rsid w:val="0084464B"/>
    <w:rsid w:val="00845DA5"/>
    <w:rsid w:val="00846712"/>
    <w:rsid w:val="00847723"/>
    <w:rsid w:val="008500E3"/>
    <w:rsid w:val="00852426"/>
    <w:rsid w:val="008562FE"/>
    <w:rsid w:val="0085753A"/>
    <w:rsid w:val="0086217B"/>
    <w:rsid w:val="00862404"/>
    <w:rsid w:val="0086570D"/>
    <w:rsid w:val="008724FE"/>
    <w:rsid w:val="00873433"/>
    <w:rsid w:val="0087380B"/>
    <w:rsid w:val="00873FD0"/>
    <w:rsid w:val="00875091"/>
    <w:rsid w:val="008754D5"/>
    <w:rsid w:val="00876CBC"/>
    <w:rsid w:val="00877379"/>
    <w:rsid w:val="00877D4E"/>
    <w:rsid w:val="008812B0"/>
    <w:rsid w:val="008852D0"/>
    <w:rsid w:val="00885348"/>
    <w:rsid w:val="00885AFD"/>
    <w:rsid w:val="008876B0"/>
    <w:rsid w:val="00887ADA"/>
    <w:rsid w:val="008904B6"/>
    <w:rsid w:val="0089121D"/>
    <w:rsid w:val="0089158D"/>
    <w:rsid w:val="00892EE4"/>
    <w:rsid w:val="008941B4"/>
    <w:rsid w:val="0089608F"/>
    <w:rsid w:val="0089715C"/>
    <w:rsid w:val="008972D2"/>
    <w:rsid w:val="008A09F6"/>
    <w:rsid w:val="008A19BC"/>
    <w:rsid w:val="008A4EAD"/>
    <w:rsid w:val="008A68F5"/>
    <w:rsid w:val="008A6960"/>
    <w:rsid w:val="008B0DFD"/>
    <w:rsid w:val="008B6A63"/>
    <w:rsid w:val="008C08A1"/>
    <w:rsid w:val="008C24B1"/>
    <w:rsid w:val="008C252F"/>
    <w:rsid w:val="008C2B90"/>
    <w:rsid w:val="008C374B"/>
    <w:rsid w:val="008C42FB"/>
    <w:rsid w:val="008C64B8"/>
    <w:rsid w:val="008C67C6"/>
    <w:rsid w:val="008D0B85"/>
    <w:rsid w:val="008D1F9C"/>
    <w:rsid w:val="008D212B"/>
    <w:rsid w:val="008D5CAF"/>
    <w:rsid w:val="008E0D38"/>
    <w:rsid w:val="008E3568"/>
    <w:rsid w:val="008E362C"/>
    <w:rsid w:val="008E448D"/>
    <w:rsid w:val="008E65D7"/>
    <w:rsid w:val="008E6BD3"/>
    <w:rsid w:val="008E77B2"/>
    <w:rsid w:val="008F073B"/>
    <w:rsid w:val="008F0F23"/>
    <w:rsid w:val="008F27E7"/>
    <w:rsid w:val="008F3A1F"/>
    <w:rsid w:val="008F5427"/>
    <w:rsid w:val="008F5D4A"/>
    <w:rsid w:val="008F62F0"/>
    <w:rsid w:val="008F6C6A"/>
    <w:rsid w:val="008F7A25"/>
    <w:rsid w:val="009010D7"/>
    <w:rsid w:val="00901687"/>
    <w:rsid w:val="00902B01"/>
    <w:rsid w:val="00906A98"/>
    <w:rsid w:val="00912332"/>
    <w:rsid w:val="00917850"/>
    <w:rsid w:val="009217B6"/>
    <w:rsid w:val="00924A8B"/>
    <w:rsid w:val="009267F0"/>
    <w:rsid w:val="009303BE"/>
    <w:rsid w:val="00930C34"/>
    <w:rsid w:val="00930C36"/>
    <w:rsid w:val="00931153"/>
    <w:rsid w:val="0093202C"/>
    <w:rsid w:val="00934AAE"/>
    <w:rsid w:val="00936A7D"/>
    <w:rsid w:val="00936D37"/>
    <w:rsid w:val="009372BF"/>
    <w:rsid w:val="00942545"/>
    <w:rsid w:val="00942779"/>
    <w:rsid w:val="00942DC1"/>
    <w:rsid w:val="009433BA"/>
    <w:rsid w:val="00946231"/>
    <w:rsid w:val="0094684F"/>
    <w:rsid w:val="0094719C"/>
    <w:rsid w:val="0095050B"/>
    <w:rsid w:val="00950961"/>
    <w:rsid w:val="00952DAA"/>
    <w:rsid w:val="0095365A"/>
    <w:rsid w:val="0095401D"/>
    <w:rsid w:val="00954ACF"/>
    <w:rsid w:val="00955075"/>
    <w:rsid w:val="009574C9"/>
    <w:rsid w:val="00957BEF"/>
    <w:rsid w:val="009615A9"/>
    <w:rsid w:val="00962194"/>
    <w:rsid w:val="009630B3"/>
    <w:rsid w:val="009662D8"/>
    <w:rsid w:val="00967B96"/>
    <w:rsid w:val="00972D27"/>
    <w:rsid w:val="00972F73"/>
    <w:rsid w:val="00976967"/>
    <w:rsid w:val="00977E96"/>
    <w:rsid w:val="00980A13"/>
    <w:rsid w:val="00980D8F"/>
    <w:rsid w:val="009819A7"/>
    <w:rsid w:val="009819EB"/>
    <w:rsid w:val="009838D8"/>
    <w:rsid w:val="009839A0"/>
    <w:rsid w:val="009843A4"/>
    <w:rsid w:val="00985E08"/>
    <w:rsid w:val="00987C02"/>
    <w:rsid w:val="00992C55"/>
    <w:rsid w:val="0099351E"/>
    <w:rsid w:val="009A0E10"/>
    <w:rsid w:val="009A1AC6"/>
    <w:rsid w:val="009A6359"/>
    <w:rsid w:val="009A7B2C"/>
    <w:rsid w:val="009B3D75"/>
    <w:rsid w:val="009B4DC4"/>
    <w:rsid w:val="009B5A13"/>
    <w:rsid w:val="009B5C1E"/>
    <w:rsid w:val="009B7C8B"/>
    <w:rsid w:val="009C16F4"/>
    <w:rsid w:val="009C3F7E"/>
    <w:rsid w:val="009C4395"/>
    <w:rsid w:val="009C5BCE"/>
    <w:rsid w:val="009D215C"/>
    <w:rsid w:val="009D2512"/>
    <w:rsid w:val="009D46E0"/>
    <w:rsid w:val="009D47F2"/>
    <w:rsid w:val="009E04EF"/>
    <w:rsid w:val="009E0E35"/>
    <w:rsid w:val="009E3364"/>
    <w:rsid w:val="009E4368"/>
    <w:rsid w:val="009E716C"/>
    <w:rsid w:val="009F02FB"/>
    <w:rsid w:val="009F05AD"/>
    <w:rsid w:val="009F132E"/>
    <w:rsid w:val="009F1795"/>
    <w:rsid w:val="009F1A70"/>
    <w:rsid w:val="009F32E0"/>
    <w:rsid w:val="009F4C7E"/>
    <w:rsid w:val="009F4E88"/>
    <w:rsid w:val="009F7BBA"/>
    <w:rsid w:val="009F7CDB"/>
    <w:rsid w:val="00A00B5B"/>
    <w:rsid w:val="00A045F1"/>
    <w:rsid w:val="00A06D57"/>
    <w:rsid w:val="00A10CB8"/>
    <w:rsid w:val="00A13464"/>
    <w:rsid w:val="00A135E9"/>
    <w:rsid w:val="00A13E01"/>
    <w:rsid w:val="00A14668"/>
    <w:rsid w:val="00A15A8E"/>
    <w:rsid w:val="00A1742E"/>
    <w:rsid w:val="00A17BA5"/>
    <w:rsid w:val="00A17E02"/>
    <w:rsid w:val="00A205B3"/>
    <w:rsid w:val="00A22B8B"/>
    <w:rsid w:val="00A22DB0"/>
    <w:rsid w:val="00A24A84"/>
    <w:rsid w:val="00A27413"/>
    <w:rsid w:val="00A30036"/>
    <w:rsid w:val="00A35F4D"/>
    <w:rsid w:val="00A40F0F"/>
    <w:rsid w:val="00A4320B"/>
    <w:rsid w:val="00A443F1"/>
    <w:rsid w:val="00A445B2"/>
    <w:rsid w:val="00A46384"/>
    <w:rsid w:val="00A50AB4"/>
    <w:rsid w:val="00A5111C"/>
    <w:rsid w:val="00A522AD"/>
    <w:rsid w:val="00A5247B"/>
    <w:rsid w:val="00A5277B"/>
    <w:rsid w:val="00A55A75"/>
    <w:rsid w:val="00A60970"/>
    <w:rsid w:val="00A63D56"/>
    <w:rsid w:val="00A66344"/>
    <w:rsid w:val="00A7428C"/>
    <w:rsid w:val="00A74A88"/>
    <w:rsid w:val="00A754AD"/>
    <w:rsid w:val="00A77C9C"/>
    <w:rsid w:val="00A81AD3"/>
    <w:rsid w:val="00A81FCA"/>
    <w:rsid w:val="00A83105"/>
    <w:rsid w:val="00A83FC5"/>
    <w:rsid w:val="00A84867"/>
    <w:rsid w:val="00A85485"/>
    <w:rsid w:val="00A85C80"/>
    <w:rsid w:val="00A85DF5"/>
    <w:rsid w:val="00A86021"/>
    <w:rsid w:val="00A86E52"/>
    <w:rsid w:val="00A90055"/>
    <w:rsid w:val="00A909CF"/>
    <w:rsid w:val="00A923AF"/>
    <w:rsid w:val="00A92CFE"/>
    <w:rsid w:val="00A932DB"/>
    <w:rsid w:val="00A94092"/>
    <w:rsid w:val="00A943EC"/>
    <w:rsid w:val="00A95CF5"/>
    <w:rsid w:val="00A95DEF"/>
    <w:rsid w:val="00A96CE6"/>
    <w:rsid w:val="00A9743A"/>
    <w:rsid w:val="00AA182B"/>
    <w:rsid w:val="00AB1B0B"/>
    <w:rsid w:val="00AB3B74"/>
    <w:rsid w:val="00AB3C38"/>
    <w:rsid w:val="00AB3F61"/>
    <w:rsid w:val="00AB69CA"/>
    <w:rsid w:val="00AB6D52"/>
    <w:rsid w:val="00AB71FA"/>
    <w:rsid w:val="00AC1A12"/>
    <w:rsid w:val="00AC2EF4"/>
    <w:rsid w:val="00AC2F8B"/>
    <w:rsid w:val="00AC371C"/>
    <w:rsid w:val="00AC5891"/>
    <w:rsid w:val="00AC6CAB"/>
    <w:rsid w:val="00AD0605"/>
    <w:rsid w:val="00AD1F6D"/>
    <w:rsid w:val="00AD7009"/>
    <w:rsid w:val="00AD7E8B"/>
    <w:rsid w:val="00AE2C8D"/>
    <w:rsid w:val="00AE39A1"/>
    <w:rsid w:val="00AE468E"/>
    <w:rsid w:val="00AF1582"/>
    <w:rsid w:val="00AF3A40"/>
    <w:rsid w:val="00AF493C"/>
    <w:rsid w:val="00AF728B"/>
    <w:rsid w:val="00AF75FC"/>
    <w:rsid w:val="00B02F07"/>
    <w:rsid w:val="00B068AC"/>
    <w:rsid w:val="00B06CF7"/>
    <w:rsid w:val="00B07022"/>
    <w:rsid w:val="00B11605"/>
    <w:rsid w:val="00B13A51"/>
    <w:rsid w:val="00B1460D"/>
    <w:rsid w:val="00B153EC"/>
    <w:rsid w:val="00B155C7"/>
    <w:rsid w:val="00B16747"/>
    <w:rsid w:val="00B17203"/>
    <w:rsid w:val="00B17BCD"/>
    <w:rsid w:val="00B17C63"/>
    <w:rsid w:val="00B210B6"/>
    <w:rsid w:val="00B21958"/>
    <w:rsid w:val="00B21EA1"/>
    <w:rsid w:val="00B225B4"/>
    <w:rsid w:val="00B23977"/>
    <w:rsid w:val="00B247DE"/>
    <w:rsid w:val="00B26280"/>
    <w:rsid w:val="00B26BD6"/>
    <w:rsid w:val="00B27A98"/>
    <w:rsid w:val="00B27F54"/>
    <w:rsid w:val="00B31925"/>
    <w:rsid w:val="00B32482"/>
    <w:rsid w:val="00B33143"/>
    <w:rsid w:val="00B33FCC"/>
    <w:rsid w:val="00B355A6"/>
    <w:rsid w:val="00B35CB6"/>
    <w:rsid w:val="00B37AB5"/>
    <w:rsid w:val="00B37E4B"/>
    <w:rsid w:val="00B405F2"/>
    <w:rsid w:val="00B40EC7"/>
    <w:rsid w:val="00B4361A"/>
    <w:rsid w:val="00B449EE"/>
    <w:rsid w:val="00B44E03"/>
    <w:rsid w:val="00B47A5E"/>
    <w:rsid w:val="00B47BB2"/>
    <w:rsid w:val="00B50503"/>
    <w:rsid w:val="00B50920"/>
    <w:rsid w:val="00B51D02"/>
    <w:rsid w:val="00B531AA"/>
    <w:rsid w:val="00B54315"/>
    <w:rsid w:val="00B54A11"/>
    <w:rsid w:val="00B55340"/>
    <w:rsid w:val="00B5604C"/>
    <w:rsid w:val="00B605FF"/>
    <w:rsid w:val="00B61811"/>
    <w:rsid w:val="00B630DD"/>
    <w:rsid w:val="00B63D6B"/>
    <w:rsid w:val="00B63ED4"/>
    <w:rsid w:val="00B648AB"/>
    <w:rsid w:val="00B66C24"/>
    <w:rsid w:val="00B703D3"/>
    <w:rsid w:val="00B725FA"/>
    <w:rsid w:val="00B72A96"/>
    <w:rsid w:val="00B7413B"/>
    <w:rsid w:val="00B750F8"/>
    <w:rsid w:val="00B76854"/>
    <w:rsid w:val="00B76C2B"/>
    <w:rsid w:val="00B7700C"/>
    <w:rsid w:val="00B777DC"/>
    <w:rsid w:val="00B802C9"/>
    <w:rsid w:val="00B81991"/>
    <w:rsid w:val="00B82421"/>
    <w:rsid w:val="00B8485E"/>
    <w:rsid w:val="00B85BC2"/>
    <w:rsid w:val="00B870A2"/>
    <w:rsid w:val="00B91A41"/>
    <w:rsid w:val="00B92911"/>
    <w:rsid w:val="00B943BC"/>
    <w:rsid w:val="00B966B1"/>
    <w:rsid w:val="00B97127"/>
    <w:rsid w:val="00B973F3"/>
    <w:rsid w:val="00BA1C73"/>
    <w:rsid w:val="00BA23CB"/>
    <w:rsid w:val="00BA6792"/>
    <w:rsid w:val="00BB01EB"/>
    <w:rsid w:val="00BB2ABA"/>
    <w:rsid w:val="00BB65CC"/>
    <w:rsid w:val="00BB7824"/>
    <w:rsid w:val="00BC028B"/>
    <w:rsid w:val="00BC03B8"/>
    <w:rsid w:val="00BC18E7"/>
    <w:rsid w:val="00BC3996"/>
    <w:rsid w:val="00BC6321"/>
    <w:rsid w:val="00BD0306"/>
    <w:rsid w:val="00BD062E"/>
    <w:rsid w:val="00BD2744"/>
    <w:rsid w:val="00BD3F7D"/>
    <w:rsid w:val="00BD6ECF"/>
    <w:rsid w:val="00BE0418"/>
    <w:rsid w:val="00BE1F5F"/>
    <w:rsid w:val="00BE2821"/>
    <w:rsid w:val="00BE3BC9"/>
    <w:rsid w:val="00BE3EE5"/>
    <w:rsid w:val="00BE4AB8"/>
    <w:rsid w:val="00BE590C"/>
    <w:rsid w:val="00BE7FDA"/>
    <w:rsid w:val="00BF0A36"/>
    <w:rsid w:val="00BF0BDF"/>
    <w:rsid w:val="00BF1FF0"/>
    <w:rsid w:val="00BF2984"/>
    <w:rsid w:val="00BF3BA8"/>
    <w:rsid w:val="00BF5397"/>
    <w:rsid w:val="00BF7159"/>
    <w:rsid w:val="00C00A54"/>
    <w:rsid w:val="00C01C7A"/>
    <w:rsid w:val="00C06306"/>
    <w:rsid w:val="00C06BB8"/>
    <w:rsid w:val="00C10312"/>
    <w:rsid w:val="00C13B40"/>
    <w:rsid w:val="00C15E92"/>
    <w:rsid w:val="00C161E1"/>
    <w:rsid w:val="00C169DF"/>
    <w:rsid w:val="00C20B6B"/>
    <w:rsid w:val="00C20EB1"/>
    <w:rsid w:val="00C22167"/>
    <w:rsid w:val="00C229F8"/>
    <w:rsid w:val="00C26042"/>
    <w:rsid w:val="00C30058"/>
    <w:rsid w:val="00C3050F"/>
    <w:rsid w:val="00C31F5C"/>
    <w:rsid w:val="00C32303"/>
    <w:rsid w:val="00C329AE"/>
    <w:rsid w:val="00C333A9"/>
    <w:rsid w:val="00C33A0C"/>
    <w:rsid w:val="00C3535B"/>
    <w:rsid w:val="00C373AA"/>
    <w:rsid w:val="00C4030F"/>
    <w:rsid w:val="00C42038"/>
    <w:rsid w:val="00C42BDB"/>
    <w:rsid w:val="00C43EEE"/>
    <w:rsid w:val="00C449D5"/>
    <w:rsid w:val="00C53D37"/>
    <w:rsid w:val="00C53F2A"/>
    <w:rsid w:val="00C547A9"/>
    <w:rsid w:val="00C570F1"/>
    <w:rsid w:val="00C57BAF"/>
    <w:rsid w:val="00C63415"/>
    <w:rsid w:val="00C6629F"/>
    <w:rsid w:val="00C667BF"/>
    <w:rsid w:val="00C6777E"/>
    <w:rsid w:val="00C7064A"/>
    <w:rsid w:val="00C706C9"/>
    <w:rsid w:val="00C710ED"/>
    <w:rsid w:val="00C71497"/>
    <w:rsid w:val="00C74216"/>
    <w:rsid w:val="00C74AE5"/>
    <w:rsid w:val="00C76938"/>
    <w:rsid w:val="00C76A60"/>
    <w:rsid w:val="00C76D6B"/>
    <w:rsid w:val="00C770CC"/>
    <w:rsid w:val="00C80399"/>
    <w:rsid w:val="00C80D77"/>
    <w:rsid w:val="00C81B62"/>
    <w:rsid w:val="00C8282A"/>
    <w:rsid w:val="00C82ECD"/>
    <w:rsid w:val="00C834A7"/>
    <w:rsid w:val="00C85220"/>
    <w:rsid w:val="00C855CB"/>
    <w:rsid w:val="00C90228"/>
    <w:rsid w:val="00C912C6"/>
    <w:rsid w:val="00C923B3"/>
    <w:rsid w:val="00C9352B"/>
    <w:rsid w:val="00C93D09"/>
    <w:rsid w:val="00C947ED"/>
    <w:rsid w:val="00C94873"/>
    <w:rsid w:val="00C95473"/>
    <w:rsid w:val="00CA0C34"/>
    <w:rsid w:val="00CA0F4E"/>
    <w:rsid w:val="00CA2C96"/>
    <w:rsid w:val="00CA3CA1"/>
    <w:rsid w:val="00CA48B0"/>
    <w:rsid w:val="00CA4D8F"/>
    <w:rsid w:val="00CA559B"/>
    <w:rsid w:val="00CA72BA"/>
    <w:rsid w:val="00CB03E8"/>
    <w:rsid w:val="00CB05EF"/>
    <w:rsid w:val="00CB3090"/>
    <w:rsid w:val="00CB57BD"/>
    <w:rsid w:val="00CB5B2E"/>
    <w:rsid w:val="00CB72FA"/>
    <w:rsid w:val="00CC0737"/>
    <w:rsid w:val="00CC1389"/>
    <w:rsid w:val="00CC4979"/>
    <w:rsid w:val="00CC4A7F"/>
    <w:rsid w:val="00CC67AC"/>
    <w:rsid w:val="00CC69B7"/>
    <w:rsid w:val="00CC6D7E"/>
    <w:rsid w:val="00CD232F"/>
    <w:rsid w:val="00CD3293"/>
    <w:rsid w:val="00CD429B"/>
    <w:rsid w:val="00CD67B4"/>
    <w:rsid w:val="00CD6EDD"/>
    <w:rsid w:val="00CD7B43"/>
    <w:rsid w:val="00CE1863"/>
    <w:rsid w:val="00CE1D2E"/>
    <w:rsid w:val="00CE1E2E"/>
    <w:rsid w:val="00CE2AAD"/>
    <w:rsid w:val="00CE32A9"/>
    <w:rsid w:val="00CF250E"/>
    <w:rsid w:val="00CF2837"/>
    <w:rsid w:val="00CF35E2"/>
    <w:rsid w:val="00CF3FF8"/>
    <w:rsid w:val="00CF6BFA"/>
    <w:rsid w:val="00CF74AB"/>
    <w:rsid w:val="00D019A9"/>
    <w:rsid w:val="00D01F51"/>
    <w:rsid w:val="00D02359"/>
    <w:rsid w:val="00D03A2C"/>
    <w:rsid w:val="00D04E7A"/>
    <w:rsid w:val="00D05863"/>
    <w:rsid w:val="00D0669A"/>
    <w:rsid w:val="00D07A90"/>
    <w:rsid w:val="00D11E46"/>
    <w:rsid w:val="00D1244A"/>
    <w:rsid w:val="00D15483"/>
    <w:rsid w:val="00D15BA3"/>
    <w:rsid w:val="00D20BC9"/>
    <w:rsid w:val="00D21241"/>
    <w:rsid w:val="00D22398"/>
    <w:rsid w:val="00D22B1B"/>
    <w:rsid w:val="00D2313D"/>
    <w:rsid w:val="00D23595"/>
    <w:rsid w:val="00D2497A"/>
    <w:rsid w:val="00D25245"/>
    <w:rsid w:val="00D32165"/>
    <w:rsid w:val="00D3366F"/>
    <w:rsid w:val="00D3673D"/>
    <w:rsid w:val="00D3698A"/>
    <w:rsid w:val="00D37E92"/>
    <w:rsid w:val="00D42DCF"/>
    <w:rsid w:val="00D4395F"/>
    <w:rsid w:val="00D449A9"/>
    <w:rsid w:val="00D45EF5"/>
    <w:rsid w:val="00D46F47"/>
    <w:rsid w:val="00D51717"/>
    <w:rsid w:val="00D55C77"/>
    <w:rsid w:val="00D55D61"/>
    <w:rsid w:val="00D56AC5"/>
    <w:rsid w:val="00D603E7"/>
    <w:rsid w:val="00D61C1B"/>
    <w:rsid w:val="00D652A8"/>
    <w:rsid w:val="00D66C18"/>
    <w:rsid w:val="00D73054"/>
    <w:rsid w:val="00D7724E"/>
    <w:rsid w:val="00D773A5"/>
    <w:rsid w:val="00D80004"/>
    <w:rsid w:val="00D80633"/>
    <w:rsid w:val="00D80873"/>
    <w:rsid w:val="00D816E6"/>
    <w:rsid w:val="00D82254"/>
    <w:rsid w:val="00D828AB"/>
    <w:rsid w:val="00D830A1"/>
    <w:rsid w:val="00D843D7"/>
    <w:rsid w:val="00D871B5"/>
    <w:rsid w:val="00D8730E"/>
    <w:rsid w:val="00D87D25"/>
    <w:rsid w:val="00D92BD0"/>
    <w:rsid w:val="00DA1306"/>
    <w:rsid w:val="00DA1CFE"/>
    <w:rsid w:val="00DA3F69"/>
    <w:rsid w:val="00DA4202"/>
    <w:rsid w:val="00DA453C"/>
    <w:rsid w:val="00DA4795"/>
    <w:rsid w:val="00DA5C8F"/>
    <w:rsid w:val="00DA6D17"/>
    <w:rsid w:val="00DA7157"/>
    <w:rsid w:val="00DB124C"/>
    <w:rsid w:val="00DB22D7"/>
    <w:rsid w:val="00DB500C"/>
    <w:rsid w:val="00DB7477"/>
    <w:rsid w:val="00DC0278"/>
    <w:rsid w:val="00DC14E7"/>
    <w:rsid w:val="00DC1703"/>
    <w:rsid w:val="00DC21FB"/>
    <w:rsid w:val="00DC26C3"/>
    <w:rsid w:val="00DC2F4A"/>
    <w:rsid w:val="00DC2FF7"/>
    <w:rsid w:val="00DC3247"/>
    <w:rsid w:val="00DC330D"/>
    <w:rsid w:val="00DC5A95"/>
    <w:rsid w:val="00DC7455"/>
    <w:rsid w:val="00DD0FA3"/>
    <w:rsid w:val="00DD20C8"/>
    <w:rsid w:val="00DD2F84"/>
    <w:rsid w:val="00DD4670"/>
    <w:rsid w:val="00DD5831"/>
    <w:rsid w:val="00DD5AB6"/>
    <w:rsid w:val="00DE1AB7"/>
    <w:rsid w:val="00DE24EC"/>
    <w:rsid w:val="00DE2928"/>
    <w:rsid w:val="00DE2F9E"/>
    <w:rsid w:val="00DE3115"/>
    <w:rsid w:val="00DE37C6"/>
    <w:rsid w:val="00DF394D"/>
    <w:rsid w:val="00DF41AC"/>
    <w:rsid w:val="00DF5E10"/>
    <w:rsid w:val="00E01569"/>
    <w:rsid w:val="00E0262A"/>
    <w:rsid w:val="00E03159"/>
    <w:rsid w:val="00E05997"/>
    <w:rsid w:val="00E0703A"/>
    <w:rsid w:val="00E07306"/>
    <w:rsid w:val="00E11D92"/>
    <w:rsid w:val="00E12F74"/>
    <w:rsid w:val="00E13065"/>
    <w:rsid w:val="00E13487"/>
    <w:rsid w:val="00E14E65"/>
    <w:rsid w:val="00E1536B"/>
    <w:rsid w:val="00E15837"/>
    <w:rsid w:val="00E1615B"/>
    <w:rsid w:val="00E16F46"/>
    <w:rsid w:val="00E17157"/>
    <w:rsid w:val="00E203FE"/>
    <w:rsid w:val="00E211C9"/>
    <w:rsid w:val="00E21AB8"/>
    <w:rsid w:val="00E21ACE"/>
    <w:rsid w:val="00E21BD4"/>
    <w:rsid w:val="00E2293A"/>
    <w:rsid w:val="00E24F5B"/>
    <w:rsid w:val="00E25B79"/>
    <w:rsid w:val="00E25D1D"/>
    <w:rsid w:val="00E2692B"/>
    <w:rsid w:val="00E26BDF"/>
    <w:rsid w:val="00E32D31"/>
    <w:rsid w:val="00E33D04"/>
    <w:rsid w:val="00E365C3"/>
    <w:rsid w:val="00E372A9"/>
    <w:rsid w:val="00E4002E"/>
    <w:rsid w:val="00E4125C"/>
    <w:rsid w:val="00E412B0"/>
    <w:rsid w:val="00E46CA2"/>
    <w:rsid w:val="00E46E53"/>
    <w:rsid w:val="00E50DAC"/>
    <w:rsid w:val="00E514F2"/>
    <w:rsid w:val="00E51868"/>
    <w:rsid w:val="00E52295"/>
    <w:rsid w:val="00E52BD5"/>
    <w:rsid w:val="00E52EE3"/>
    <w:rsid w:val="00E54656"/>
    <w:rsid w:val="00E551C5"/>
    <w:rsid w:val="00E56610"/>
    <w:rsid w:val="00E567CC"/>
    <w:rsid w:val="00E610E0"/>
    <w:rsid w:val="00E617AD"/>
    <w:rsid w:val="00E636A2"/>
    <w:rsid w:val="00E63C1E"/>
    <w:rsid w:val="00E64AF6"/>
    <w:rsid w:val="00E64FFB"/>
    <w:rsid w:val="00E6623F"/>
    <w:rsid w:val="00E66D6A"/>
    <w:rsid w:val="00E67CB9"/>
    <w:rsid w:val="00E70D3B"/>
    <w:rsid w:val="00E712E1"/>
    <w:rsid w:val="00E71DFD"/>
    <w:rsid w:val="00E722A3"/>
    <w:rsid w:val="00E75F55"/>
    <w:rsid w:val="00E773C0"/>
    <w:rsid w:val="00E806EB"/>
    <w:rsid w:val="00E8242D"/>
    <w:rsid w:val="00E8504C"/>
    <w:rsid w:val="00E87F13"/>
    <w:rsid w:val="00E9044C"/>
    <w:rsid w:val="00E90578"/>
    <w:rsid w:val="00E91272"/>
    <w:rsid w:val="00E94412"/>
    <w:rsid w:val="00E94F30"/>
    <w:rsid w:val="00E96AF1"/>
    <w:rsid w:val="00E96E07"/>
    <w:rsid w:val="00E97E31"/>
    <w:rsid w:val="00EA087B"/>
    <w:rsid w:val="00EA117D"/>
    <w:rsid w:val="00EA43E3"/>
    <w:rsid w:val="00EA4AD0"/>
    <w:rsid w:val="00EA4B7D"/>
    <w:rsid w:val="00EA4D3B"/>
    <w:rsid w:val="00EA7DDE"/>
    <w:rsid w:val="00EB2055"/>
    <w:rsid w:val="00EB328E"/>
    <w:rsid w:val="00EB7D5A"/>
    <w:rsid w:val="00EC01CC"/>
    <w:rsid w:val="00EC09F4"/>
    <w:rsid w:val="00EC0F0E"/>
    <w:rsid w:val="00EC5831"/>
    <w:rsid w:val="00EC7A28"/>
    <w:rsid w:val="00ED07D4"/>
    <w:rsid w:val="00ED0BA7"/>
    <w:rsid w:val="00ED157B"/>
    <w:rsid w:val="00ED2836"/>
    <w:rsid w:val="00ED36B7"/>
    <w:rsid w:val="00ED3C28"/>
    <w:rsid w:val="00ED50FB"/>
    <w:rsid w:val="00EE0D4E"/>
    <w:rsid w:val="00EE14FA"/>
    <w:rsid w:val="00EE18B7"/>
    <w:rsid w:val="00EE3217"/>
    <w:rsid w:val="00EE3C87"/>
    <w:rsid w:val="00EE60B8"/>
    <w:rsid w:val="00EE794A"/>
    <w:rsid w:val="00EF01AA"/>
    <w:rsid w:val="00EF286E"/>
    <w:rsid w:val="00EF7C6F"/>
    <w:rsid w:val="00F0039A"/>
    <w:rsid w:val="00F01C7F"/>
    <w:rsid w:val="00F032CC"/>
    <w:rsid w:val="00F034AF"/>
    <w:rsid w:val="00F05854"/>
    <w:rsid w:val="00F07938"/>
    <w:rsid w:val="00F07E46"/>
    <w:rsid w:val="00F12190"/>
    <w:rsid w:val="00F121D4"/>
    <w:rsid w:val="00F149F0"/>
    <w:rsid w:val="00F16320"/>
    <w:rsid w:val="00F16D84"/>
    <w:rsid w:val="00F17549"/>
    <w:rsid w:val="00F17FBA"/>
    <w:rsid w:val="00F21E70"/>
    <w:rsid w:val="00F2310A"/>
    <w:rsid w:val="00F23B0B"/>
    <w:rsid w:val="00F23DDC"/>
    <w:rsid w:val="00F276E9"/>
    <w:rsid w:val="00F34FCC"/>
    <w:rsid w:val="00F35CD8"/>
    <w:rsid w:val="00F3687B"/>
    <w:rsid w:val="00F427D1"/>
    <w:rsid w:val="00F42E20"/>
    <w:rsid w:val="00F4391C"/>
    <w:rsid w:val="00F46110"/>
    <w:rsid w:val="00F47431"/>
    <w:rsid w:val="00F476C7"/>
    <w:rsid w:val="00F54523"/>
    <w:rsid w:val="00F54A5D"/>
    <w:rsid w:val="00F55EA3"/>
    <w:rsid w:val="00F606BE"/>
    <w:rsid w:val="00F623B4"/>
    <w:rsid w:val="00F63F03"/>
    <w:rsid w:val="00F650D0"/>
    <w:rsid w:val="00F660D1"/>
    <w:rsid w:val="00F6697C"/>
    <w:rsid w:val="00F67CEE"/>
    <w:rsid w:val="00F67E64"/>
    <w:rsid w:val="00F70094"/>
    <w:rsid w:val="00F712B2"/>
    <w:rsid w:val="00F72043"/>
    <w:rsid w:val="00F74715"/>
    <w:rsid w:val="00F777EE"/>
    <w:rsid w:val="00F80021"/>
    <w:rsid w:val="00F802B6"/>
    <w:rsid w:val="00F80B9A"/>
    <w:rsid w:val="00F8372A"/>
    <w:rsid w:val="00F84F18"/>
    <w:rsid w:val="00F86DEB"/>
    <w:rsid w:val="00F92BBD"/>
    <w:rsid w:val="00F96180"/>
    <w:rsid w:val="00F96A79"/>
    <w:rsid w:val="00F96D0E"/>
    <w:rsid w:val="00FA0088"/>
    <w:rsid w:val="00FA31CC"/>
    <w:rsid w:val="00FA514A"/>
    <w:rsid w:val="00FA5825"/>
    <w:rsid w:val="00FA5B38"/>
    <w:rsid w:val="00FB153E"/>
    <w:rsid w:val="00FB21C8"/>
    <w:rsid w:val="00FB2F20"/>
    <w:rsid w:val="00FB5302"/>
    <w:rsid w:val="00FC3C1C"/>
    <w:rsid w:val="00FC6FA1"/>
    <w:rsid w:val="00FC7210"/>
    <w:rsid w:val="00FC76F2"/>
    <w:rsid w:val="00FD0084"/>
    <w:rsid w:val="00FD0DE4"/>
    <w:rsid w:val="00FD14B1"/>
    <w:rsid w:val="00FD15E9"/>
    <w:rsid w:val="00FD1726"/>
    <w:rsid w:val="00FD1CA3"/>
    <w:rsid w:val="00FD2230"/>
    <w:rsid w:val="00FD3597"/>
    <w:rsid w:val="00FD3F76"/>
    <w:rsid w:val="00FD4463"/>
    <w:rsid w:val="00FD4563"/>
    <w:rsid w:val="00FD626F"/>
    <w:rsid w:val="00FD6D7A"/>
    <w:rsid w:val="00FE03A7"/>
    <w:rsid w:val="00FE3DFB"/>
    <w:rsid w:val="00FE3F07"/>
    <w:rsid w:val="00FE6C04"/>
    <w:rsid w:val="00FE7137"/>
    <w:rsid w:val="00FF0CD6"/>
    <w:rsid w:val="00FF2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42779"/>
    <w:pPr>
      <w:widowControl w:val="0"/>
      <w:autoSpaceDE w:val="0"/>
      <w:autoSpaceDN w:val="0"/>
      <w:adjustRightInd w:val="0"/>
      <w:outlineLvl w:val="0"/>
    </w:pPr>
    <w:rPr>
      <w:rFonts w:ascii="Times New Roman CYR" w:hAnsi="Times New Roman CYR"/>
      <w:sz w:val="20"/>
    </w:rPr>
  </w:style>
  <w:style w:type="paragraph" w:styleId="2">
    <w:name w:val="heading 2"/>
    <w:basedOn w:val="a"/>
    <w:next w:val="a"/>
    <w:link w:val="20"/>
    <w:uiPriority w:val="99"/>
    <w:qFormat/>
    <w:rsid w:val="00942779"/>
    <w:pPr>
      <w:widowControl w:val="0"/>
      <w:autoSpaceDE w:val="0"/>
      <w:autoSpaceDN w:val="0"/>
      <w:adjustRightInd w:val="0"/>
      <w:outlineLvl w:val="1"/>
    </w:pPr>
    <w:rPr>
      <w:rFonts w:ascii="Times New Roman CYR" w:hAnsi="Times New Roman CYR"/>
      <w:sz w:val="20"/>
    </w:rPr>
  </w:style>
  <w:style w:type="paragraph" w:styleId="3">
    <w:name w:val="heading 3"/>
    <w:basedOn w:val="a"/>
    <w:next w:val="a"/>
    <w:link w:val="30"/>
    <w:uiPriority w:val="99"/>
    <w:qFormat/>
    <w:rsid w:val="00942779"/>
    <w:pPr>
      <w:widowControl w:val="0"/>
      <w:autoSpaceDE w:val="0"/>
      <w:autoSpaceDN w:val="0"/>
      <w:adjustRightInd w:val="0"/>
      <w:outlineLvl w:val="2"/>
    </w:pPr>
    <w:rPr>
      <w:rFonts w:ascii="Times New Roman CYR" w:hAnsi="Times New Roman CYR"/>
      <w:sz w:val="20"/>
    </w:rPr>
  </w:style>
  <w:style w:type="paragraph" w:styleId="4">
    <w:name w:val="heading 4"/>
    <w:basedOn w:val="a"/>
    <w:next w:val="a"/>
    <w:link w:val="40"/>
    <w:uiPriority w:val="99"/>
    <w:qFormat/>
    <w:rsid w:val="00942779"/>
    <w:pPr>
      <w:widowControl w:val="0"/>
      <w:autoSpaceDE w:val="0"/>
      <w:autoSpaceDN w:val="0"/>
      <w:adjustRightInd w:val="0"/>
      <w:outlineLvl w:val="3"/>
    </w:pPr>
    <w:rPr>
      <w:rFonts w:ascii="Times New Roman CYR" w:hAnsi="Times New Roman CYR"/>
      <w:sz w:val="20"/>
    </w:rPr>
  </w:style>
  <w:style w:type="paragraph" w:styleId="5">
    <w:name w:val="heading 5"/>
    <w:basedOn w:val="a"/>
    <w:next w:val="a"/>
    <w:link w:val="50"/>
    <w:uiPriority w:val="99"/>
    <w:qFormat/>
    <w:rsid w:val="00942779"/>
    <w:pPr>
      <w:widowControl w:val="0"/>
      <w:autoSpaceDE w:val="0"/>
      <w:autoSpaceDN w:val="0"/>
      <w:adjustRightInd w:val="0"/>
      <w:outlineLvl w:val="4"/>
    </w:pPr>
    <w:rPr>
      <w:rFonts w:ascii="Times New Roman CYR" w:hAnsi="Times New Roman CYR"/>
      <w:sz w:val="20"/>
    </w:rPr>
  </w:style>
  <w:style w:type="paragraph" w:styleId="6">
    <w:name w:val="heading 6"/>
    <w:basedOn w:val="a"/>
    <w:next w:val="a"/>
    <w:link w:val="60"/>
    <w:uiPriority w:val="99"/>
    <w:qFormat/>
    <w:rsid w:val="00942779"/>
    <w:pPr>
      <w:widowControl w:val="0"/>
      <w:autoSpaceDE w:val="0"/>
      <w:autoSpaceDN w:val="0"/>
      <w:adjustRightInd w:val="0"/>
      <w:outlineLvl w:val="5"/>
    </w:pPr>
    <w:rPr>
      <w:rFonts w:ascii="Times New Roman CYR" w:hAnsi="Times New Roman CYR"/>
      <w:sz w:val="20"/>
    </w:rPr>
  </w:style>
  <w:style w:type="paragraph" w:styleId="7">
    <w:name w:val="heading 7"/>
    <w:basedOn w:val="a"/>
    <w:next w:val="a"/>
    <w:link w:val="70"/>
    <w:uiPriority w:val="99"/>
    <w:qFormat/>
    <w:rsid w:val="00942779"/>
    <w:pPr>
      <w:widowControl w:val="0"/>
      <w:autoSpaceDE w:val="0"/>
      <w:autoSpaceDN w:val="0"/>
      <w:adjustRightInd w:val="0"/>
      <w:outlineLvl w:val="6"/>
    </w:pPr>
    <w:rPr>
      <w:rFonts w:ascii="Times New Roman CYR" w:hAnsi="Times New Roman CYR"/>
      <w:sz w:val="20"/>
    </w:rPr>
  </w:style>
  <w:style w:type="paragraph" w:styleId="8">
    <w:name w:val="heading 8"/>
    <w:basedOn w:val="a"/>
    <w:next w:val="a"/>
    <w:link w:val="80"/>
    <w:uiPriority w:val="99"/>
    <w:qFormat/>
    <w:rsid w:val="00942779"/>
    <w:pPr>
      <w:widowControl w:val="0"/>
      <w:autoSpaceDE w:val="0"/>
      <w:autoSpaceDN w:val="0"/>
      <w:adjustRightInd w:val="0"/>
      <w:outlineLvl w:val="7"/>
    </w:pPr>
    <w:rPr>
      <w:rFonts w:ascii="Times New Roman CYR" w:hAnsi="Times New Roman CYR"/>
      <w:sz w:val="20"/>
    </w:rPr>
  </w:style>
  <w:style w:type="paragraph" w:styleId="9">
    <w:name w:val="heading 9"/>
    <w:basedOn w:val="a"/>
    <w:next w:val="a"/>
    <w:link w:val="90"/>
    <w:uiPriority w:val="99"/>
    <w:qFormat/>
    <w:rsid w:val="00942779"/>
    <w:pPr>
      <w:widowControl w:val="0"/>
      <w:autoSpaceDE w:val="0"/>
      <w:autoSpaceDN w:val="0"/>
      <w:adjustRightInd w:val="0"/>
      <w:outlineLvl w:val="8"/>
    </w:pPr>
    <w:rPr>
      <w:rFonts w:ascii="Times New Roman CYR" w:hAnsi="Times New Roman CYR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942779"/>
    <w:rPr>
      <w:rFonts w:ascii="Times New Roman CYR" w:hAnsi="Times New Roman CYR" w:cs="Times New Roman"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uiPriority w:val="99"/>
    <w:locked/>
    <w:rsid w:val="00942779"/>
    <w:rPr>
      <w:rFonts w:ascii="Times New Roman CYR" w:hAnsi="Times New Roman CYR" w:cs="Times New Roman"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uiPriority w:val="99"/>
    <w:locked/>
    <w:rsid w:val="00942779"/>
    <w:rPr>
      <w:rFonts w:ascii="Times New Roman CYR" w:hAnsi="Times New Roman CYR" w:cs="Times New Roman"/>
      <w:sz w:val="24"/>
      <w:szCs w:val="24"/>
      <w:lang w:val="ru-RU" w:eastAsia="ru-RU" w:bidi="ar-SA"/>
    </w:rPr>
  </w:style>
  <w:style w:type="character" w:customStyle="1" w:styleId="40">
    <w:name w:val="Заголовок 4 Знак"/>
    <w:link w:val="4"/>
    <w:uiPriority w:val="99"/>
    <w:locked/>
    <w:rsid w:val="00942779"/>
    <w:rPr>
      <w:rFonts w:ascii="Times New Roman CYR" w:hAnsi="Times New Roman CYR" w:cs="Times New Roman"/>
      <w:sz w:val="24"/>
      <w:szCs w:val="24"/>
      <w:lang w:val="ru-RU" w:eastAsia="ru-RU" w:bidi="ar-SA"/>
    </w:rPr>
  </w:style>
  <w:style w:type="character" w:customStyle="1" w:styleId="50">
    <w:name w:val="Заголовок 5 Знак"/>
    <w:link w:val="5"/>
    <w:uiPriority w:val="99"/>
    <w:locked/>
    <w:rsid w:val="00942779"/>
    <w:rPr>
      <w:rFonts w:ascii="Times New Roman CYR" w:hAnsi="Times New Roman CYR" w:cs="Times New Roman"/>
      <w:sz w:val="24"/>
      <w:szCs w:val="24"/>
      <w:lang w:val="ru-RU" w:eastAsia="ru-RU" w:bidi="ar-SA"/>
    </w:rPr>
  </w:style>
  <w:style w:type="character" w:customStyle="1" w:styleId="60">
    <w:name w:val="Заголовок 6 Знак"/>
    <w:link w:val="6"/>
    <w:uiPriority w:val="99"/>
    <w:locked/>
    <w:rsid w:val="00942779"/>
    <w:rPr>
      <w:rFonts w:ascii="Times New Roman CYR" w:hAnsi="Times New Roman CYR" w:cs="Times New Roman"/>
      <w:sz w:val="24"/>
      <w:szCs w:val="24"/>
      <w:lang w:val="ru-RU" w:eastAsia="ru-RU" w:bidi="ar-SA"/>
    </w:rPr>
  </w:style>
  <w:style w:type="character" w:customStyle="1" w:styleId="70">
    <w:name w:val="Заголовок 7 Знак"/>
    <w:link w:val="7"/>
    <w:uiPriority w:val="99"/>
    <w:locked/>
    <w:rsid w:val="00942779"/>
    <w:rPr>
      <w:rFonts w:ascii="Times New Roman CYR" w:hAnsi="Times New Roman CYR" w:cs="Times New Roman"/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uiPriority w:val="99"/>
    <w:locked/>
    <w:rsid w:val="00942779"/>
    <w:rPr>
      <w:rFonts w:ascii="Times New Roman CYR" w:hAnsi="Times New Roman CYR" w:cs="Times New Roman"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uiPriority w:val="99"/>
    <w:locked/>
    <w:rsid w:val="00942779"/>
    <w:rPr>
      <w:rFonts w:ascii="Times New Roman CYR" w:hAnsi="Times New Roman CYR" w:cs="Times New Roman"/>
      <w:sz w:val="24"/>
      <w:szCs w:val="24"/>
      <w:lang w:val="ru-RU" w:eastAsia="ru-RU" w:bidi="ar-SA"/>
    </w:rPr>
  </w:style>
  <w:style w:type="paragraph" w:styleId="a3">
    <w:name w:val="Body Text Indent"/>
    <w:basedOn w:val="a"/>
    <w:link w:val="a4"/>
    <w:uiPriority w:val="99"/>
    <w:rsid w:val="00942779"/>
    <w:pPr>
      <w:widowControl w:val="0"/>
      <w:autoSpaceDE w:val="0"/>
      <w:autoSpaceDN w:val="0"/>
      <w:adjustRightInd w:val="0"/>
      <w:spacing w:line="360" w:lineRule="auto"/>
      <w:ind w:right="-2" w:firstLine="709"/>
      <w:jc w:val="both"/>
    </w:pPr>
    <w:rPr>
      <w:rFonts w:ascii="Times New Roman CYR" w:hAnsi="Times New Roman CYR" w:cs="Times New Roman CYR"/>
      <w:sz w:val="26"/>
      <w:szCs w:val="26"/>
    </w:rPr>
  </w:style>
  <w:style w:type="character" w:customStyle="1" w:styleId="a4">
    <w:name w:val="Основной текст с отступом Знак"/>
    <w:link w:val="a3"/>
    <w:locked/>
    <w:rsid w:val="00942779"/>
    <w:rPr>
      <w:rFonts w:ascii="Times New Roman CYR" w:hAnsi="Times New Roman CYR" w:cs="Times New Roman CYR"/>
      <w:sz w:val="26"/>
      <w:szCs w:val="26"/>
      <w:lang w:val="ru-RU" w:eastAsia="ru-RU" w:bidi="ar-SA"/>
    </w:rPr>
  </w:style>
  <w:style w:type="paragraph" w:styleId="21">
    <w:name w:val="Body Text Indent 2"/>
    <w:basedOn w:val="a"/>
    <w:link w:val="22"/>
    <w:uiPriority w:val="99"/>
    <w:rsid w:val="00942779"/>
    <w:pPr>
      <w:widowControl w:val="0"/>
      <w:autoSpaceDE w:val="0"/>
      <w:autoSpaceDN w:val="0"/>
      <w:adjustRightInd w:val="0"/>
      <w:spacing w:line="360" w:lineRule="auto"/>
      <w:ind w:firstLine="567"/>
      <w:jc w:val="both"/>
    </w:pPr>
    <w:rPr>
      <w:rFonts w:ascii="Times New Roman CYR" w:hAnsi="Times New Roman CYR"/>
      <w:sz w:val="26"/>
    </w:rPr>
  </w:style>
  <w:style w:type="character" w:customStyle="1" w:styleId="22">
    <w:name w:val="Основной текст с отступом 2 Знак"/>
    <w:link w:val="21"/>
    <w:uiPriority w:val="99"/>
    <w:locked/>
    <w:rsid w:val="00942779"/>
    <w:rPr>
      <w:rFonts w:ascii="Times New Roman CYR" w:hAnsi="Times New Roman CYR" w:cs="Times New Roman"/>
      <w:sz w:val="24"/>
      <w:szCs w:val="24"/>
      <w:lang w:val="ru-RU" w:eastAsia="ru-RU" w:bidi="ar-SA"/>
    </w:rPr>
  </w:style>
  <w:style w:type="paragraph" w:customStyle="1" w:styleId="ConsNormal">
    <w:name w:val="ConsNormal"/>
    <w:uiPriority w:val="99"/>
    <w:rsid w:val="00942779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</w:rPr>
  </w:style>
  <w:style w:type="paragraph" w:styleId="a5">
    <w:name w:val="Body Text"/>
    <w:basedOn w:val="a"/>
    <w:link w:val="a6"/>
    <w:uiPriority w:val="99"/>
    <w:rsid w:val="00942779"/>
    <w:pPr>
      <w:widowControl w:val="0"/>
      <w:autoSpaceDE w:val="0"/>
      <w:autoSpaceDN w:val="0"/>
      <w:adjustRightInd w:val="0"/>
      <w:spacing w:line="360" w:lineRule="auto"/>
      <w:jc w:val="both"/>
    </w:pPr>
    <w:rPr>
      <w:rFonts w:ascii="Times New Roman CYR" w:hAnsi="Times New Roman CYR" w:cs="Times New Roman CYR"/>
      <w:sz w:val="26"/>
      <w:szCs w:val="26"/>
    </w:rPr>
  </w:style>
  <w:style w:type="character" w:customStyle="1" w:styleId="a6">
    <w:name w:val="Основной текст Знак"/>
    <w:link w:val="a5"/>
    <w:uiPriority w:val="99"/>
    <w:locked/>
    <w:rsid w:val="00942779"/>
    <w:rPr>
      <w:rFonts w:ascii="Times New Roman CYR" w:hAnsi="Times New Roman CYR" w:cs="Times New Roman CYR"/>
      <w:sz w:val="26"/>
      <w:szCs w:val="26"/>
      <w:lang w:val="ru-RU" w:eastAsia="ru-RU" w:bidi="ar-SA"/>
    </w:rPr>
  </w:style>
  <w:style w:type="paragraph" w:styleId="31">
    <w:name w:val="Body Text Indent 3"/>
    <w:basedOn w:val="a"/>
    <w:link w:val="32"/>
    <w:uiPriority w:val="99"/>
    <w:rsid w:val="00942779"/>
    <w:pPr>
      <w:widowControl w:val="0"/>
      <w:autoSpaceDE w:val="0"/>
      <w:autoSpaceDN w:val="0"/>
      <w:adjustRightInd w:val="0"/>
      <w:spacing w:line="360" w:lineRule="auto"/>
      <w:ind w:right="-2" w:firstLine="567"/>
      <w:jc w:val="both"/>
    </w:pPr>
    <w:rPr>
      <w:rFonts w:ascii="Times New Roman CYR" w:hAnsi="Times New Roman CYR"/>
      <w:color w:val="000000"/>
      <w:sz w:val="26"/>
      <w:szCs w:val="26"/>
    </w:rPr>
  </w:style>
  <w:style w:type="character" w:customStyle="1" w:styleId="32">
    <w:name w:val="Основной текст с отступом 3 Знак"/>
    <w:link w:val="31"/>
    <w:uiPriority w:val="99"/>
    <w:locked/>
    <w:rsid w:val="00942779"/>
    <w:rPr>
      <w:rFonts w:ascii="Times New Roman CYR" w:hAnsi="Times New Roman CYR" w:cs="Times New Roman"/>
      <w:color w:val="000000"/>
      <w:sz w:val="26"/>
      <w:szCs w:val="26"/>
      <w:lang w:val="ru-RU" w:eastAsia="ru-RU" w:bidi="ar-SA"/>
    </w:rPr>
  </w:style>
  <w:style w:type="paragraph" w:styleId="23">
    <w:name w:val="Body Text 2"/>
    <w:basedOn w:val="a"/>
    <w:link w:val="24"/>
    <w:rsid w:val="00942779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b/>
      <w:bCs/>
      <w:sz w:val="26"/>
      <w:szCs w:val="26"/>
    </w:rPr>
  </w:style>
  <w:style w:type="character" w:customStyle="1" w:styleId="24">
    <w:name w:val="Основной текст 2 Знак"/>
    <w:link w:val="23"/>
    <w:locked/>
    <w:rsid w:val="00942779"/>
    <w:rPr>
      <w:rFonts w:ascii="Times New Roman CYR" w:hAnsi="Times New Roman CYR" w:cs="Times New Roman CYR"/>
      <w:b/>
      <w:bCs/>
      <w:sz w:val="26"/>
      <w:szCs w:val="26"/>
      <w:lang w:val="ru-RU" w:eastAsia="ru-RU" w:bidi="ar-SA"/>
    </w:rPr>
  </w:style>
  <w:style w:type="paragraph" w:styleId="a7">
    <w:name w:val="Title"/>
    <w:basedOn w:val="a"/>
    <w:link w:val="a8"/>
    <w:uiPriority w:val="99"/>
    <w:qFormat/>
    <w:rsid w:val="00942779"/>
    <w:pPr>
      <w:jc w:val="center"/>
    </w:pPr>
    <w:rPr>
      <w:sz w:val="28"/>
      <w:szCs w:val="20"/>
    </w:rPr>
  </w:style>
  <w:style w:type="character" w:customStyle="1" w:styleId="a8">
    <w:name w:val="Название Знак"/>
    <w:link w:val="a7"/>
    <w:uiPriority w:val="99"/>
    <w:locked/>
    <w:rsid w:val="00942779"/>
    <w:rPr>
      <w:rFonts w:cs="Times New Roman"/>
      <w:sz w:val="28"/>
      <w:lang w:val="ru-RU" w:eastAsia="ru-RU" w:bidi="ar-SA"/>
    </w:rPr>
  </w:style>
  <w:style w:type="paragraph" w:styleId="33">
    <w:name w:val="Body Text 3"/>
    <w:basedOn w:val="a"/>
    <w:link w:val="34"/>
    <w:uiPriority w:val="99"/>
    <w:rsid w:val="00942779"/>
    <w:pPr>
      <w:widowControl w:val="0"/>
      <w:tabs>
        <w:tab w:val="left" w:pos="540"/>
      </w:tabs>
      <w:autoSpaceDE w:val="0"/>
      <w:autoSpaceDN w:val="0"/>
      <w:adjustRightInd w:val="0"/>
      <w:spacing w:line="360" w:lineRule="auto"/>
      <w:jc w:val="both"/>
    </w:pPr>
    <w:rPr>
      <w:rFonts w:ascii="Times New Roman CYR" w:hAnsi="Times New Roman CYR" w:cs="Times New Roman CYR"/>
      <w:color w:val="FF6600"/>
      <w:sz w:val="26"/>
      <w:szCs w:val="26"/>
    </w:rPr>
  </w:style>
  <w:style w:type="character" w:customStyle="1" w:styleId="34">
    <w:name w:val="Основной текст 3 Знак"/>
    <w:link w:val="33"/>
    <w:locked/>
    <w:rsid w:val="00942779"/>
    <w:rPr>
      <w:rFonts w:ascii="Times New Roman CYR" w:hAnsi="Times New Roman CYR" w:cs="Times New Roman CYR"/>
      <w:color w:val="FF6600"/>
      <w:sz w:val="26"/>
      <w:szCs w:val="26"/>
      <w:lang w:val="ru-RU" w:eastAsia="ru-RU" w:bidi="ar-SA"/>
    </w:rPr>
  </w:style>
  <w:style w:type="paragraph" w:styleId="a9">
    <w:name w:val="List Bullet"/>
    <w:basedOn w:val="a"/>
    <w:autoRedefine/>
    <w:uiPriority w:val="99"/>
    <w:rsid w:val="00942779"/>
    <w:pPr>
      <w:tabs>
        <w:tab w:val="num" w:pos="360"/>
      </w:tabs>
      <w:ind w:left="360" w:hanging="360"/>
    </w:pPr>
    <w:rPr>
      <w:sz w:val="20"/>
      <w:szCs w:val="20"/>
    </w:rPr>
  </w:style>
  <w:style w:type="paragraph" w:styleId="25">
    <w:name w:val="List Bullet 2"/>
    <w:basedOn w:val="a"/>
    <w:autoRedefine/>
    <w:uiPriority w:val="99"/>
    <w:rsid w:val="00942779"/>
    <w:pPr>
      <w:tabs>
        <w:tab w:val="num" w:pos="643"/>
      </w:tabs>
      <w:ind w:left="643" w:hanging="360"/>
    </w:pPr>
    <w:rPr>
      <w:sz w:val="20"/>
      <w:szCs w:val="20"/>
    </w:rPr>
  </w:style>
  <w:style w:type="paragraph" w:customStyle="1" w:styleId="11">
    <w:name w:val="Обычный1"/>
    <w:uiPriority w:val="99"/>
    <w:rsid w:val="00942779"/>
    <w:rPr>
      <w:sz w:val="26"/>
    </w:rPr>
  </w:style>
  <w:style w:type="paragraph" w:styleId="aa">
    <w:name w:val="footer"/>
    <w:basedOn w:val="a"/>
    <w:link w:val="ab"/>
    <w:uiPriority w:val="99"/>
    <w:rsid w:val="00942779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 CYR" w:hAnsi="Times New Roman CYR"/>
      <w:sz w:val="20"/>
    </w:rPr>
  </w:style>
  <w:style w:type="character" w:customStyle="1" w:styleId="ab">
    <w:name w:val="Нижний колонтитул Знак"/>
    <w:link w:val="aa"/>
    <w:uiPriority w:val="99"/>
    <w:locked/>
    <w:rsid w:val="00942779"/>
    <w:rPr>
      <w:rFonts w:ascii="Times New Roman CYR" w:hAnsi="Times New Roman CYR" w:cs="Times New Roman"/>
      <w:sz w:val="24"/>
      <w:szCs w:val="24"/>
      <w:lang w:val="ru-RU" w:eastAsia="ru-RU" w:bidi="ar-SA"/>
    </w:rPr>
  </w:style>
  <w:style w:type="character" w:styleId="ac">
    <w:name w:val="page number"/>
    <w:uiPriority w:val="99"/>
    <w:rsid w:val="00942779"/>
    <w:rPr>
      <w:rFonts w:cs="Times New Roman"/>
    </w:rPr>
  </w:style>
  <w:style w:type="paragraph" w:customStyle="1" w:styleId="xl47">
    <w:name w:val="xl47"/>
    <w:basedOn w:val="a"/>
    <w:uiPriority w:val="99"/>
    <w:rsid w:val="009427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styleId="ad">
    <w:name w:val="caption"/>
    <w:basedOn w:val="a"/>
    <w:next w:val="a"/>
    <w:uiPriority w:val="99"/>
    <w:qFormat/>
    <w:rsid w:val="00942779"/>
    <w:pPr>
      <w:widowControl w:val="0"/>
      <w:autoSpaceDE w:val="0"/>
      <w:autoSpaceDN w:val="0"/>
      <w:adjustRightInd w:val="0"/>
      <w:ind w:left="539"/>
      <w:jc w:val="center"/>
    </w:pPr>
    <w:rPr>
      <w:rFonts w:ascii="Times New Roman CYR" w:hAnsi="Times New Roman CYR" w:cs="Times New Roman CYR"/>
      <w:b/>
      <w:bCs/>
    </w:rPr>
  </w:style>
  <w:style w:type="paragraph" w:styleId="ae">
    <w:name w:val="header"/>
    <w:basedOn w:val="a"/>
    <w:link w:val="af"/>
    <w:uiPriority w:val="99"/>
    <w:rsid w:val="0094277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sid w:val="00942779"/>
    <w:rPr>
      <w:rFonts w:cs="Times New Roman"/>
      <w:sz w:val="24"/>
      <w:szCs w:val="24"/>
      <w:lang w:val="ru-RU" w:eastAsia="ru-RU" w:bidi="ar-SA"/>
    </w:rPr>
  </w:style>
  <w:style w:type="paragraph" w:styleId="af0">
    <w:name w:val="List Paragraph"/>
    <w:basedOn w:val="a"/>
    <w:uiPriority w:val="34"/>
    <w:qFormat/>
    <w:rsid w:val="00942779"/>
    <w:pPr>
      <w:ind w:left="720"/>
      <w:contextualSpacing/>
    </w:pPr>
    <w:rPr>
      <w:sz w:val="20"/>
      <w:szCs w:val="20"/>
    </w:rPr>
  </w:style>
  <w:style w:type="paragraph" w:styleId="af1">
    <w:name w:val="Balloon Text"/>
    <w:basedOn w:val="a"/>
    <w:link w:val="af2"/>
    <w:uiPriority w:val="99"/>
    <w:rsid w:val="00942779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locked/>
    <w:rsid w:val="00942779"/>
    <w:rPr>
      <w:rFonts w:ascii="Tahoma" w:hAnsi="Tahoma" w:cs="Tahoma"/>
      <w:sz w:val="16"/>
      <w:szCs w:val="16"/>
      <w:lang w:val="ru-RU" w:eastAsia="ru-RU" w:bidi="ar-SA"/>
    </w:rPr>
  </w:style>
  <w:style w:type="character" w:styleId="af3">
    <w:name w:val="Hyperlink"/>
    <w:uiPriority w:val="99"/>
    <w:rsid w:val="00942779"/>
    <w:rPr>
      <w:rFonts w:cs="Times New Roman"/>
      <w:color w:val="0000FF"/>
      <w:u w:val="single"/>
    </w:rPr>
  </w:style>
  <w:style w:type="paragraph" w:customStyle="1" w:styleId="af4">
    <w:name w:val="Знак Знак Знак Знак Знак Знак"/>
    <w:basedOn w:val="a"/>
    <w:uiPriority w:val="99"/>
    <w:rsid w:val="0094277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5">
    <w:name w:val="Normal (Web)"/>
    <w:basedOn w:val="a"/>
    <w:uiPriority w:val="99"/>
    <w:rsid w:val="00C8282A"/>
    <w:pPr>
      <w:spacing w:before="100" w:beforeAutospacing="1" w:after="100" w:afterAutospacing="1"/>
    </w:pPr>
  </w:style>
  <w:style w:type="paragraph" w:styleId="af6">
    <w:name w:val="Document Map"/>
    <w:basedOn w:val="a"/>
    <w:link w:val="af7"/>
    <w:uiPriority w:val="99"/>
    <w:rsid w:val="00325BF1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7">
    <w:name w:val="Схема документа Знак"/>
    <w:link w:val="af6"/>
    <w:uiPriority w:val="99"/>
    <w:locked/>
    <w:rsid w:val="00325BF1"/>
    <w:rPr>
      <w:rFonts w:ascii="Tahoma" w:hAnsi="Tahoma" w:cs="Times New Roman"/>
      <w:shd w:val="clear" w:color="auto" w:fill="000080"/>
    </w:rPr>
  </w:style>
  <w:style w:type="paragraph" w:styleId="af8">
    <w:name w:val="Subtitle"/>
    <w:basedOn w:val="a"/>
    <w:link w:val="af9"/>
    <w:uiPriority w:val="99"/>
    <w:qFormat/>
    <w:rsid w:val="00325BF1"/>
    <w:pPr>
      <w:jc w:val="center"/>
    </w:pPr>
    <w:rPr>
      <w:b/>
      <w:sz w:val="26"/>
      <w:szCs w:val="20"/>
    </w:rPr>
  </w:style>
  <w:style w:type="character" w:customStyle="1" w:styleId="af9">
    <w:name w:val="Подзаголовок Знак"/>
    <w:link w:val="af8"/>
    <w:uiPriority w:val="99"/>
    <w:locked/>
    <w:rsid w:val="00325BF1"/>
    <w:rPr>
      <w:rFonts w:cs="Times New Roman"/>
      <w:b/>
      <w:sz w:val="26"/>
    </w:rPr>
  </w:style>
  <w:style w:type="paragraph" w:styleId="afa">
    <w:name w:val="Block Text"/>
    <w:basedOn w:val="a"/>
    <w:uiPriority w:val="99"/>
    <w:rsid w:val="00325BF1"/>
    <w:pPr>
      <w:ind w:left="-142" w:right="220"/>
      <w:jc w:val="both"/>
    </w:pPr>
    <w:rPr>
      <w:sz w:val="26"/>
      <w:szCs w:val="20"/>
    </w:rPr>
  </w:style>
  <w:style w:type="paragraph" w:customStyle="1" w:styleId="xl24">
    <w:name w:val="xl24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4"/>
      <w:szCs w:val="14"/>
    </w:rPr>
  </w:style>
  <w:style w:type="paragraph" w:customStyle="1" w:styleId="xl26">
    <w:name w:val="xl26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27">
    <w:name w:val="xl27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4"/>
      <w:szCs w:val="14"/>
    </w:rPr>
  </w:style>
  <w:style w:type="paragraph" w:customStyle="1" w:styleId="xl29">
    <w:name w:val="xl29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4"/>
      <w:szCs w:val="14"/>
    </w:rPr>
  </w:style>
  <w:style w:type="paragraph" w:customStyle="1" w:styleId="xl30">
    <w:name w:val="xl30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1">
    <w:name w:val="xl31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18"/>
      <w:szCs w:val="18"/>
    </w:rPr>
  </w:style>
  <w:style w:type="paragraph" w:customStyle="1" w:styleId="xl34">
    <w:name w:val="xl34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 CYR" w:hAnsi="Times New Roman CYR" w:cs="Times New Roman CYR"/>
      <w:sz w:val="18"/>
      <w:szCs w:val="18"/>
    </w:rPr>
  </w:style>
  <w:style w:type="paragraph" w:customStyle="1" w:styleId="xl35">
    <w:name w:val="xl35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6">
    <w:name w:val="xl36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uiPriority w:val="99"/>
    <w:rsid w:val="00325B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uiPriority w:val="99"/>
    <w:rsid w:val="00325BF1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40">
    <w:name w:val="xl40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6"/>
      <w:szCs w:val="16"/>
    </w:rPr>
  </w:style>
  <w:style w:type="paragraph" w:customStyle="1" w:styleId="xl41">
    <w:name w:val="xl41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6"/>
      <w:szCs w:val="16"/>
    </w:rPr>
  </w:style>
  <w:style w:type="paragraph" w:customStyle="1" w:styleId="xl42">
    <w:name w:val="xl42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22">
    <w:name w:val="xl22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23">
    <w:name w:val="xl23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hAnsi="Arial Unicode MS" w:cs="Arial Unicode MS"/>
    </w:rPr>
  </w:style>
  <w:style w:type="paragraph" w:customStyle="1" w:styleId="CharChar">
    <w:name w:val="Char Char"/>
    <w:basedOn w:val="a"/>
    <w:uiPriority w:val="99"/>
    <w:rsid w:val="00325BF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325BF1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BodyTextFirstIndentChar">
    <w:name w:val="Body Text First Indent Char"/>
    <w:uiPriority w:val="99"/>
    <w:locked/>
    <w:rsid w:val="00054E53"/>
    <w:rPr>
      <w:rFonts w:ascii="Calibri" w:hAnsi="Calibri"/>
      <w:sz w:val="22"/>
      <w:lang w:val="ru-RU" w:eastAsia="ru-RU"/>
    </w:rPr>
  </w:style>
  <w:style w:type="paragraph" w:styleId="afb">
    <w:name w:val="Body Text First Indent"/>
    <w:basedOn w:val="a5"/>
    <w:link w:val="afc"/>
    <w:uiPriority w:val="99"/>
    <w:rsid w:val="00054E53"/>
    <w:pPr>
      <w:widowControl/>
      <w:autoSpaceDE/>
      <w:autoSpaceDN/>
      <w:adjustRightInd/>
      <w:spacing w:after="200" w:line="276" w:lineRule="auto"/>
      <w:ind w:firstLine="360"/>
      <w:jc w:val="left"/>
    </w:pPr>
    <w:rPr>
      <w:rFonts w:ascii="Calibri" w:hAnsi="Calibri" w:cs="Times New Roman"/>
      <w:sz w:val="22"/>
      <w:szCs w:val="22"/>
    </w:rPr>
  </w:style>
  <w:style w:type="character" w:customStyle="1" w:styleId="afc">
    <w:name w:val="Красная строка Знак"/>
    <w:link w:val="afb"/>
    <w:uiPriority w:val="99"/>
    <w:locked/>
    <w:rsid w:val="00407A2F"/>
    <w:rPr>
      <w:rFonts w:ascii="Times New Roman CYR" w:hAnsi="Times New Roman CYR" w:cs="Times New Roman CYR"/>
      <w:sz w:val="24"/>
      <w:szCs w:val="24"/>
      <w:lang w:val="ru-RU" w:eastAsia="ru-RU" w:bidi="ar-SA"/>
    </w:rPr>
  </w:style>
  <w:style w:type="character" w:customStyle="1" w:styleId="SignatureChar">
    <w:name w:val="Signature Char"/>
    <w:uiPriority w:val="99"/>
    <w:locked/>
    <w:rsid w:val="00054E53"/>
    <w:rPr>
      <w:sz w:val="26"/>
    </w:rPr>
  </w:style>
  <w:style w:type="paragraph" w:styleId="afd">
    <w:name w:val="Signature"/>
    <w:basedOn w:val="a"/>
    <w:link w:val="afe"/>
    <w:uiPriority w:val="99"/>
    <w:rsid w:val="00054E53"/>
    <w:pPr>
      <w:ind w:left="4252"/>
    </w:pPr>
    <w:rPr>
      <w:sz w:val="26"/>
      <w:szCs w:val="20"/>
    </w:rPr>
  </w:style>
  <w:style w:type="character" w:customStyle="1" w:styleId="afe">
    <w:name w:val="Подпись Знак"/>
    <w:link w:val="afd"/>
    <w:uiPriority w:val="99"/>
    <w:locked/>
    <w:rsid w:val="00407A2F"/>
    <w:rPr>
      <w:rFonts w:cs="Times New Roman"/>
      <w:sz w:val="24"/>
      <w:szCs w:val="24"/>
    </w:rPr>
  </w:style>
  <w:style w:type="paragraph" w:customStyle="1" w:styleId="PP">
    <w:name w:val="Строка PP"/>
    <w:basedOn w:val="afd"/>
    <w:rsid w:val="00407917"/>
    <w:rPr>
      <w:sz w:val="20"/>
    </w:rPr>
  </w:style>
  <w:style w:type="table" w:styleId="aff">
    <w:name w:val="Table Grid"/>
    <w:basedOn w:val="a1"/>
    <w:uiPriority w:val="59"/>
    <w:rsid w:val="004354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ANX">
    <w:name w:val="NormalANX"/>
    <w:basedOn w:val="a"/>
    <w:rsid w:val="00115221"/>
    <w:pPr>
      <w:spacing w:before="240" w:after="240" w:line="360" w:lineRule="auto"/>
      <w:ind w:firstLine="720"/>
      <w:jc w:val="both"/>
    </w:pPr>
    <w:rPr>
      <w:sz w:val="28"/>
      <w:szCs w:val="20"/>
    </w:rPr>
  </w:style>
  <w:style w:type="character" w:styleId="aff0">
    <w:name w:val="Emphasis"/>
    <w:basedOn w:val="a0"/>
    <w:qFormat/>
    <w:rsid w:val="00AD7E8B"/>
    <w:rPr>
      <w:i/>
      <w:iCs/>
    </w:rPr>
  </w:style>
  <w:style w:type="paragraph" w:customStyle="1" w:styleId="ConsPlusNormal">
    <w:name w:val="ConsPlusNormal"/>
    <w:rsid w:val="00AD7E8B"/>
    <w:pPr>
      <w:autoSpaceDE w:val="0"/>
      <w:autoSpaceDN w:val="0"/>
      <w:adjustRightInd w:val="0"/>
    </w:pPr>
    <w:rPr>
      <w:rFonts w:eastAsiaTheme="minorEastAsia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42779"/>
    <w:pPr>
      <w:widowControl w:val="0"/>
      <w:autoSpaceDE w:val="0"/>
      <w:autoSpaceDN w:val="0"/>
      <w:adjustRightInd w:val="0"/>
      <w:outlineLvl w:val="0"/>
    </w:pPr>
    <w:rPr>
      <w:rFonts w:ascii="Times New Roman CYR" w:hAnsi="Times New Roman CYR"/>
      <w:sz w:val="20"/>
    </w:rPr>
  </w:style>
  <w:style w:type="paragraph" w:styleId="2">
    <w:name w:val="heading 2"/>
    <w:basedOn w:val="a"/>
    <w:next w:val="a"/>
    <w:link w:val="20"/>
    <w:uiPriority w:val="99"/>
    <w:qFormat/>
    <w:rsid w:val="00942779"/>
    <w:pPr>
      <w:widowControl w:val="0"/>
      <w:autoSpaceDE w:val="0"/>
      <w:autoSpaceDN w:val="0"/>
      <w:adjustRightInd w:val="0"/>
      <w:outlineLvl w:val="1"/>
    </w:pPr>
    <w:rPr>
      <w:rFonts w:ascii="Times New Roman CYR" w:hAnsi="Times New Roman CYR"/>
      <w:sz w:val="20"/>
    </w:rPr>
  </w:style>
  <w:style w:type="paragraph" w:styleId="3">
    <w:name w:val="heading 3"/>
    <w:basedOn w:val="a"/>
    <w:next w:val="a"/>
    <w:link w:val="30"/>
    <w:uiPriority w:val="99"/>
    <w:qFormat/>
    <w:rsid w:val="00942779"/>
    <w:pPr>
      <w:widowControl w:val="0"/>
      <w:autoSpaceDE w:val="0"/>
      <w:autoSpaceDN w:val="0"/>
      <w:adjustRightInd w:val="0"/>
      <w:outlineLvl w:val="2"/>
    </w:pPr>
    <w:rPr>
      <w:rFonts w:ascii="Times New Roman CYR" w:hAnsi="Times New Roman CYR"/>
      <w:sz w:val="20"/>
    </w:rPr>
  </w:style>
  <w:style w:type="paragraph" w:styleId="4">
    <w:name w:val="heading 4"/>
    <w:basedOn w:val="a"/>
    <w:next w:val="a"/>
    <w:link w:val="40"/>
    <w:uiPriority w:val="99"/>
    <w:qFormat/>
    <w:rsid w:val="00942779"/>
    <w:pPr>
      <w:widowControl w:val="0"/>
      <w:autoSpaceDE w:val="0"/>
      <w:autoSpaceDN w:val="0"/>
      <w:adjustRightInd w:val="0"/>
      <w:outlineLvl w:val="3"/>
    </w:pPr>
    <w:rPr>
      <w:rFonts w:ascii="Times New Roman CYR" w:hAnsi="Times New Roman CYR"/>
      <w:sz w:val="20"/>
    </w:rPr>
  </w:style>
  <w:style w:type="paragraph" w:styleId="5">
    <w:name w:val="heading 5"/>
    <w:basedOn w:val="a"/>
    <w:next w:val="a"/>
    <w:link w:val="50"/>
    <w:uiPriority w:val="99"/>
    <w:qFormat/>
    <w:rsid w:val="00942779"/>
    <w:pPr>
      <w:widowControl w:val="0"/>
      <w:autoSpaceDE w:val="0"/>
      <w:autoSpaceDN w:val="0"/>
      <w:adjustRightInd w:val="0"/>
      <w:outlineLvl w:val="4"/>
    </w:pPr>
    <w:rPr>
      <w:rFonts w:ascii="Times New Roman CYR" w:hAnsi="Times New Roman CYR"/>
      <w:sz w:val="20"/>
    </w:rPr>
  </w:style>
  <w:style w:type="paragraph" w:styleId="6">
    <w:name w:val="heading 6"/>
    <w:basedOn w:val="a"/>
    <w:next w:val="a"/>
    <w:link w:val="60"/>
    <w:uiPriority w:val="99"/>
    <w:qFormat/>
    <w:rsid w:val="00942779"/>
    <w:pPr>
      <w:widowControl w:val="0"/>
      <w:autoSpaceDE w:val="0"/>
      <w:autoSpaceDN w:val="0"/>
      <w:adjustRightInd w:val="0"/>
      <w:outlineLvl w:val="5"/>
    </w:pPr>
    <w:rPr>
      <w:rFonts w:ascii="Times New Roman CYR" w:hAnsi="Times New Roman CYR"/>
      <w:sz w:val="20"/>
    </w:rPr>
  </w:style>
  <w:style w:type="paragraph" w:styleId="7">
    <w:name w:val="heading 7"/>
    <w:basedOn w:val="a"/>
    <w:next w:val="a"/>
    <w:link w:val="70"/>
    <w:uiPriority w:val="99"/>
    <w:qFormat/>
    <w:rsid w:val="00942779"/>
    <w:pPr>
      <w:widowControl w:val="0"/>
      <w:autoSpaceDE w:val="0"/>
      <w:autoSpaceDN w:val="0"/>
      <w:adjustRightInd w:val="0"/>
      <w:outlineLvl w:val="6"/>
    </w:pPr>
    <w:rPr>
      <w:rFonts w:ascii="Times New Roman CYR" w:hAnsi="Times New Roman CYR"/>
      <w:sz w:val="20"/>
    </w:rPr>
  </w:style>
  <w:style w:type="paragraph" w:styleId="8">
    <w:name w:val="heading 8"/>
    <w:basedOn w:val="a"/>
    <w:next w:val="a"/>
    <w:link w:val="80"/>
    <w:uiPriority w:val="99"/>
    <w:qFormat/>
    <w:rsid w:val="00942779"/>
    <w:pPr>
      <w:widowControl w:val="0"/>
      <w:autoSpaceDE w:val="0"/>
      <w:autoSpaceDN w:val="0"/>
      <w:adjustRightInd w:val="0"/>
      <w:outlineLvl w:val="7"/>
    </w:pPr>
    <w:rPr>
      <w:rFonts w:ascii="Times New Roman CYR" w:hAnsi="Times New Roman CYR"/>
      <w:sz w:val="20"/>
    </w:rPr>
  </w:style>
  <w:style w:type="paragraph" w:styleId="9">
    <w:name w:val="heading 9"/>
    <w:basedOn w:val="a"/>
    <w:next w:val="a"/>
    <w:link w:val="90"/>
    <w:uiPriority w:val="99"/>
    <w:qFormat/>
    <w:rsid w:val="00942779"/>
    <w:pPr>
      <w:widowControl w:val="0"/>
      <w:autoSpaceDE w:val="0"/>
      <w:autoSpaceDN w:val="0"/>
      <w:adjustRightInd w:val="0"/>
      <w:outlineLvl w:val="8"/>
    </w:pPr>
    <w:rPr>
      <w:rFonts w:ascii="Times New Roman CYR" w:hAnsi="Times New Roman CYR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942779"/>
    <w:rPr>
      <w:rFonts w:ascii="Times New Roman CYR" w:hAnsi="Times New Roman CYR" w:cs="Times New Roman"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uiPriority w:val="99"/>
    <w:locked/>
    <w:rsid w:val="00942779"/>
    <w:rPr>
      <w:rFonts w:ascii="Times New Roman CYR" w:hAnsi="Times New Roman CYR" w:cs="Times New Roman"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uiPriority w:val="99"/>
    <w:locked/>
    <w:rsid w:val="00942779"/>
    <w:rPr>
      <w:rFonts w:ascii="Times New Roman CYR" w:hAnsi="Times New Roman CYR" w:cs="Times New Roman"/>
      <w:sz w:val="24"/>
      <w:szCs w:val="24"/>
      <w:lang w:val="ru-RU" w:eastAsia="ru-RU" w:bidi="ar-SA"/>
    </w:rPr>
  </w:style>
  <w:style w:type="character" w:customStyle="1" w:styleId="40">
    <w:name w:val="Заголовок 4 Знак"/>
    <w:link w:val="4"/>
    <w:uiPriority w:val="99"/>
    <w:locked/>
    <w:rsid w:val="00942779"/>
    <w:rPr>
      <w:rFonts w:ascii="Times New Roman CYR" w:hAnsi="Times New Roman CYR" w:cs="Times New Roman"/>
      <w:sz w:val="24"/>
      <w:szCs w:val="24"/>
      <w:lang w:val="ru-RU" w:eastAsia="ru-RU" w:bidi="ar-SA"/>
    </w:rPr>
  </w:style>
  <w:style w:type="character" w:customStyle="1" w:styleId="50">
    <w:name w:val="Заголовок 5 Знак"/>
    <w:link w:val="5"/>
    <w:uiPriority w:val="99"/>
    <w:locked/>
    <w:rsid w:val="00942779"/>
    <w:rPr>
      <w:rFonts w:ascii="Times New Roman CYR" w:hAnsi="Times New Roman CYR" w:cs="Times New Roman"/>
      <w:sz w:val="24"/>
      <w:szCs w:val="24"/>
      <w:lang w:val="ru-RU" w:eastAsia="ru-RU" w:bidi="ar-SA"/>
    </w:rPr>
  </w:style>
  <w:style w:type="character" w:customStyle="1" w:styleId="60">
    <w:name w:val="Заголовок 6 Знак"/>
    <w:link w:val="6"/>
    <w:uiPriority w:val="99"/>
    <w:locked/>
    <w:rsid w:val="00942779"/>
    <w:rPr>
      <w:rFonts w:ascii="Times New Roman CYR" w:hAnsi="Times New Roman CYR" w:cs="Times New Roman"/>
      <w:sz w:val="24"/>
      <w:szCs w:val="24"/>
      <w:lang w:val="ru-RU" w:eastAsia="ru-RU" w:bidi="ar-SA"/>
    </w:rPr>
  </w:style>
  <w:style w:type="character" w:customStyle="1" w:styleId="70">
    <w:name w:val="Заголовок 7 Знак"/>
    <w:link w:val="7"/>
    <w:uiPriority w:val="99"/>
    <w:locked/>
    <w:rsid w:val="00942779"/>
    <w:rPr>
      <w:rFonts w:ascii="Times New Roman CYR" w:hAnsi="Times New Roman CYR" w:cs="Times New Roman"/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uiPriority w:val="99"/>
    <w:locked/>
    <w:rsid w:val="00942779"/>
    <w:rPr>
      <w:rFonts w:ascii="Times New Roman CYR" w:hAnsi="Times New Roman CYR" w:cs="Times New Roman"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uiPriority w:val="99"/>
    <w:locked/>
    <w:rsid w:val="00942779"/>
    <w:rPr>
      <w:rFonts w:ascii="Times New Roman CYR" w:hAnsi="Times New Roman CYR" w:cs="Times New Roman"/>
      <w:sz w:val="24"/>
      <w:szCs w:val="24"/>
      <w:lang w:val="ru-RU" w:eastAsia="ru-RU" w:bidi="ar-SA"/>
    </w:rPr>
  </w:style>
  <w:style w:type="paragraph" w:styleId="a3">
    <w:name w:val="Body Text Indent"/>
    <w:basedOn w:val="a"/>
    <w:link w:val="a4"/>
    <w:uiPriority w:val="99"/>
    <w:rsid w:val="00942779"/>
    <w:pPr>
      <w:widowControl w:val="0"/>
      <w:autoSpaceDE w:val="0"/>
      <w:autoSpaceDN w:val="0"/>
      <w:adjustRightInd w:val="0"/>
      <w:spacing w:line="360" w:lineRule="auto"/>
      <w:ind w:right="-2" w:firstLine="709"/>
      <w:jc w:val="both"/>
    </w:pPr>
    <w:rPr>
      <w:rFonts w:ascii="Times New Roman CYR" w:hAnsi="Times New Roman CYR" w:cs="Times New Roman CYR"/>
      <w:sz w:val="26"/>
      <w:szCs w:val="26"/>
    </w:rPr>
  </w:style>
  <w:style w:type="character" w:customStyle="1" w:styleId="a4">
    <w:name w:val="Основной текст с отступом Знак"/>
    <w:link w:val="a3"/>
    <w:locked/>
    <w:rsid w:val="00942779"/>
    <w:rPr>
      <w:rFonts w:ascii="Times New Roman CYR" w:hAnsi="Times New Roman CYR" w:cs="Times New Roman CYR"/>
      <w:sz w:val="26"/>
      <w:szCs w:val="26"/>
      <w:lang w:val="ru-RU" w:eastAsia="ru-RU" w:bidi="ar-SA"/>
    </w:rPr>
  </w:style>
  <w:style w:type="paragraph" w:styleId="21">
    <w:name w:val="Body Text Indent 2"/>
    <w:basedOn w:val="a"/>
    <w:link w:val="22"/>
    <w:uiPriority w:val="99"/>
    <w:rsid w:val="00942779"/>
    <w:pPr>
      <w:widowControl w:val="0"/>
      <w:autoSpaceDE w:val="0"/>
      <w:autoSpaceDN w:val="0"/>
      <w:adjustRightInd w:val="0"/>
      <w:spacing w:line="360" w:lineRule="auto"/>
      <w:ind w:firstLine="567"/>
      <w:jc w:val="both"/>
    </w:pPr>
    <w:rPr>
      <w:rFonts w:ascii="Times New Roman CYR" w:hAnsi="Times New Roman CYR"/>
      <w:sz w:val="26"/>
    </w:rPr>
  </w:style>
  <w:style w:type="character" w:customStyle="1" w:styleId="22">
    <w:name w:val="Основной текст с отступом 2 Знак"/>
    <w:link w:val="21"/>
    <w:uiPriority w:val="99"/>
    <w:locked/>
    <w:rsid w:val="00942779"/>
    <w:rPr>
      <w:rFonts w:ascii="Times New Roman CYR" w:hAnsi="Times New Roman CYR" w:cs="Times New Roman"/>
      <w:sz w:val="24"/>
      <w:szCs w:val="24"/>
      <w:lang w:val="ru-RU" w:eastAsia="ru-RU" w:bidi="ar-SA"/>
    </w:rPr>
  </w:style>
  <w:style w:type="paragraph" w:customStyle="1" w:styleId="ConsNormal">
    <w:name w:val="ConsNormal"/>
    <w:uiPriority w:val="99"/>
    <w:rsid w:val="00942779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</w:rPr>
  </w:style>
  <w:style w:type="paragraph" w:styleId="a5">
    <w:name w:val="Body Text"/>
    <w:basedOn w:val="a"/>
    <w:link w:val="a6"/>
    <w:uiPriority w:val="99"/>
    <w:rsid w:val="00942779"/>
    <w:pPr>
      <w:widowControl w:val="0"/>
      <w:autoSpaceDE w:val="0"/>
      <w:autoSpaceDN w:val="0"/>
      <w:adjustRightInd w:val="0"/>
      <w:spacing w:line="360" w:lineRule="auto"/>
      <w:jc w:val="both"/>
    </w:pPr>
    <w:rPr>
      <w:rFonts w:ascii="Times New Roman CYR" w:hAnsi="Times New Roman CYR" w:cs="Times New Roman CYR"/>
      <w:sz w:val="26"/>
      <w:szCs w:val="26"/>
    </w:rPr>
  </w:style>
  <w:style w:type="character" w:customStyle="1" w:styleId="a6">
    <w:name w:val="Основной текст Знак"/>
    <w:link w:val="a5"/>
    <w:uiPriority w:val="99"/>
    <w:locked/>
    <w:rsid w:val="00942779"/>
    <w:rPr>
      <w:rFonts w:ascii="Times New Roman CYR" w:hAnsi="Times New Roman CYR" w:cs="Times New Roman CYR"/>
      <w:sz w:val="26"/>
      <w:szCs w:val="26"/>
      <w:lang w:val="ru-RU" w:eastAsia="ru-RU" w:bidi="ar-SA"/>
    </w:rPr>
  </w:style>
  <w:style w:type="paragraph" w:styleId="31">
    <w:name w:val="Body Text Indent 3"/>
    <w:basedOn w:val="a"/>
    <w:link w:val="32"/>
    <w:uiPriority w:val="99"/>
    <w:rsid w:val="00942779"/>
    <w:pPr>
      <w:widowControl w:val="0"/>
      <w:autoSpaceDE w:val="0"/>
      <w:autoSpaceDN w:val="0"/>
      <w:adjustRightInd w:val="0"/>
      <w:spacing w:line="360" w:lineRule="auto"/>
      <w:ind w:right="-2" w:firstLine="567"/>
      <w:jc w:val="both"/>
    </w:pPr>
    <w:rPr>
      <w:rFonts w:ascii="Times New Roman CYR" w:hAnsi="Times New Roman CYR"/>
      <w:color w:val="000000"/>
      <w:sz w:val="26"/>
      <w:szCs w:val="26"/>
    </w:rPr>
  </w:style>
  <w:style w:type="character" w:customStyle="1" w:styleId="32">
    <w:name w:val="Основной текст с отступом 3 Знак"/>
    <w:link w:val="31"/>
    <w:uiPriority w:val="99"/>
    <w:locked/>
    <w:rsid w:val="00942779"/>
    <w:rPr>
      <w:rFonts w:ascii="Times New Roman CYR" w:hAnsi="Times New Roman CYR" w:cs="Times New Roman"/>
      <w:color w:val="000000"/>
      <w:sz w:val="26"/>
      <w:szCs w:val="26"/>
      <w:lang w:val="ru-RU" w:eastAsia="ru-RU" w:bidi="ar-SA"/>
    </w:rPr>
  </w:style>
  <w:style w:type="paragraph" w:styleId="23">
    <w:name w:val="Body Text 2"/>
    <w:basedOn w:val="a"/>
    <w:link w:val="24"/>
    <w:rsid w:val="00942779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b/>
      <w:bCs/>
      <w:sz w:val="26"/>
      <w:szCs w:val="26"/>
    </w:rPr>
  </w:style>
  <w:style w:type="character" w:customStyle="1" w:styleId="24">
    <w:name w:val="Основной текст 2 Знак"/>
    <w:link w:val="23"/>
    <w:locked/>
    <w:rsid w:val="00942779"/>
    <w:rPr>
      <w:rFonts w:ascii="Times New Roman CYR" w:hAnsi="Times New Roman CYR" w:cs="Times New Roman CYR"/>
      <w:b/>
      <w:bCs/>
      <w:sz w:val="26"/>
      <w:szCs w:val="26"/>
      <w:lang w:val="ru-RU" w:eastAsia="ru-RU" w:bidi="ar-SA"/>
    </w:rPr>
  </w:style>
  <w:style w:type="paragraph" w:styleId="a7">
    <w:name w:val="Title"/>
    <w:basedOn w:val="a"/>
    <w:link w:val="a8"/>
    <w:uiPriority w:val="99"/>
    <w:qFormat/>
    <w:rsid w:val="00942779"/>
    <w:pPr>
      <w:jc w:val="center"/>
    </w:pPr>
    <w:rPr>
      <w:sz w:val="28"/>
      <w:szCs w:val="20"/>
    </w:rPr>
  </w:style>
  <w:style w:type="character" w:customStyle="1" w:styleId="a8">
    <w:name w:val="Название Знак"/>
    <w:link w:val="a7"/>
    <w:uiPriority w:val="99"/>
    <w:locked/>
    <w:rsid w:val="00942779"/>
    <w:rPr>
      <w:rFonts w:cs="Times New Roman"/>
      <w:sz w:val="28"/>
      <w:lang w:val="ru-RU" w:eastAsia="ru-RU" w:bidi="ar-SA"/>
    </w:rPr>
  </w:style>
  <w:style w:type="paragraph" w:styleId="33">
    <w:name w:val="Body Text 3"/>
    <w:basedOn w:val="a"/>
    <w:link w:val="34"/>
    <w:uiPriority w:val="99"/>
    <w:rsid w:val="00942779"/>
    <w:pPr>
      <w:widowControl w:val="0"/>
      <w:tabs>
        <w:tab w:val="left" w:pos="540"/>
      </w:tabs>
      <w:autoSpaceDE w:val="0"/>
      <w:autoSpaceDN w:val="0"/>
      <w:adjustRightInd w:val="0"/>
      <w:spacing w:line="360" w:lineRule="auto"/>
      <w:jc w:val="both"/>
    </w:pPr>
    <w:rPr>
      <w:rFonts w:ascii="Times New Roman CYR" w:hAnsi="Times New Roman CYR" w:cs="Times New Roman CYR"/>
      <w:color w:val="FF6600"/>
      <w:sz w:val="26"/>
      <w:szCs w:val="26"/>
    </w:rPr>
  </w:style>
  <w:style w:type="character" w:customStyle="1" w:styleId="34">
    <w:name w:val="Основной текст 3 Знак"/>
    <w:link w:val="33"/>
    <w:locked/>
    <w:rsid w:val="00942779"/>
    <w:rPr>
      <w:rFonts w:ascii="Times New Roman CYR" w:hAnsi="Times New Roman CYR" w:cs="Times New Roman CYR"/>
      <w:color w:val="FF6600"/>
      <w:sz w:val="26"/>
      <w:szCs w:val="26"/>
      <w:lang w:val="ru-RU" w:eastAsia="ru-RU" w:bidi="ar-SA"/>
    </w:rPr>
  </w:style>
  <w:style w:type="paragraph" w:styleId="a9">
    <w:name w:val="List Bullet"/>
    <w:basedOn w:val="a"/>
    <w:autoRedefine/>
    <w:uiPriority w:val="99"/>
    <w:rsid w:val="00942779"/>
    <w:pPr>
      <w:tabs>
        <w:tab w:val="num" w:pos="360"/>
      </w:tabs>
      <w:ind w:left="360" w:hanging="360"/>
    </w:pPr>
    <w:rPr>
      <w:sz w:val="20"/>
      <w:szCs w:val="20"/>
    </w:rPr>
  </w:style>
  <w:style w:type="paragraph" w:styleId="25">
    <w:name w:val="List Bullet 2"/>
    <w:basedOn w:val="a"/>
    <w:autoRedefine/>
    <w:uiPriority w:val="99"/>
    <w:rsid w:val="00942779"/>
    <w:pPr>
      <w:tabs>
        <w:tab w:val="num" w:pos="643"/>
      </w:tabs>
      <w:ind w:left="643" w:hanging="360"/>
    </w:pPr>
    <w:rPr>
      <w:sz w:val="20"/>
      <w:szCs w:val="20"/>
    </w:rPr>
  </w:style>
  <w:style w:type="paragraph" w:customStyle="1" w:styleId="11">
    <w:name w:val="Обычный1"/>
    <w:uiPriority w:val="99"/>
    <w:rsid w:val="00942779"/>
    <w:rPr>
      <w:sz w:val="26"/>
    </w:rPr>
  </w:style>
  <w:style w:type="paragraph" w:styleId="aa">
    <w:name w:val="footer"/>
    <w:basedOn w:val="a"/>
    <w:link w:val="ab"/>
    <w:uiPriority w:val="99"/>
    <w:rsid w:val="00942779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 CYR" w:hAnsi="Times New Roman CYR"/>
      <w:sz w:val="20"/>
    </w:rPr>
  </w:style>
  <w:style w:type="character" w:customStyle="1" w:styleId="ab">
    <w:name w:val="Нижний колонтитул Знак"/>
    <w:link w:val="aa"/>
    <w:uiPriority w:val="99"/>
    <w:locked/>
    <w:rsid w:val="00942779"/>
    <w:rPr>
      <w:rFonts w:ascii="Times New Roman CYR" w:hAnsi="Times New Roman CYR" w:cs="Times New Roman"/>
      <w:sz w:val="24"/>
      <w:szCs w:val="24"/>
      <w:lang w:val="ru-RU" w:eastAsia="ru-RU" w:bidi="ar-SA"/>
    </w:rPr>
  </w:style>
  <w:style w:type="character" w:styleId="ac">
    <w:name w:val="page number"/>
    <w:uiPriority w:val="99"/>
    <w:rsid w:val="00942779"/>
    <w:rPr>
      <w:rFonts w:cs="Times New Roman"/>
    </w:rPr>
  </w:style>
  <w:style w:type="paragraph" w:customStyle="1" w:styleId="xl47">
    <w:name w:val="xl47"/>
    <w:basedOn w:val="a"/>
    <w:uiPriority w:val="99"/>
    <w:rsid w:val="009427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styleId="ad">
    <w:name w:val="caption"/>
    <w:basedOn w:val="a"/>
    <w:next w:val="a"/>
    <w:uiPriority w:val="99"/>
    <w:qFormat/>
    <w:rsid w:val="00942779"/>
    <w:pPr>
      <w:widowControl w:val="0"/>
      <w:autoSpaceDE w:val="0"/>
      <w:autoSpaceDN w:val="0"/>
      <w:adjustRightInd w:val="0"/>
      <w:ind w:left="539"/>
      <w:jc w:val="center"/>
    </w:pPr>
    <w:rPr>
      <w:rFonts w:ascii="Times New Roman CYR" w:hAnsi="Times New Roman CYR" w:cs="Times New Roman CYR"/>
      <w:b/>
      <w:bCs/>
    </w:rPr>
  </w:style>
  <w:style w:type="paragraph" w:styleId="ae">
    <w:name w:val="header"/>
    <w:basedOn w:val="a"/>
    <w:link w:val="af"/>
    <w:uiPriority w:val="99"/>
    <w:rsid w:val="0094277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sid w:val="00942779"/>
    <w:rPr>
      <w:rFonts w:cs="Times New Roman"/>
      <w:sz w:val="24"/>
      <w:szCs w:val="24"/>
      <w:lang w:val="ru-RU" w:eastAsia="ru-RU" w:bidi="ar-SA"/>
    </w:rPr>
  </w:style>
  <w:style w:type="paragraph" w:styleId="af0">
    <w:name w:val="List Paragraph"/>
    <w:basedOn w:val="a"/>
    <w:uiPriority w:val="34"/>
    <w:qFormat/>
    <w:rsid w:val="00942779"/>
    <w:pPr>
      <w:ind w:left="720"/>
      <w:contextualSpacing/>
    </w:pPr>
    <w:rPr>
      <w:sz w:val="20"/>
      <w:szCs w:val="20"/>
    </w:rPr>
  </w:style>
  <w:style w:type="paragraph" w:styleId="af1">
    <w:name w:val="Balloon Text"/>
    <w:basedOn w:val="a"/>
    <w:link w:val="af2"/>
    <w:uiPriority w:val="99"/>
    <w:rsid w:val="00942779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locked/>
    <w:rsid w:val="00942779"/>
    <w:rPr>
      <w:rFonts w:ascii="Tahoma" w:hAnsi="Tahoma" w:cs="Tahoma"/>
      <w:sz w:val="16"/>
      <w:szCs w:val="16"/>
      <w:lang w:val="ru-RU" w:eastAsia="ru-RU" w:bidi="ar-SA"/>
    </w:rPr>
  </w:style>
  <w:style w:type="character" w:styleId="af3">
    <w:name w:val="Hyperlink"/>
    <w:uiPriority w:val="99"/>
    <w:rsid w:val="00942779"/>
    <w:rPr>
      <w:rFonts w:cs="Times New Roman"/>
      <w:color w:val="0000FF"/>
      <w:u w:val="single"/>
    </w:rPr>
  </w:style>
  <w:style w:type="paragraph" w:customStyle="1" w:styleId="af4">
    <w:name w:val="Знак Знак Знак Знак Знак Знак"/>
    <w:basedOn w:val="a"/>
    <w:uiPriority w:val="99"/>
    <w:rsid w:val="0094277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5">
    <w:name w:val="Normal (Web)"/>
    <w:basedOn w:val="a"/>
    <w:uiPriority w:val="99"/>
    <w:rsid w:val="00C8282A"/>
    <w:pPr>
      <w:spacing w:before="100" w:beforeAutospacing="1" w:after="100" w:afterAutospacing="1"/>
    </w:pPr>
  </w:style>
  <w:style w:type="paragraph" w:styleId="af6">
    <w:name w:val="Document Map"/>
    <w:basedOn w:val="a"/>
    <w:link w:val="af7"/>
    <w:uiPriority w:val="99"/>
    <w:rsid w:val="00325BF1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7">
    <w:name w:val="Схема документа Знак"/>
    <w:link w:val="af6"/>
    <w:uiPriority w:val="99"/>
    <w:locked/>
    <w:rsid w:val="00325BF1"/>
    <w:rPr>
      <w:rFonts w:ascii="Tahoma" w:hAnsi="Tahoma" w:cs="Times New Roman"/>
      <w:shd w:val="clear" w:color="auto" w:fill="000080"/>
    </w:rPr>
  </w:style>
  <w:style w:type="paragraph" w:styleId="af8">
    <w:name w:val="Subtitle"/>
    <w:basedOn w:val="a"/>
    <w:link w:val="af9"/>
    <w:uiPriority w:val="99"/>
    <w:qFormat/>
    <w:rsid w:val="00325BF1"/>
    <w:pPr>
      <w:jc w:val="center"/>
    </w:pPr>
    <w:rPr>
      <w:b/>
      <w:sz w:val="26"/>
      <w:szCs w:val="20"/>
    </w:rPr>
  </w:style>
  <w:style w:type="character" w:customStyle="1" w:styleId="af9">
    <w:name w:val="Подзаголовок Знак"/>
    <w:link w:val="af8"/>
    <w:uiPriority w:val="99"/>
    <w:locked/>
    <w:rsid w:val="00325BF1"/>
    <w:rPr>
      <w:rFonts w:cs="Times New Roman"/>
      <w:b/>
      <w:sz w:val="26"/>
    </w:rPr>
  </w:style>
  <w:style w:type="paragraph" w:styleId="afa">
    <w:name w:val="Block Text"/>
    <w:basedOn w:val="a"/>
    <w:uiPriority w:val="99"/>
    <w:rsid w:val="00325BF1"/>
    <w:pPr>
      <w:ind w:left="-142" w:right="220"/>
      <w:jc w:val="both"/>
    </w:pPr>
    <w:rPr>
      <w:sz w:val="26"/>
      <w:szCs w:val="20"/>
    </w:rPr>
  </w:style>
  <w:style w:type="paragraph" w:customStyle="1" w:styleId="xl24">
    <w:name w:val="xl24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4"/>
      <w:szCs w:val="14"/>
    </w:rPr>
  </w:style>
  <w:style w:type="paragraph" w:customStyle="1" w:styleId="xl26">
    <w:name w:val="xl26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27">
    <w:name w:val="xl27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4"/>
      <w:szCs w:val="14"/>
    </w:rPr>
  </w:style>
  <w:style w:type="paragraph" w:customStyle="1" w:styleId="xl29">
    <w:name w:val="xl29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4"/>
      <w:szCs w:val="14"/>
    </w:rPr>
  </w:style>
  <w:style w:type="paragraph" w:customStyle="1" w:styleId="xl30">
    <w:name w:val="xl30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1">
    <w:name w:val="xl31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18"/>
      <w:szCs w:val="18"/>
    </w:rPr>
  </w:style>
  <w:style w:type="paragraph" w:customStyle="1" w:styleId="xl34">
    <w:name w:val="xl34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 CYR" w:hAnsi="Times New Roman CYR" w:cs="Times New Roman CYR"/>
      <w:sz w:val="18"/>
      <w:szCs w:val="18"/>
    </w:rPr>
  </w:style>
  <w:style w:type="paragraph" w:customStyle="1" w:styleId="xl35">
    <w:name w:val="xl35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6">
    <w:name w:val="xl36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uiPriority w:val="99"/>
    <w:rsid w:val="00325B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uiPriority w:val="99"/>
    <w:rsid w:val="00325BF1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40">
    <w:name w:val="xl40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6"/>
      <w:szCs w:val="16"/>
    </w:rPr>
  </w:style>
  <w:style w:type="paragraph" w:customStyle="1" w:styleId="xl41">
    <w:name w:val="xl41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6"/>
      <w:szCs w:val="16"/>
    </w:rPr>
  </w:style>
  <w:style w:type="paragraph" w:customStyle="1" w:styleId="xl42">
    <w:name w:val="xl42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22">
    <w:name w:val="xl22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23">
    <w:name w:val="xl23"/>
    <w:basedOn w:val="a"/>
    <w:uiPriority w:val="99"/>
    <w:rsid w:val="00325B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hAnsi="Arial Unicode MS" w:cs="Arial Unicode MS"/>
    </w:rPr>
  </w:style>
  <w:style w:type="paragraph" w:customStyle="1" w:styleId="CharChar">
    <w:name w:val="Char Char"/>
    <w:basedOn w:val="a"/>
    <w:uiPriority w:val="99"/>
    <w:rsid w:val="00325BF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325BF1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BodyTextFirstIndentChar">
    <w:name w:val="Body Text First Indent Char"/>
    <w:uiPriority w:val="99"/>
    <w:locked/>
    <w:rsid w:val="00054E53"/>
    <w:rPr>
      <w:rFonts w:ascii="Calibri" w:hAnsi="Calibri"/>
      <w:sz w:val="22"/>
      <w:lang w:val="ru-RU" w:eastAsia="ru-RU"/>
    </w:rPr>
  </w:style>
  <w:style w:type="paragraph" w:styleId="afb">
    <w:name w:val="Body Text First Indent"/>
    <w:basedOn w:val="a5"/>
    <w:link w:val="afc"/>
    <w:uiPriority w:val="99"/>
    <w:rsid w:val="00054E53"/>
    <w:pPr>
      <w:widowControl/>
      <w:autoSpaceDE/>
      <w:autoSpaceDN/>
      <w:adjustRightInd/>
      <w:spacing w:after="200" w:line="276" w:lineRule="auto"/>
      <w:ind w:firstLine="360"/>
      <w:jc w:val="left"/>
    </w:pPr>
    <w:rPr>
      <w:rFonts w:ascii="Calibri" w:hAnsi="Calibri" w:cs="Times New Roman"/>
      <w:sz w:val="22"/>
      <w:szCs w:val="22"/>
    </w:rPr>
  </w:style>
  <w:style w:type="character" w:customStyle="1" w:styleId="afc">
    <w:name w:val="Красная строка Знак"/>
    <w:link w:val="afb"/>
    <w:uiPriority w:val="99"/>
    <w:locked/>
    <w:rsid w:val="00407A2F"/>
    <w:rPr>
      <w:rFonts w:ascii="Times New Roman CYR" w:hAnsi="Times New Roman CYR" w:cs="Times New Roman CYR"/>
      <w:sz w:val="24"/>
      <w:szCs w:val="24"/>
      <w:lang w:val="ru-RU" w:eastAsia="ru-RU" w:bidi="ar-SA"/>
    </w:rPr>
  </w:style>
  <w:style w:type="character" w:customStyle="1" w:styleId="SignatureChar">
    <w:name w:val="Signature Char"/>
    <w:uiPriority w:val="99"/>
    <w:locked/>
    <w:rsid w:val="00054E53"/>
    <w:rPr>
      <w:sz w:val="26"/>
    </w:rPr>
  </w:style>
  <w:style w:type="paragraph" w:styleId="afd">
    <w:name w:val="Signature"/>
    <w:basedOn w:val="a"/>
    <w:link w:val="afe"/>
    <w:uiPriority w:val="99"/>
    <w:rsid w:val="00054E53"/>
    <w:pPr>
      <w:ind w:left="4252"/>
    </w:pPr>
    <w:rPr>
      <w:sz w:val="26"/>
      <w:szCs w:val="20"/>
    </w:rPr>
  </w:style>
  <w:style w:type="character" w:customStyle="1" w:styleId="afe">
    <w:name w:val="Подпись Знак"/>
    <w:link w:val="afd"/>
    <w:uiPriority w:val="99"/>
    <w:locked/>
    <w:rsid w:val="00407A2F"/>
    <w:rPr>
      <w:rFonts w:cs="Times New Roman"/>
      <w:sz w:val="24"/>
      <w:szCs w:val="24"/>
    </w:rPr>
  </w:style>
  <w:style w:type="paragraph" w:customStyle="1" w:styleId="PP">
    <w:name w:val="Строка PP"/>
    <w:basedOn w:val="afd"/>
    <w:rsid w:val="00407917"/>
    <w:rPr>
      <w:sz w:val="20"/>
    </w:rPr>
  </w:style>
  <w:style w:type="table" w:styleId="aff">
    <w:name w:val="Table Grid"/>
    <w:basedOn w:val="a1"/>
    <w:uiPriority w:val="59"/>
    <w:rsid w:val="004354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ANX">
    <w:name w:val="NormalANX"/>
    <w:basedOn w:val="a"/>
    <w:rsid w:val="00115221"/>
    <w:pPr>
      <w:spacing w:before="240" w:after="240" w:line="360" w:lineRule="auto"/>
      <w:ind w:firstLine="720"/>
      <w:jc w:val="both"/>
    </w:pPr>
    <w:rPr>
      <w:sz w:val="28"/>
      <w:szCs w:val="20"/>
    </w:rPr>
  </w:style>
  <w:style w:type="character" w:styleId="aff0">
    <w:name w:val="Emphasis"/>
    <w:basedOn w:val="a0"/>
    <w:qFormat/>
    <w:rsid w:val="00AD7E8B"/>
    <w:rPr>
      <w:i/>
      <w:iCs/>
    </w:rPr>
  </w:style>
  <w:style w:type="paragraph" w:customStyle="1" w:styleId="ConsPlusNormal">
    <w:name w:val="ConsPlusNormal"/>
    <w:rsid w:val="00AD7E8B"/>
    <w:pPr>
      <w:autoSpaceDE w:val="0"/>
      <w:autoSpaceDN w:val="0"/>
      <w:adjustRightInd w:val="0"/>
    </w:pPr>
    <w:rPr>
      <w:rFonts w:eastAsiaTheme="minorEastAsia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5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4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B5231-E5E2-45CE-83D1-3484A6643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994</TotalTime>
  <Pages>38</Pages>
  <Words>10555</Words>
  <Characters>68504</Characters>
  <Application>Microsoft Office Word</Application>
  <DocSecurity>0</DocSecurity>
  <Lines>570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Keysystems</Company>
  <LinksUpToDate>false</LinksUpToDate>
  <CharactersWithSpaces>78902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tlv</dc:creator>
  <cp:keywords/>
  <dc:description/>
  <cp:lastModifiedBy>Эльвира Н. Романова</cp:lastModifiedBy>
  <cp:revision>5</cp:revision>
  <cp:lastPrinted>2018-04-26T00:50:00Z</cp:lastPrinted>
  <dcterms:created xsi:type="dcterms:W3CDTF">2018-02-21T00:16:00Z</dcterms:created>
  <dcterms:modified xsi:type="dcterms:W3CDTF">2018-04-26T00:52:00Z</dcterms:modified>
</cp:coreProperties>
</file>