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7E" w:rsidRPr="006B541C" w:rsidRDefault="00E67B8D" w:rsidP="0053705C">
      <w:pPr>
        <w:pStyle w:val="a3"/>
        <w:tabs>
          <w:tab w:val="left" w:pos="10773"/>
        </w:tabs>
        <w:spacing w:before="0" w:beforeAutospacing="0" w:after="0" w:afterAutospacing="0" w:line="360" w:lineRule="auto"/>
        <w:ind w:left="10490"/>
        <w:jc w:val="center"/>
        <w:rPr>
          <w:rFonts w:eastAsiaTheme="minorEastAsia"/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 xml:space="preserve">Приложение </w:t>
      </w:r>
      <w:r w:rsidR="004A4234">
        <w:rPr>
          <w:rFonts w:eastAsiaTheme="minorEastAsia"/>
          <w:color w:val="000000"/>
          <w:sz w:val="26"/>
          <w:szCs w:val="26"/>
        </w:rPr>
        <w:t>6</w:t>
      </w:r>
    </w:p>
    <w:p w:rsidR="006F6E20" w:rsidRPr="006B541C" w:rsidRDefault="00897F7E" w:rsidP="0053705C">
      <w:pPr>
        <w:pStyle w:val="a3"/>
        <w:tabs>
          <w:tab w:val="left" w:pos="10773"/>
        </w:tabs>
        <w:spacing w:before="0" w:beforeAutospacing="0" w:after="0" w:afterAutospacing="0"/>
        <w:ind w:left="10490"/>
        <w:jc w:val="center"/>
        <w:rPr>
          <w:rFonts w:eastAsiaTheme="minorEastAsia"/>
          <w:color w:val="000000"/>
          <w:sz w:val="26"/>
          <w:szCs w:val="26"/>
        </w:rPr>
      </w:pPr>
      <w:r w:rsidRPr="006B541C">
        <w:rPr>
          <w:rFonts w:eastAsiaTheme="minorEastAsia"/>
          <w:color w:val="000000"/>
          <w:sz w:val="26"/>
          <w:szCs w:val="26"/>
        </w:rPr>
        <w:t>к проекту решения Думы</w:t>
      </w:r>
    </w:p>
    <w:p w:rsidR="00897F7E" w:rsidRPr="006B541C" w:rsidRDefault="0053705C" w:rsidP="0053705C">
      <w:pPr>
        <w:pStyle w:val="a3"/>
        <w:tabs>
          <w:tab w:val="left" w:pos="10773"/>
        </w:tabs>
        <w:spacing w:before="0" w:beforeAutospacing="0" w:after="0" w:afterAutospacing="0"/>
        <w:ind w:left="10490"/>
        <w:jc w:val="center"/>
        <w:rPr>
          <w:rFonts w:eastAsiaTheme="minorEastAsia"/>
          <w:color w:val="000000"/>
          <w:sz w:val="26"/>
          <w:szCs w:val="26"/>
        </w:rPr>
      </w:pPr>
      <w:r w:rsidRPr="006B541C">
        <w:rPr>
          <w:rFonts w:eastAsiaTheme="minorEastAsia"/>
          <w:color w:val="000000"/>
          <w:sz w:val="26"/>
          <w:szCs w:val="26"/>
        </w:rPr>
        <w:t xml:space="preserve">Находкинского городского </w:t>
      </w:r>
      <w:r w:rsidR="006F6E20" w:rsidRPr="006B541C">
        <w:rPr>
          <w:rFonts w:eastAsiaTheme="minorEastAsia"/>
          <w:color w:val="000000"/>
          <w:sz w:val="26"/>
          <w:szCs w:val="26"/>
        </w:rPr>
        <w:t>округа</w:t>
      </w:r>
    </w:p>
    <w:p w:rsidR="00AC07C1" w:rsidRPr="006B541C" w:rsidRDefault="00AC07C1" w:rsidP="006B541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B541C" w:rsidRPr="006B541C" w:rsidRDefault="006B541C" w:rsidP="006B54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6B541C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РАСПРЕДЕЛЕНИЕ</w:t>
      </w:r>
    </w:p>
    <w:p w:rsidR="00E50123" w:rsidRPr="00E50123" w:rsidRDefault="00E50123" w:rsidP="00E5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6"/>
          <w:szCs w:val="26"/>
          <w:lang w:eastAsia="ru-RU"/>
        </w:rPr>
      </w:pPr>
      <w:r w:rsidRPr="00E50123">
        <w:rPr>
          <w:rFonts w:ascii="Times New Roman" w:eastAsiaTheme="minorEastAsia" w:hAnsi="Times New Roman" w:cs="Times New Roman"/>
          <w:b/>
          <w:color w:val="000000"/>
          <w:sz w:val="26"/>
          <w:szCs w:val="26"/>
          <w:lang w:eastAsia="ru-RU"/>
        </w:rPr>
        <w:t>бюджетных ассигнований по муниципальным программам Находкинского городского округа</w:t>
      </w:r>
    </w:p>
    <w:p w:rsidR="00714C84" w:rsidRPr="00E50123" w:rsidRDefault="00E50123" w:rsidP="00E50123">
      <w:pPr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50123">
        <w:rPr>
          <w:rFonts w:ascii="Times New Roman" w:eastAsiaTheme="minorEastAsia" w:hAnsi="Times New Roman" w:cs="Times New Roman"/>
          <w:b/>
          <w:color w:val="000000"/>
          <w:sz w:val="26"/>
          <w:szCs w:val="26"/>
          <w:lang w:eastAsia="ru-RU"/>
        </w:rPr>
        <w:t>и непрограммным направлениям деятельности на 2023 год и плановый период 2024 и 2025 годов</w:t>
      </w:r>
    </w:p>
    <w:tbl>
      <w:tblPr>
        <w:tblW w:w="15178" w:type="dxa"/>
        <w:tblLayout w:type="fixed"/>
        <w:tblLook w:val="0000" w:firstRow="0" w:lastRow="0" w:firstColumn="0" w:lastColumn="0" w:noHBand="0" w:noVBand="0"/>
      </w:tblPr>
      <w:tblGrid>
        <w:gridCol w:w="7807"/>
        <w:gridCol w:w="1275"/>
        <w:gridCol w:w="567"/>
        <w:gridCol w:w="567"/>
        <w:gridCol w:w="1560"/>
        <w:gridCol w:w="1701"/>
        <w:gridCol w:w="1701"/>
      </w:tblGrid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78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Ведомство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Вид расходов</w:t>
            </w:r>
          </w:p>
        </w:tc>
        <w:tc>
          <w:tcPr>
            <w:tcW w:w="49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Сумма, в рублях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78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на 2023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на 2024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на 2025 год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Муниципальная программа "Информатизация администрации Находкинского городского округа" на 2018-2023 годы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3 346 700,00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"Информатизация администрации Находкинского городского округа" на 2018-2023 годы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"Информационно-технологическое и информационно-аналитическое обеспечение деятельности администрации Нах</w:t>
            </w:r>
            <w:bookmarkStart w:id="0" w:name="_GoBack"/>
            <w:bookmarkEnd w:id="0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одкинского городского округа"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в области информатизации администрации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0190126020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0190126020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0190126020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0190126020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Муниципальная программа "Развитие культуры в Находкинском городском округе" на 2019 - 2023 годы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486 129 289,77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422 960 661,78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427 802 438,81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культуры в Находкинском городском округе" на 2019 - 2023 годы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486 129 289,77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422 960 661,78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427 802 438,81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"Укрепление материально-технической базы муниципальных бюджетных организаций культуры Находкинского городского округа"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6 411 754,52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2 408 885,81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2 408 885,81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Поддержка творческой деятельности и укрепление МТБ муниципальных театров в населенных пунктах с численностью населения до 300 тыс. чел.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02901L4660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1 714 753,52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2 408 885,81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2 408 885,81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02901L4660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1 714 753,52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2 408 885,81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2 408 885,81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02901L4660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1 714 753,52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2 408 885,81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2 408 885,81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02901L4660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1 714 753,52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2 408 885,81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2 408 885,81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расходов на строительство, реконструкцию, ремонт объектов культуры (в том числе проектно-изыскательские работы), находящихся в муниципальной собственности, за счет средств местного бюджета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02901S2050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4 697 001,00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02901S2050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4 697 001,00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02901S2050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4 697 001,00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02901S2050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2 010 479,00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02901S2050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2 686 522,00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"Проведение социально-значимых культурно-массовых мероприятий"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1 573 200,00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1 557 000,00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1 573 000,00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Мероприятия, посвященные знаменательным датам истории России, Приморского края и города Находки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0290220120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375 300,00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0290220120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375 300,00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0290220120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375 300,00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0290220120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375 300,00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Организация проведения культурных мероприятий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0290221050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899 500,00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0290221050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899 500,00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0290221050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899 500,00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0290221050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899 500,00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"Поддержка творческой деятельности в сфере культуры Находкинского городского округа"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Развитие и поддержка одаренных детей в области культуры и искусства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0290321010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0290321010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0290321010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0290321010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"Сохранение исторического и культурного наследия Находкинского городского округа"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1 161 777,22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Охрана, сохранение, популяризация объектов культурного наследия (памятников истории и культуры) местного значения, расположенных в границах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0290421040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0290421040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0290421040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0290421040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расходных обязательств субъектов Российской Федерации</w:t>
            </w: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вязанных с реализацией 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02904L2990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861 777,22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02904L2990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861 777,22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02904L2990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861 777,22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02904L2990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861 777,22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Отдельные мероприятия муниципальной программы "Развитие культуры в Находкинском городском округе" на 2019 - 2023 годы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418 592 860,00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414 804 494,75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420 492 049,00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0290521020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0290521020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0290521020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0290521020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пожарной безопасности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501 000,00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501 000,00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501 000,00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501 000,00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1 885 000,00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1 885 000,00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1 885 000,00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1 885 000,00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(дома культуры, прочие учреждения культуры)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163 216 900,00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161 569 489,75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164 449 044,00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163 216 900,00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161 569 489,75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164 449 044,00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163 216 900,00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161 569 489,75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164 449 044,00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163 216 900,00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161 569 489,75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164 449 044,00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(музеи, постоянные выставки)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27 777 000,00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27 499 000,00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27 823 000,00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27 777 000,00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27 499 000,00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27 823 000,00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27 777 000,00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27 499 000,00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27 823 000,00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27 777 000,00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27 499 000,00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27 823 000,00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(библиотеки)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61 427 000,00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60 813 000,00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61 478 000,00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61 427 000,00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60 813 000,00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61 478 000,00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61 427 000,00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60 813 000,00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61 478 000,00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61 427 000,00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60 813 000,00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61 478 000,00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(театры)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20 138 955,00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19 946 000,00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20 399 000,00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20 138 955,00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19 946 000,00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20 399 000,00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20 138 955,00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19 946 000,00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20 399 000,00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20 138 955,00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19 946 000,00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20 399 000,00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(Централизованные бухгалтерии)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10 420 000,00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10 420 000,00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10 422 000,00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10 420 000,00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10 420 000,00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10 422 000,00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9 747 000,00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9 747 000,00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9 755 000,00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9 747 000,00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9 747 000,00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9 755 000,00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664 000,00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664 000,00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Расходы на обеспечение деятельности (оказание услуг, выполнение работ) муниципальных учреждений </w:t>
            </w: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102 271 000,00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101 248 000,00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102 553 000,00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102 271 000,00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101 248 000,00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102 553 000,00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102 271 000,00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101 248 000,00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102 553 000,00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102 271 000,00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101 248 000,00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102 553 000,00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культуры (хозяйственно-эксплуатационный отдел ЦБ МУК)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29 869 000,00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29 869 000,00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29 894 000,00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29 869 000,00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29 869 000,00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29 894 000,00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29 869 000,00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29 869 000,00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29 894 000,00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29 869 000,00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29 869 000,00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29 894 000,00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0290592540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0290592540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0290592540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0290592540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Федеральный проект "Культурная среда"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59 139 475,25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2 916 504,00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2 916 504,00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Модернизация театров юного зрителя и театров кукол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029A154560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14 307 640,44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029A154560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14 307 640,44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029A154560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14 307 640,44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029A154560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14 307 640,44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Государственная поддержка отрасли культуры (оснащение образовательных учреждений в сфере культуры (детских школ искусств и училищ) музыкальными инструментами, оборудованием и учебными материалами)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9 966 951,02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9 966 951,02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9 966 951,02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9 966 951,02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Государственная поддержка отрасли культуры (</w:t>
            </w:r>
            <w:proofErr w:type="spell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расходных обязательств</w:t>
            </w: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возникающих при реализации мероприятий по модернизации муниципальных детских школ искусств по видам искусств)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31 702 105,05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31 702 105,05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31 702 105,05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31 702 105,05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029A155900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3 162 778,74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2 916 504,00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2 916 504,00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029A155900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3 162 778,74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2 916 504,00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2 916 504,00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029A155900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3 162 778,74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2 916 504,00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2 916 504,00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029A155900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3 162 778,74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2 916 504,00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2 916 504,00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Муниципальная программа "Развитие образования в Находкинском городском округе" на 2020 - 2024 годы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2 458 716 424,48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2 428 873 848,37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2 538 593 730,30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Подпрограмма "Развитие системы </w:t>
            </w: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дошкольного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 в Находкинском городском округе" на 2020-2024 годы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934 421 822,00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998 965 077,07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1 041 627 498,00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Основное мероприятие "Реализация образовательных программ </w:t>
            </w: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дошкольного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932 074 577,00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998 965 077,07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1 041 627 498,00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Расходы на обеспечение деятельности (оказание услуг, выполнение работ) муниципальных учреждений </w:t>
            </w: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дошкольного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0510170130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309 007 319,00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333 677 042,07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336 415 300,00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 экономического планирования и финансирования муниципальных образовательных учреждений"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0510170130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309 007 319,00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333 677 042,07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336 415 300,00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0510170130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309 007 319,00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333 677 042,07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336 415 300,00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0510170130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309 007 319,00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333 677 042,07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336 415 300,00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0510193070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623 067 258,00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665 288 035,00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705 212 198,00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 экономического планирования и финансирования муниципальных образовательных учреждений"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0510193070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623 067 258,00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665 288 035,00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705 212 198,00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0510193070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623 067 258,00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665 288 035,00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705 212 198,00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0510193070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623 067 258,00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665 288 035,00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705 212 198,00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Основное мероприятие "Развитие инфраструктуры системы </w:t>
            </w: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дошкольного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2 347 245,00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Реализация </w:t>
            </w: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Федерации, входящих в состав Дальневосточного федерального округа за счет средств резервного фонда Правительства Российской Федерации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05102R505F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1 800 004,00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 экономического планирования и финансирования муниципальных образовательных учреждений"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05102R505F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1 800 004,00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05102R505F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1 800 004,00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05102R505F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1 800 004,00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расходов на капитальный ремонт зданий и благоустройство территорий муниципальных образовательных организаций, оказывающих услуги дошкольного образования, за счет средств местного бюджета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05102S2020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547 241,00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 экономического планирования и финансирования муниципальных образовательных учреждений"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05102S2020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547 241,00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05102S2020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547 241,00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05102S2020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547 241,00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"Развитие системы общего образования" на 2020 - 2024 годы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1 339 234 872,48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1 296 755 691,30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1 359 887 162,30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"Реализация образовательных программ общего образования"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1 284 737 806,00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1 294 841 570,00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1 357 973 041,00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0520153030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75 465 000,00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75 465 000,00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75 465 000,00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 экономического планирования и финансирования муниципальных образовательных учреждений"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0520153030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75 465 000,00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75 465 000,00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75 465 000,00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0520153030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75 465 000,00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75 465 000,00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75 465 000,00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0520153030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6 210 540,00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6 210 540,00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6 210 540,00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0520153030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69 254 460,00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69 254 460,00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69 254 460,00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общего образования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0520170140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302 740 010,00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250 063 900,00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252 892 600,00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 экономического планирования и финансирования муниципальных образовательных учреждений"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0520170140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302 740 010,00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250 063 900,00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252 892 600,00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0520170140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302 740 010,00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250 063 900,00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252 892 600,00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0520170140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25 335 820,00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17 838 700,00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18 078 900,00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0520170140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277 404 190,00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232 225 200,00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234 813 700,00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0520193060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906 532 796,00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969 312 670,00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1 029 615 441,00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 экономического планирования и финансирования муниципальных образовательных учреждений"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0520193060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906 532 796,00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969 312 670,00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1 029 615 441,00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0520193060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906 532 796,00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969 312 670,00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1 029 615 441,00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0520193060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78 500 000,00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83 916 500,00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89 136 100,00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0520193060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828 032 796,00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885 396 170,00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940 479 341,00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"Развитие инфраструктуры системы общего образования"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33 905 899,58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05202L7500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33 905 899,58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 экономического планирования и финансирования муниципальных образовательных учреждений"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05202L7500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33 905 899,58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05202L7500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33 905 899,58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05202L7500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33 905 899,58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Реализация мероприятий по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18 283 441,90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0520393080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18 283 441,90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 экономического планирования и финансирования муниципальных образовательных учреждений"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0520393080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18 283 441,90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0520393080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0520393080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0520393080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8 283 441,90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0520393080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0520393080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7 833 441,90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"Социальное развитие центров экономического роста Приморского края"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2 307 725,00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Реализация </w:t>
            </w: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Федерации, входящих в состав Дальневосточного федерального округа за счет средств резервного фонда Правительства Российской Федерации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05205R505F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2 307 725,00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 экономического планирования и финансирования муниципальных образовательных учреждений"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05205R505F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2 307 725,00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05205R505F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2 307 725,00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05205R505F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233 428,00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05205R505F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2 074 297,00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Подпрограмма "Развитие системы </w:t>
            </w: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 на 2020-2024 годы"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0530000000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88 939 600,00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85 395 400,00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86 545 100,00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Основное мероприятие "Реализация образовательных программ </w:t>
            </w: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 детей"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0530100000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88 939 600,00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85 395 400,00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86 545 100,00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Расходы на обеспечение деятельности (оказание услуг, выполнение работ) муниципальных учреждений </w:t>
            </w: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0530170150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88 939 600,00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85 395 400,00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86 545 100,00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 экономического планирования и финансирования муниципальных образовательных учреждений"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0530170150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88 939 600,00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85 395 400,00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86 545 100,00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0530170150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88 939 600,00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85 395 400,00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86 545 100,00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0530170150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88 939 600,00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85 395 400,00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86 545 100,00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"Развитие и поддержка педагогических кадров на 2020-2024 годы"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21 890 000,00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Основное мероприятие "Развитие кадрового потенциала системы </w:t>
            </w:r>
            <w:proofErr w:type="spell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дошкольного</w:t>
            </w: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,о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бщего</w:t>
            </w:r>
            <w:proofErr w:type="spell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и дополнительного образования"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Проведение мероприятий в области образования (</w:t>
            </w:r>
            <w:proofErr w:type="spell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конкурсы</w:t>
            </w: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,с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мотры</w:t>
            </w:r>
            <w:proofErr w:type="spell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, фестивали, соревнования 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0540122020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 экономического планирования и финансирования муниципальных образовательных учреждений"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0540122020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0540122020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0540122020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054E100000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21 590 000,00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Меры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054E193140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21 590 000,00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 экономического планирования и финансирования муниципальных образовательных учреждений"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054E193140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21 590 000,00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054E193140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21 590 000,00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054E193140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21 590 000,00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"Комплексные меры по реализации молодежной политики на территории Находкинского городского округа" на 2020-2024 годы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1 942 200,00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1 282 200,00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1 259 200,00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"Реализация мероприятий молодежной политики"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1 942 200,00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1 282 200,00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1 259 200,00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Обеспечение отдыха и оздоровления детей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Проведение мероприятий для  детей и молодежи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0550122030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597 000,00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0550122030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597 000,00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0550122030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597 000,00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0550122030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597 000,00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Стипендии главы Находкинского городского округа студентам и учащимся образовательных учреждений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0550125090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222 200,00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0550125090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222 200,00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0550125090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222 200,00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образования" на 2020 - 2024 годы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72 287 930,00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25 965 480,00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28 764 770,00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"Деятельность в области бухгалтерского учета, аудита, оказания методической поддержки образовательным учреждениям"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36 804 830,00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25 965 480,00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28 764 770,00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(МКУ "Центр экономического планирования и финансирования МОУ")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24 807 780,00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18 046 980,00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20 455 980,00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 экономического планирования и финансирования муниципальных образовательных учреждений"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24 807 780,00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18 046 980,00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20 455 980,00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22 290 700,00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16 179 400,00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18 749 000,00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22 290 700,00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16 179 400,00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18 749 000,00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2 497 200,00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1 847 700,00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1 687 100,00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2 497 200,00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1 847 700,00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1 687 100,00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19 880,00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19 880,00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19 880,00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19 880,00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19 880,00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19 880,00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(ИМЦ "Развитие")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11 997 050,00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7 918 500,00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8 308 790,00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 экономического планирования и финансирования муниципальных образовательных учреждений"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11 997 050,00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7 918 500,00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8 308 790,00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11 997 050,00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7 918 500,00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8 308 790,00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11 997 050,00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7 918 500,00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8 308 790,00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предупреждению чрезвычайных ситуаций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16 679 200,00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пожарной безопасности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7 126 300,00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 экономического планирования и финансирования муниципальных образовательных учреждений"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7 126 300,00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7 126 300,00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4 702 700,00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2 423 600,00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9 552 900,00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 экономического планирования и финансирования муниципальных образовательных учреждений"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9 552 900,00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9 552 900,00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5 938 445,00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3 614 455,00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"Охрана труда"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13 803 900,00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Диспансеризация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13 803 900,00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 экономического планирования и финансирования муниципальных образовательных учреждений"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13 803 900,00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13 713 900,00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7 531 800,00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6 182 100,00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"Персонифицированное дополнительное образования детей в Находкинском городском округе"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Персонифицированное финансирование </w:t>
            </w: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 детей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 экономического планирования и финансирования муниципальных образовательных учреждений"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4 395 800,00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4 077 800,00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604 200,00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604 200,00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Муниципальная программа "Осуществление дорожной деятельности в отношении автомобильных дорог местного значения Находкинского городского округа" на 2018-2023 годы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225 804 863,61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180 793 670,00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186 127 520,16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"Осуществление дорожной деятельности в отношении автомобильных дорог местного значения Находкинского городского округа" на 2018-2023 годы"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225 804 863,61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180 793 670,00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186 127 520,16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"Содержание и ремонт дорог общего пользования и инженерных сооружений на них"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225 804 863,61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180 793 670,00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186 127 520,16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Содержание и текущий ремонт технических средств организации дорожного движения на территории Находкинского городского округа, обустройство наиболее опасных участков улично-дорожной сети дорожными ограждениями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Содержание автомобильных дорог общего пользования Находкинского городского округа и инженерных сооружений на них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71 558 700,00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71 558 700,00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71 558 700,00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71 558 700,00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Расходы на подготовку и согласование </w:t>
            </w: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планов обеспечения транспортной безопасности объектов транспортной инфраструктуры</w:t>
            </w:r>
            <w:proofErr w:type="gramEnd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МУП "Дорожно-эксплуатационный участок" города Находки для заключения договора финансовой аренды (лизинга) на приобретение новых дорожно-комбинированных автомобилей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0690164050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5 049 756,00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793 670,00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0690164050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5 049 756,00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793 670,00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0690164050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5 049 756,00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793 670,00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0690164050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5 049 756,00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793 670,00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Капитальный ремонт и ремонт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0690192390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12 350 000,00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0690192390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12 350 000,00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0690192390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12 350 000,00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0690192390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12 350 000,00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Проектирование, строительство (реконструкцию)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0690192450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98 208 000,00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105 278 500,00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0690192450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98 208 000,00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105 278 500,00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0690192450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98 208 000,00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105 278 500,00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0690192450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98 208 000,00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105 278 500,00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расходов на капитальный ремонт и ремонт автомобильных дорог общего пользования населенных пунктов за счет средств местного бюджета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06901S2390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27 596 407,61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06901S2390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27 596 407,61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06901S2390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27 596 407,61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06901S2390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27 596 407,61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расходов на проектирование, строительство (реконструкцию) автомобильных дорог общего пользования населенных пунктов за счет средств местного бюджета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06901S2450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849 020,16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06901S2450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849 020,16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06901S2450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849 020,16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06901S2450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849 020,16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Муниципальная программа "Обеспечение доступным жильем жителей Находкинского городского округа на 2015-2017 годы и на период до 2025 года"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33 864 587,97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36 378 083,81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35 022 449,72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"Обеспечение жильем молодых семей Находкинского городского округа на 2015-2017 годы и на период до 2025 года"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33 864 587,97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36 378 083,81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35 022 449,72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"Предоставление социальных выплат на приобретение (строительство) жилого помещения  молодым семьям"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0720100000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33 864 587,97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36 378 083,81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35 022 449,72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07201L4970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33 864 587,97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36 378 083,81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35 022 449,72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07201L4970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33 864 587,97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36 378 083,81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35 022 449,72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07201L4970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33 864 587,97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36 378 083,81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35 022 449,72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07201L4970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33 864 587,97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36 378 083,81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35 022 449,72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Муниципальная программа "Развитие жилищно-коммунального хозяйства и создание комфортной городской среды на территории Находкинского городского округа " на 2021-2025 годы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71 477 903,74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89 525 133,45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82 580 632,94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жилищно-коммунального хозяйства и создание комфортной городской среды на территории Находкинского городского округа" на 2021-2025 годы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71 477 903,74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89 525 133,45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82 580 632,94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"Мероприятия в области жилищного хозяйства"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Содержание, ремонт и капитальный ремонт муниципального жилого фонда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0890141010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0890141010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0890141010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0890141010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"Мероприятия в области коммунального хозяйства"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12 356 300,00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49 334 233,45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37 315 932,94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пожарной безопасности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Ремонт, реконструкция и модернизация объектов теплоснабжения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0890242010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12 356 300,00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44 686 833,45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32 668 532,94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0890242010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12 356 300,00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44 686 833,45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32 668 532,94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0890242010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12 356 300,00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44 686 833,45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32 668 532,94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0890242010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12 356 300,00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44 686 833,45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32 668 532,94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Проектно-изыскательские работы по объектам водоснабжения и водоотведения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0890242060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2 647 400,00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2 647 400,00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0890242060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2 647 400,00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2 647 400,00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0890242060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2 647 400,00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2 647 400,00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0890242060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2 647 400,00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2 647 400,00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"Обеспечение граждан твердым топливом"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27 310 756,87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Обеспечение граждан твердым топливом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0890592620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26 491 434,16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0890592620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26 491 434,16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0890592620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26 491 434,16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0890592620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26 491 434,16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Обеспечение граждан твердым топливом за счет средств местного бюджета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08905S2620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819 322,71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08905S2620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819 322,71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08905S2620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819 322,71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08905S2620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819 322,71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"Организация, ремонт и строительство сетей наружного освещения"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0890600000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21 128 300,00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28 690 900,00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29 264 700,00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по оплате потребленной электроэнергии объектами наружного освещения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0890643080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21 128 300,00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28 690 900,00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29 264 700,00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0890643080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21 128 300,00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28 690 900,00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29 264 700,00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0890643080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21 128 300,00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28 690 900,00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29 264 700,00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0890643080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21 128 300,00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28 690 900,00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29 264 700,00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"Обустройство мест накопления твердых коммунальных отходов на территории Находкинского городского округа"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0890700000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0890743040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0890743040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0890743040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0890743040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"Поддержка муниципальных программ в сфере жилищно-коммунального хозяйства"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9 282 546,87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Поддержка муниципальных программ по созданию условий для управления многоквартирными домами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0890992330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7 124 070,46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0890992330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7 124 070,46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0890992330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7 124 070,46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0890992330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7 124 070,46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поддержку муниципальных программ по созданию условий для управления многоквартирными домами за счет средств местного бюджета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08909S2330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2 158 476,41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08909S2330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2 158 476,41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08909S2330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2 158 476,41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08909S2330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2 158 476,41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Муниципальная программа "Защита населения и территории Находкинского городского округа от чрезвычайных ситуаций на 2021-2023 годы 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77 003 531,00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74 721 050,00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74 586 440,00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"Пожарная безопасность"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170 150,00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141 200,00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"Обеспечение первичных мер пожарной безопасности на территории Находкинского городского округа"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170 150,00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141 200,00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пожарной безопасности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0910124010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170 150,00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141 200,00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0910124010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170 150,00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141 200,00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0910124010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170 150,00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141 200,00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0910124010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170 150,00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141 200,00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"Безопасный город"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269 750,00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223 800,00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"Внедрение сегментов аппаратно-программного комплекса "Безопасный город" на муниципальном уровне  и их интеграция в комплексную систему обеспечения безопасности жизнедеятельности"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0920100000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269 750,00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223 800,00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внедрению аппаратно-программного комплекса "Безопасный город"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0920124040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269 750,00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223 800,00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0920124040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269 750,00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223 800,00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0920124040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269 750,00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223 800,00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0920124040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269 750,00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223 800,00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"Защита населения и территории в Находкинского городского округа от чрезвычайных ситуаций на 2021-2023 годы"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76 473 531,00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74 281 150,00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74 221 440,00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 Мероприятия по предупреждению и ликвидации последствий чрезвычайных ситуаций на территории Находкинского городского округа"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3 346 500,00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Предотвращение подтопления территории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0990124020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3 346 500,00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0990124020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3 346 500,00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0990124020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3 346 500,00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0990124020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3 346 500,00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"Обеспечение повседневного функционирования органов управления, сил и средств городского звена РСЧС"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72 273 531,00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70 795 150,00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70 874 940,00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230 700,00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230 700,00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230 700,00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230 700,00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</w:t>
            </w:r>
            <w:proofErr w:type="spell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ГОиЧС</w:t>
            </w:r>
            <w:proofErr w:type="spell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21 335 317,00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20 851 006,00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20 889 066,00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21 335 317,00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20 851 006,00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20 889 066,00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19 343 036,00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19 293 036,00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19 343 036,00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19 343 036,00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19 293 036,00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19 343 036,00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1 967 500,00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1 537 470,00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1 529 030,00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1 967 500,00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1 537 470,00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1 529 030,00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24 781,00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24 781,00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(ЕДДС)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24 262 728,00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23 782 868,00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23 835 658,00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24 262 728,00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23 782 868,00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23 835 658,00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22 444 228,00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22 394 228,00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22 444 228,00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22 444 228,00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22 394 228,00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22 444 228,00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1 818 500,00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1 388 640,00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1 391 430,00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1 818 500,00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1 388 640,00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1 391 430,00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(Служба спасения)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26 340 486,00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25 883 276,00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25 919 516,00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26 340 486,00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25 883 276,00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25 919 516,00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25 294 936,00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25 244 936,00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25 294 936,00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25 294 936,00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25 244 936,00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25 294 936,00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1 042 550,00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635 850,00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622 580,00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1 042 550,00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635 850,00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622 580,00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2 490,00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2 490,00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Муниципальная программа "Развитие физической культуры, школьного спорта и массового спорта в Находкинском городском округе" на 2021-2025 годы</w:t>
            </w:r>
            <w:proofErr w:type="gramEnd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477 978 278,67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135 197 725,60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137 048 590,00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физической культуры, школьного спорта и массового спорта в Находкинском городском округе" на 2021-2025 годы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477 978 278,67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135 197 725,60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137 048 590,00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 спортивно-массовой и физкультурно-оздоровительной работы с населением"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135 168 960,72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125 611 068,60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127 396 392,00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пожарной безопасности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502 730,00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73 180,00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казённое учреждение "Центр по обеспечению деятельности учреждений сферы физической культуры и спорта"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502 730,00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73 180,00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502 730,00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73 180,00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502 730,00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73 180,00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 (МБУ "Физкультура и здоровье)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1090170160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13 673 189,00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11 687 030,00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12 111 127,00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казённое учреждение "Центр по обеспечению деятельности учреждений сферы физической культуры и спорта"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1090170160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13 673 189,00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11 687 030,00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12 111 127,00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1090170160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13 673 189,00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11 687 030,00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12 111 127,00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1090170160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13 673 189,00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11 687 030,00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12 111 127,00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в области физкультуры и спорта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1090170161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117 855 842,00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113 584 038,60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115 212 085,00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казённое учреждение "Центр по обеспечению деятельности учреждений сферы физической культуры и спорта"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1090170161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117 855 842,00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113 584 038,60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115 212 085,00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1090170161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117 855 842,00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113 584 038,60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115 212 085,00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1090170161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117 855 842,00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113 584 038,60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115 212 085,00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1090192520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3 043 083,72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казённое учреждение "Центр по обеспечению деятельности учреждений сферы физической культуры и спорта"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1090192520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3 043 083,72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1090192520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3 043 083,72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1090192520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3 043 083,72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расходов на 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10901S2520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94 116,00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казённое учреждение "Центр по обеспечению деятельности учреждений сферы физической культуры и спорта"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10901S2520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94 116,00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10901S2520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94 116,00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10901S2520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94 116,00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"Развитие спортивной инфраструктуры"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333 698 894,95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Реализация </w:t>
            </w: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Федерации, входящих в состав Дальневосточного федерального округа (Строительство физкультурно-оздоровительного комплекса в г. Находке)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10903R5059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217 961 494,95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10903R5059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217 961 494,95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10903R5059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217 961 494,95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10903R5059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217 961 494,95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Дополнительные расходы на строительство </w:t>
            </w:r>
            <w:proofErr w:type="spell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физкультурнр</w:t>
            </w:r>
            <w:proofErr w:type="spell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-оздоровительного комплекса в г. Находка в 25 метрах на восток от здания по улице Дальней.30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10903Д5059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115 737 400,00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10903Д5059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115 737 400,00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10903Д5059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115 737 400,00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10903Д5059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115 737 400,00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"Деятельность в области бухгалтерского учета, аудита, оказания методической поддержки учреждениям в сфере физической культуры и спорта"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9 110 423,00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9 586 657,00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9 652 198,00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Расходы на обеспечение деятельности (оказание услуг, выполнение работ) муниципальных учреждений (МКУ "Центр по обеспечению деятельности учреждений сферы </w:t>
            </w:r>
            <w:proofErr w:type="spell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физ</w:t>
            </w: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ультуры</w:t>
            </w:r>
            <w:proofErr w:type="spell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и спорта")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1090470170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9 110 423,00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9 586 657,00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9 652 198,00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казённое учреждение "Центр по обеспечению деятельности учреждений сферы физической культуры и спорта"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1090470170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9 110 423,00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9 586 657,00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9 652 198,00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1090470170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8 727 253,00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9 212 746,00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9 581 198,00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1090470170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8 727 253,00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9 212 746,00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9 581 198,00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1090470170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383 170,00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373 911,00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71 000,00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1090470170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383 170,00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373 911,00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71 000,00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Муниципальная программа "Развитие туризма в Находкинском городском округе на 2018-2020 годы и на период до 2025 года"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158 675 500,00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122 000,00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115 000,00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туризма в Находкинском городском округе " на 2018-2020 годы и на период до 2025 года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158 675 500,00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"Развитие внутреннего и въездного туризма"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в области туризма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1190121100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1190121100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1190121100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1190121100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"Благоустройство территории вокруг озера Соленого в г. Находка в целях создания объекта туристической инфраструктуры"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158 475 500,00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Реализация </w:t>
            </w: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Федерации, входящих в состав Дальневосточного федерального округа (Благоустройство прилегающей территории вокруг озера Соленое в г. Находке в целях создания объекта туристической инфраструктуры)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11902R5057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11902R5057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11902R5057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11902R5057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Дополнительный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расходы на благоустройство прилегающей территории вокруг озера Солёное в г. Находке в целях создания объекта туристической инфраструктуры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11902Д5057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53 475 500,00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11902Д5057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53 475 500,00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11902Д5057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53 475 500,00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11902Д5057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53 475 500,00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Муниципальная программа "Создание и развитие системы газоснабжения Находкинского городского округа на 2015-2017 годы и на период до 2025 года"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177 641 028,23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346 500 000,00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300 000 000,00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"Создание и развитие системы газоснабжения Находкинского городского округа на 2015-2017 годы и на период до 2025 года"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177 641 028,23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346 500 000,00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Выполнение работ по корректировке "Схемы газоснабжения Находкинского городского округа"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177 641 028,23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346 500 000,00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Создание и развитие системы газоснабжения муниципальных образований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1290192280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176 219 900,00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343 728 000,00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297 600 000,00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1290192280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176 219 900,00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343 728 000,00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297 600 000,00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1290192280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176 219 900,00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343 728 000,00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297 600 000,00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1290192280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176 219 900,00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343 728 000,00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297 600 000,00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расходов на мероприятия по созданию и развитию системы газоснабжения муниципальных образований Приморского края за счет средств местного бюджета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12901S2280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1 421 128,23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2 772 000,00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12901S2280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1 421 128,23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2 772 000,00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12901S2280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1 421 128,23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2 772 000,00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12901S2280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1 421 128,23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2 772 000,00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Муниципальная программа "Развитие малого и среднего предпринимательства на территории Находкинского городского округа" на 2021-2025 годы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175 000,00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106 700,00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104 500,00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малого и среднего предпринимательства на территории Находкинского городского округа" на 2021-2025 годы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106 700,00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"Мероприятия в области развития малого и среднего предпринимательства"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106 700,00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Повышение предпринимательской  грамотности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1390145020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106 700,00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1390145020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106 700,00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1390145020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106 700,00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1390145020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106 700,00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Муниципальная программа "Развитие муниципальной службы в администрации Находкинского городского округа на 2023-2027 годы"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1600000000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1 556 000,00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1 831 900,00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1 810 900,00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Находкинского городского округа на 2023-2027 годы"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1 556 000,00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1 831 900,00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1 810 900,00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 дополнительного профессионального образования  муниципальных служащих администрации Находкинского городского округа"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633 000,00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1 132 900,00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1 125 900,00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 повышения квалификации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633 000,00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1 132 900,00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1 125 900,00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359 900,00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342 900,00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318 900,00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303 900,00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318 900,00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303 900,00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39 000,00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39 000,00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Дума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152 000,00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"КОНТРОЛЬНО-СЧЕТНАЯ ПАЛАТА НАХОДКИНСКОГО ГОРОДСКОГО ОКРУГА"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631 000,00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561 000,00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561 000,00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  диспансеризации  муниципальных служащих администрации Находкинского городского округа"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923 000,00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699 000,00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685 000,00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Диспансеризация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923 000,00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699 000,00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685 000,00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Дума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108 000,00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108 000,00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108 000,00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"КОНТРОЛЬНО-СЧЕТНАЯ ПАЛАТА НАХОДКИНСКОГО ГОРОДСКОГО ОКРУГА"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Финансовое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управление администрации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Муниципальная программа "Противодействие коррупции в Находкинском городском округе на 2023-2027 годы"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167 000,00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27 450,00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26 900,00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муниципальной программе "Противодействие коррупции в Находкинском городском округе на 2023-2027 годы"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27 450,00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26 900,00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"Внедрение антикоррупционных механизмов в администрации Находкинского городского округа в рамках реализации кадровой политики"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Дума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"КОНТРОЛЬНО-СЧЕТНАЯ ПАЛАТА НАХОДКИНСКОГО ГОРОДСКОГО ОКРУГА"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"Пропаганда государственной антикоррупционной политики"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12 450,00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Выпуск и распространение информационных, пропагандистских буклетов, брошюр, плакатов антикоррупционной направленности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1990227060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12 450,00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1990227060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12 450,00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1990227060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12 450,00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1990227060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12 450,00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Муниципальная программа "Управление муниципальными финансами Находкинского городского округа на 2022 - 2026 годы"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2000000000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35 440 100,00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32 981 594,81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33 433 110,00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"Управление муниципальными финансами Находкинского городского округа на 2022 - 2026 годы"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35 440 100,00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32 981 594,81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33 433 110,00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Отдельные мероприятия муниципальной программы "Управление муниципальными финансами Находкинского городского округа на 2022-2026 годы""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29 880 600,00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29 501 594,81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30 133 110,00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29 745 700,00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29 501 594,81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30 133 110,00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Финансовое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управление администрации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29 745 700,00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29 501 594,81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30 133 110,00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29 427 200,00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29 381 594,81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29 992 200,00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29 427 200,00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29 381 594,81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29 992 200,00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318 500,00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140 910,00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318 500,00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140 910,00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134 900,00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Финансовое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управление администрации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134 900,00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134 900,00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134 900,00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"Обеспечение приемлемых и экономически обоснованных объема и структуры муниципального долга при условии минимизации стоимости заимствований"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2090220020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Финансовое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управление администрации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2090220020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2090220020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"Обеспечение высокой степени автоматизации процесса управления муниципальными финансами"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2 259 500,00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в области информатизации финансового управления администрации Находкинского городского округа (сопровождение действующих автоматизированных систем)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2090326030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2 259 500,00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Финансовое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управление администрации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2090326030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2 259 500,00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2090326030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2 259 500,00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2090326030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2 259 500,00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Муниципальная программа "Формирование современной городской среды Находкинского городского округа" на 2018-2024 годы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2100000000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100 575 401,07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142 879 733,56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142 859 633,56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"Благоустройство территорий детских и спортивных площадок Находкинского городского округа на 2019-2024 годы"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41 980 783,23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92 032 384,81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92 015 284,81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"Благоустройство территорий детских и спортивных площадок"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41 980 783,23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92 032 384,81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92 015 284,81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Разработка и экспертиза проектно-сметной документации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2110127080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827 100,00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2110127080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827 100,00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2110127080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827 100,00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2110127080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827 100,00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2110192610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39 751 359,73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88 469 178,65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88 469 178,65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2110192610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39 751 359,73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88 469 178,65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88 469 178,65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2110192610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39 751 359,73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88 469 178,65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88 469 178,65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2110192610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39 751 359,73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88 469 178,65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88 469 178,65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расходов на поддержку муниципальных программ по благоустройству территорий муниципальных образований Приморского края за счет средств местного бюджета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21101S2610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1 229 423,50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2 736 106,16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2 736 106,16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21101S2610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1 229 423,50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2 736 106,16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2 736 106,16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21101S2610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1 229 423,50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2 736 106,16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2 736 106,16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21101S2610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1 229 423,50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2 736 106,16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2 736 106,16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"Формирование современной городской среды Находкинского городского округа" на 2018-2024 годы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58 594 617,84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50 847 348,75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50 844 348,75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219F200000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58 594 617,84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50 847 348,75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50 844 348,75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219F255550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46 472 917,84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50 697 348,75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50 697 348,75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219F255550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46 472 917,84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50 697 348,75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50 697 348,75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219F255550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46 472 917,84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50 697 348,75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50 697 348,75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219F255550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46 472 917,84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50 697 348,75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50 697 348,75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Дополнительные расходы на программу формирования современной городской среды за счет средств местного бюджета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219F2Д5550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12 121 700,00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147 000,00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219F2Д5550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12 121 700,00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147 000,00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219F2Д5550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12 121 700,00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147 000,00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219F2Д5550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12 121 700,00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147 000,00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Муниципальная программа "Переселение граждан из аварийного жилищного фонда Находкинского городского округа на 2018-2025 годы"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2200000000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3 000 000,00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"Переселение граждан из аварийного жилищного фонда Находкинского городского округа на 2018-2025 годы"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"Переселение граждан из аварийного жилищного фонда"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Снос жилья, признанного аварийным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2290141030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2290141030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2290141030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2290141030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Муниципальная программа "Развитие градостроительной и землеустроительной деятельности в Находкинском городском округе на 2021-2025 годы"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2400000000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1 900 000,00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1 159 000,00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1 135 000,00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градостроительной и землеустроительной деятельности в Находкинском городском округе на 2021-2025 годы"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1 135 000,00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"Выполнение работ по разработке документации по планировке территории (район дамбы)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1 135 000,00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2490146020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1 135 000,00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2490146020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1 135 000,00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2490146020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1 135 000,00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2490146020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1 135 000,00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Муниципальная программа "Благоустройство территорий Находкинского городского округа на 2021-2024 годы"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2500000000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33 756 300,00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45 605 340,00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51 524 210,00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"Благоустройство территорий Находкинского городского округа на 2021-2024 годы"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33 756 300,00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45 605 340,00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51 524 210,00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"Благоустройство и озеленение территорий Находкинского городского округа"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33 756 300,00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45 605 340,00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51 524 210,00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Озеленение скверов, видовых площадок, памятных мест и прогулочных зон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Комплексное благоустройство муниципальных территорий общего пользования (скверов, видовых площадок, памятных мест и прогулочных зон)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Текущее содержание скверов, видовых площадок, памятных мест и прогулочных зон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17 656 300,00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16 205 340,00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22 124 210,00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17 656 300,00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16 205 340,00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22 124 210,00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17 656 300,00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16 205 340,00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22 124 210,00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17 656 300,00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16 205 340,00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22 124 210,00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990 913 708,90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983 551 788,27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1 000 582 895,71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990 913 708,90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983 551 788,27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1 000 582 895,71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990 913 708,90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983 551 788,27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1 000 582 895,71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Глава муниципального образования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4 461 860,00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4 461 860,00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4 461 860,00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4 461 860,00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Председатель Думы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4 241 000,00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4 639 000,00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Дума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4 241 000,00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4 639 000,00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4 241 000,00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4 639 000,00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4 241 000,00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4 639 000,00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208 605 746,00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210 357 226,00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218 678 350,00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171 672 346,00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171 623 346,00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178 468 800,00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171 672 346,00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171 623 346,00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178 468 800,00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171 672 346,00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171 623 346,00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178 468 800,00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Дума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31 903 400,00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33 439 880,00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34 703 550,00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26 685 400,00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28 164 400,00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29 289 400,00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26 685 400,00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28 164 400,00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29 289 400,00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5 218 000,00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5 275 480,00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5 414 150,00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5 218 000,00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5 275 480,00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5 414 150,00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"КОНТРОЛЬНО-СЧЕТНАЯ ПАЛАТА НАХОДКИНСКОГО ГОРОДСКОГО ОКРУГА"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5 030 000,00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5 294 000,00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5 506 000,00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3 864 000,00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4 243 000,00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3 864 000,00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4 243 000,00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1 137 000,00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1 184 000,00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1 232 000,00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1 137 000,00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1 184 000,00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1 232 000,00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Депутаты Думы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6 593 800,00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6 954 800,00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7 229 800,00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Дума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6 593 800,00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6 954 800,00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7 229 800,00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6 593 800,00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6 954 800,00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7 229 800,00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6 593 800,00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6 954 800,00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7 229 800,00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Руководитель контрольно-счетной палаты Находкинского городского округа и его заместители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7 225 000,00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7 523 000,00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7 824 000,00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"КОНТРОЛЬНО-СЧЕТНАЯ ПАЛАТА НАХОДКИНСКОГО ГОРОДСКОГО ОКРУГА"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7 225 000,00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7 523 000,00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7 824 000,00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7 225 000,00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7 523 000,00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7 824 000,00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7 225 000,00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7 523 000,00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7 824 000,00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Аудиторы Контрольно-счетной палаты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5 543 000,00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5 851 000,00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6 086 000,00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"КОНТРОЛЬНО-СЧЕТНАЯ ПАЛАТА НАХОДКИНСКОГО ГОРОДСКОГО ОКРУГА"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5 543 000,00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5 851 000,00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6 086 000,00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5 543 000,00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5 851 000,00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6 086 000,00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5 543 000,00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5 851 000,00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6 086 000,00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Резервный фонд администрации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Содержание и обслуживание муниципальной казны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14 314 700,00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10 639 200,00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10 367 800,00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14 314 700,00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10 639 200,00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10 367 800,00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13 692 300,00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9 986 800,00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9 715 400,00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13 692 300,00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9 986 800,00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9 715 400,00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622 400,00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652 400,00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652 400,00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622 400,00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652 400,00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652 400,00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896 000,00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896 000,00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896 000,00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896 000,00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149 400,00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109 750,00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149 400,00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109 750,00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149 400,00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109 750,00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149 400,00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109 750,00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освещению деятельности администрации в средствах массовой информации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580 000,00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580 000,00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580 000,00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580 000,00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в области рекламы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356 000,00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356 000,00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356 000,00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356 000,00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Расходы, связанные с участием Находкинского городского округа в общественных формированиях различных уровней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653 400,00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653 400,00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653 400,00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653 400,00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653 400,00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653 400,00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653 400,00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653 400,00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Прочие мероприятия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 по пожарной безопасности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Доплата к пенсиям муниципальных служащих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21 294 000,00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21 542 402,00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21 649 000,00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18 755 000,00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18 898 402,00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18 900 000,00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248 402,00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248 402,00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18 570 000,00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18 650 000,00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18 650 000,00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18 080 000,00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18 080 000,00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Дума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2 498 000,00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2 597 000,00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2 498 000,00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2 597 000,00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447 000,00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2 068 000,00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2 150 000,00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"КОНТРОЛЬНО-СЧЕТНАЯ ПАЛАТА НАХОДКИНСКОГО ГОРОДСКОГО ОКРУГА"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152 000,00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152 000,00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152 000,00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Выплаты почетным жителям города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1 920 000,00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повышения  квалификации (МКУ "</w:t>
            </w: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Хозяйственное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управление")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9999927011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9999927011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9999927011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9999927011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Выплата компенсации расходов, связанных с целевой подготовкой кадров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9999927101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 экономического планирования и финансирования муниципальных образовательных учреждений"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9999927101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9999927101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перечислению взносов на капитальный ремонт муниципального жилищного фонда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9999941040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5 900 000,00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9999941040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5 900 000,00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9999941040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5 900 000,00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9999941040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5 900 000,00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9999943101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552 390,00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361 500,00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356 490,00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9999943101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552 390,00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361 500,00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356 490,00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9999943101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551 960,00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361 070,00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356 060,00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9999943101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551 960,00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361 070,00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356 060,00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9999943101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9999943101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Осуществление государственных  полномочий по составлению (изменению) списков кандидатов в присяжные заседатели федеральных судов общей юрисдикции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9999951200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91 069,00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9999951200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91 069,00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9999951200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91 069,00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9999951200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91 069,00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9999959300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8 329 534,00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8 329 534,00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8 329 534,00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9999959300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8 329 534,00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8 329 534,00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8 329 534,00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9999959300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8 179 534,00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8 179 534,00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8 179 534,00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9999959300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8 179 534,00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8 179 534,00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8 179 534,00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9999959300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9999959300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(МУХУ)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104 561 395,00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99 970 749,00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103 070 715,00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104 561 395,00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99 970 749,00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103 070 715,00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77 018 000,00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76 820 880,00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79 943 050,00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77 018 000,00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76 820 880,00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79 943 050,00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26 157 950,00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21 764 424,00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21 742 220,00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26 157 950,00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21 764 424,00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21 742 220,00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1 385 445,00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1 385 445,00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1 385 445,00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1 385 445,00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1 385 445,00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1 385 445,00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(МБУ "Память")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18 497 771,00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18 116 000,00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18 120 700,00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18 497 771,00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18 116 000,00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18 120 700,00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18 497 771,00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18 116 000,00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18 120 700,00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18 497 771,00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18 116 000,00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18 120 700,00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по захоронению тел умерших (неопознанных и невостребованных)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52 300,00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52 300,00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52 300,00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52 300,00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Расходы на обеспечение деятельности (оказание услуг, выполнение работ) муниципальных учреждений </w:t>
            </w: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МКУ "УКС")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37 262 599,00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36 736 004,00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36 817 089,00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37 262 599,00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36 736 004,00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36 817 089,00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35 154 000,00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35 023 800,00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35 154 000,00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35 154 000,00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35 023 800,00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35 154 000,00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2 020 600,00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1 624 205,00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1 575 090,00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2 020 600,00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1 624 205,00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1 575 090,00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87 999,00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87 999,00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87 999,00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87 999,00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87 999,00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87 999,00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(МКУ "Сетевое и парковое хозяйство Находкинского городского округа")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23 734 870,00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22 103 330,00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22 217 480,00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23 734 870,00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22 103 330,00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22 217 480,00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21 261 000,00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21 131 460,00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21 261 000,00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21 261 000,00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21 131 460,00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21 261 000,00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2 462 600,00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960 600,00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945 210,00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2 462 600,00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960 600,00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945 210,00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11 270,00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11 270,00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11 270,00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11 270,00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11 270,00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11 270,00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(МКУ "Управление по обеспечению деятельности ОМС НГО")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80 102 650,00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79 898 560,00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79 923 050,00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80 102 650,00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79 898 560,00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79 923 050,00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79 656 400,00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79 626 400,00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79 656 400,00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79 656 400,00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79 626 400,00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79 656 400,00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446 250,00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272 160,00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266 650,00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446 250,00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272 160,00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266 650,00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(МКУ "Управление городским хозяйством")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55 348 700,00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55 156 500,00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55 285 600,00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55 348 700,00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55 156 500,00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55 285 600,00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55 269 900,00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55 139 700,00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55 269 900,00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55 269 900,00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55 139 700,00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55 269 900,00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78 800,00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78 800,00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(МКУ "Департамент архитектуры, градостроительства и землепользования города Находка")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51 620 700,00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51 541 440,42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52 247 040,00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"ДЕПАРТАМЕНТ АРХИТЕКТУРЫ, ГРАДОСТРОИТЕЛЬСТВА И ЗЕМЛЕПОЛЬЗОВАНИЯ ГОРОДА НАХОДКА"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51 620 700,00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51 541 440,42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52 247 040,00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51 070 700,00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50 991 440,42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52 051 260,00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51 070 700,00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50 991 440,42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52 051 260,00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195 780,00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195 780,00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2 304 855,00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2 420 682,00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2 517 500,00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2 304 855,00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2 420 682,00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2 517 500,00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2 304 855,00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2 420 682,00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2 517 500,00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2 304 855,00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2 420 682,00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2 517 500,00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1 017 900,00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1 069 070,00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1 111 842,00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1 017 900,00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1 069 070,00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1 111 842,00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1 017 900,00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1 069 070,00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1 111 842,00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1 017 900,00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1 069 070,00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1 111 842,00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Реализация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7 663 192,81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2 165 655,04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2 165 655,04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7 663 192,81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2 165 655,04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2 165 655,04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7 663 192,81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2 165 655,04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2 165 655,04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7 663 192,81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2 165 655,04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2 165 655,04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53 941 716,27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55 538 258,49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57 198 748,15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Управление опеки и попечительства администрации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53 941 716,27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55 538 258,49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57 198 748,15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53 341 716,27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54 938 258,49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56 598 748,15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53 191 716,27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54 788 258,49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56 448 748,15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Осуществление отдельных государственных полномочий по выплате компенсации части платы, взимаемой с родителей (законных представителей) за присмотр и уход за детьми, осваивающими образовательные программы </w:t>
            </w: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дошкольного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 в организациях, осуществляющих образовательную деятельность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41 458 942,00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43 118 388,00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44 832 241,00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 экономического планирования и финансирования муниципальных образовательных учреждений"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41 458 942,00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43 118 388,00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44 832 241,00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41 458 942,00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43 118 388,00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44 832 241,00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41 458 942,00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43 118 388,00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44 832 241,00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1 893 899,00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1 984 035,00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2 058 197,00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1 893 899,00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1 984 035,00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2 058 197,00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1 695 590,00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1 782 070,00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1 853 350,00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1 695 590,00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1 782 070,00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1 853 350,00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198 309,00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201 965,00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204 847,00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198 309,00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201 965,00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204 847,00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28,85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30,35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31,55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28,85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30,35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31,55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6,70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7,20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6,70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7,20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22,15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24,35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22,15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24,35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муниципального образования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 экономического планирования и финансирования муниципальных образовательных учреждений"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11 159 039,00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11 684 973,00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12 117 700,00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Управление опеки и попечительства администрации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11 159 039,00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11 684 973,00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12 117 700,00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10 292 239,00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10 684 973,00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11 017 700,00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10 292 239,00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10 684 973,00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11 017 700,00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866 800,00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866 800,00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полномочий Российской Федерации на государственную регистрацию актов гражданского состояния за счет сре</w:t>
            </w: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дств кр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аевого бюджета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истечению 154 дней беременности, предоставляемых, согласно гарантированному перечню услуг по погребению</w:t>
            </w:r>
            <w:proofErr w:type="gramEnd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459 778,00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478 169,00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497 295,00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459 778,00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478 169,00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497 295,00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459 778,00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478 169,00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497 295,00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459 778,00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478 169,00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497 295,00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99999R0820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99999R0820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99999R0820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99999R0820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общеобразовательных организациях Приморского края</w:t>
            </w:r>
            <w:proofErr w:type="gramEnd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99999R3040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101 150 000,00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109 386 500,00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109 386 500,00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муниципальное казенное учреждение "Центр экономического планирования и финансирования муниципальных образовательных учреждений"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99999R3040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101 150 000,00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109 386 500,00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109 386 500,00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99999R3040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101 150 000,00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109 386 500,00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109 386 500,00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99999R3040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9 030 000,00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9 700 000,00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99999R3040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92 120 000,00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99 686 500,00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99 686 500,00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</w:t>
            </w:r>
            <w:proofErr w:type="gramStart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дств кр</w:t>
            </w:r>
            <w:proofErr w:type="gramEnd"/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аевого бюджета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99999М0820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15 131 074,89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15 131 074,89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15 131 074,89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99999М0820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15 131 074,89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15 131 074,89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15 131 074,89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99999М0820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605 243,00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605 243,00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605 243,00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99999М0820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605 243,00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605 243,00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605 243,00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99999М0820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14 525 831,89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14 525 831,89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14 525 831,89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99999М0820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14 525 831,89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14 525 831,89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14 525 831,89</w:t>
            </w:r>
          </w:p>
        </w:tc>
      </w:tr>
      <w:tr w:rsidR="008E3E63" w:rsidRPr="008E3E63" w:rsidTr="004B39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5 335 974 917,44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4 926 701 679,65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3E63" w:rsidRPr="008E3E63" w:rsidRDefault="008E3E63" w:rsidP="008E3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3E63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5 019 700 651,20</w:t>
            </w:r>
          </w:p>
        </w:tc>
      </w:tr>
    </w:tbl>
    <w:p w:rsidR="008E3E63" w:rsidRPr="008E3E63" w:rsidRDefault="008E3E63" w:rsidP="008E3E63">
      <w:pPr>
        <w:rPr>
          <w:rFonts w:ascii="Times New Roman" w:eastAsiaTheme="minorEastAsia" w:hAnsi="Times New Roman" w:cs="Times New Roman"/>
          <w:lang w:eastAsia="ru-RU"/>
        </w:rPr>
      </w:pPr>
    </w:p>
    <w:p w:rsidR="00714C84" w:rsidRPr="006B541C" w:rsidRDefault="00714C84" w:rsidP="00E34FE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14C84" w:rsidRPr="006B541C" w:rsidSect="00283C80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FA9" w:rsidRDefault="00EC1FA9" w:rsidP="00B745DF">
      <w:pPr>
        <w:spacing w:after="0" w:line="240" w:lineRule="auto"/>
      </w:pPr>
      <w:r>
        <w:separator/>
      </w:r>
    </w:p>
  </w:endnote>
  <w:end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FA9" w:rsidRDefault="00EC1FA9" w:rsidP="00B745DF">
      <w:pPr>
        <w:spacing w:after="0" w:line="240" w:lineRule="auto"/>
      </w:pPr>
      <w:r>
        <w:separator/>
      </w:r>
    </w:p>
  </w:footnote>
  <w:foot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0088485"/>
      <w:docPartObj>
        <w:docPartGallery w:val="Page Numbers (Top of Page)"/>
        <w:docPartUnique/>
      </w:docPartObj>
    </w:sdtPr>
    <w:sdtEndPr/>
    <w:sdtContent>
      <w:p w:rsidR="00283C80" w:rsidRDefault="00283C8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98C">
          <w:rPr>
            <w:noProof/>
          </w:rPr>
          <w:t>4</w:t>
        </w:r>
        <w:r>
          <w:fldChar w:fldCharType="end"/>
        </w:r>
      </w:p>
    </w:sdtContent>
  </w:sdt>
  <w:p w:rsidR="00283C80" w:rsidRDefault="00283C8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05C"/>
    <w:rsid w:val="00204632"/>
    <w:rsid w:val="0023605C"/>
    <w:rsid w:val="00283C80"/>
    <w:rsid w:val="003E0D31"/>
    <w:rsid w:val="00445096"/>
    <w:rsid w:val="004A4234"/>
    <w:rsid w:val="004B398C"/>
    <w:rsid w:val="004D1C7E"/>
    <w:rsid w:val="0053705C"/>
    <w:rsid w:val="005443A1"/>
    <w:rsid w:val="006B541C"/>
    <w:rsid w:val="006F6E20"/>
    <w:rsid w:val="00714C84"/>
    <w:rsid w:val="00864493"/>
    <w:rsid w:val="00897F7E"/>
    <w:rsid w:val="008E3E63"/>
    <w:rsid w:val="00A82EDA"/>
    <w:rsid w:val="00AB760D"/>
    <w:rsid w:val="00AC07C1"/>
    <w:rsid w:val="00AF5B15"/>
    <w:rsid w:val="00B745DF"/>
    <w:rsid w:val="00C46D1E"/>
    <w:rsid w:val="00DD216E"/>
    <w:rsid w:val="00E34FE0"/>
    <w:rsid w:val="00E50123"/>
    <w:rsid w:val="00E67B8D"/>
    <w:rsid w:val="00EC1FA9"/>
    <w:rsid w:val="00FF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numbering" w:customStyle="1" w:styleId="1">
    <w:name w:val="Нет списка1"/>
    <w:next w:val="a2"/>
    <w:uiPriority w:val="99"/>
    <w:semiHidden/>
    <w:unhideWhenUsed/>
    <w:rsid w:val="006B541C"/>
  </w:style>
  <w:style w:type="numbering" w:customStyle="1" w:styleId="2">
    <w:name w:val="Нет списка2"/>
    <w:next w:val="a2"/>
    <w:uiPriority w:val="99"/>
    <w:semiHidden/>
    <w:unhideWhenUsed/>
    <w:rsid w:val="00714C84"/>
  </w:style>
  <w:style w:type="numbering" w:customStyle="1" w:styleId="3">
    <w:name w:val="Нет списка3"/>
    <w:next w:val="a2"/>
    <w:uiPriority w:val="99"/>
    <w:semiHidden/>
    <w:unhideWhenUsed/>
    <w:rsid w:val="008E3E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numbering" w:customStyle="1" w:styleId="1">
    <w:name w:val="Нет списка1"/>
    <w:next w:val="a2"/>
    <w:uiPriority w:val="99"/>
    <w:semiHidden/>
    <w:unhideWhenUsed/>
    <w:rsid w:val="006B541C"/>
  </w:style>
  <w:style w:type="numbering" w:customStyle="1" w:styleId="2">
    <w:name w:val="Нет списка2"/>
    <w:next w:val="a2"/>
    <w:uiPriority w:val="99"/>
    <w:semiHidden/>
    <w:unhideWhenUsed/>
    <w:rsid w:val="00714C84"/>
  </w:style>
  <w:style w:type="numbering" w:customStyle="1" w:styleId="3">
    <w:name w:val="Нет списка3"/>
    <w:next w:val="a2"/>
    <w:uiPriority w:val="99"/>
    <w:semiHidden/>
    <w:unhideWhenUsed/>
    <w:rsid w:val="008E3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44</Pages>
  <Words>17998</Words>
  <Characters>102590</Characters>
  <Application>Microsoft Office Word</Application>
  <DocSecurity>0</DocSecurity>
  <Lines>854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Михайловна Аксаментова</dc:creator>
  <cp:keywords/>
  <dc:description/>
  <cp:lastModifiedBy>Наталья В. Чернова</cp:lastModifiedBy>
  <cp:revision>26</cp:revision>
  <dcterms:created xsi:type="dcterms:W3CDTF">2021-10-13T00:40:00Z</dcterms:created>
  <dcterms:modified xsi:type="dcterms:W3CDTF">2022-11-10T04:38:00Z</dcterms:modified>
</cp:coreProperties>
</file>