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DA15CE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D1BE0">
        <w:rPr>
          <w:sz w:val="26"/>
          <w:szCs w:val="26"/>
        </w:rPr>
        <w:t>3</w:t>
      </w:r>
      <w:r w:rsidR="00C84829">
        <w:rPr>
          <w:sz w:val="26"/>
          <w:szCs w:val="26"/>
        </w:rPr>
        <w:t>.1</w:t>
      </w:r>
      <w:r w:rsidR="00BD1BE0">
        <w:rPr>
          <w:sz w:val="26"/>
          <w:szCs w:val="26"/>
        </w:rPr>
        <w:t>2</w:t>
      </w:r>
      <w:r w:rsidR="00D56244">
        <w:rPr>
          <w:sz w:val="26"/>
          <w:szCs w:val="26"/>
        </w:rPr>
        <w:t>.2</w:t>
      </w:r>
      <w:r w:rsidR="00B75C96" w:rsidRPr="00AC770A">
        <w:rPr>
          <w:sz w:val="26"/>
          <w:szCs w:val="26"/>
        </w:rPr>
        <w:t>01</w:t>
      </w:r>
      <w:r w:rsidR="00E869FE">
        <w:rPr>
          <w:sz w:val="26"/>
          <w:szCs w:val="26"/>
        </w:rPr>
        <w:t>1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</w:t>
      </w:r>
      <w:r w:rsidR="00995527">
        <w:rPr>
          <w:sz w:val="26"/>
          <w:szCs w:val="26"/>
        </w:rPr>
        <w:t xml:space="preserve">  </w:t>
      </w:r>
      <w:r w:rsidR="00C84829">
        <w:rPr>
          <w:sz w:val="26"/>
          <w:szCs w:val="26"/>
        </w:rPr>
        <w:t>№ 7</w:t>
      </w:r>
      <w:r>
        <w:rPr>
          <w:sz w:val="26"/>
          <w:szCs w:val="26"/>
        </w:rPr>
        <w:t>3</w:t>
      </w:r>
      <w:r w:rsidR="00BD1BE0">
        <w:rPr>
          <w:sz w:val="26"/>
          <w:szCs w:val="26"/>
        </w:rPr>
        <w:t>6</w:t>
      </w:r>
      <w:r w:rsidR="00995527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B75C96" w:rsidRDefault="00DA15C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035050">
        <w:rPr>
          <w:sz w:val="26"/>
          <w:szCs w:val="26"/>
        </w:rPr>
        <w:t>О</w:t>
      </w:r>
      <w:r>
        <w:rPr>
          <w:sz w:val="26"/>
          <w:szCs w:val="26"/>
        </w:rPr>
        <w:t xml:space="preserve"> предложении по безвозмездной передаче муниципального имущества, находящегося в собственности Находкинского городского округа, </w:t>
      </w:r>
      <w:r w:rsidR="000A4C1F">
        <w:rPr>
          <w:sz w:val="26"/>
          <w:szCs w:val="26"/>
        </w:rPr>
        <w:t>используемого Отделом Министерства внутренних дел Российской Федерации</w:t>
      </w:r>
    </w:p>
    <w:p w:rsidR="00AF1A30" w:rsidRDefault="000A4C1F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 городу Находке для осуществления защиты жизни</w:t>
      </w:r>
      <w:r w:rsidR="00AF1A30">
        <w:rPr>
          <w:sz w:val="26"/>
          <w:szCs w:val="26"/>
        </w:rPr>
        <w:t xml:space="preserve">,  здоровья, прав и свобод граждан, лиц без гражданства, для противодействия преступности, </w:t>
      </w:r>
    </w:p>
    <w:p w:rsidR="00043CAE" w:rsidRDefault="00AF1A30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охраны общественного порядка, собственности и для обеспечения общественной безопасности на территории</w:t>
      </w:r>
      <w:r w:rsidR="00043CAE">
        <w:rPr>
          <w:sz w:val="26"/>
          <w:szCs w:val="26"/>
        </w:rPr>
        <w:t xml:space="preserve"> Находкинского городского округа, </w:t>
      </w:r>
    </w:p>
    <w:p w:rsidR="000A4C1F" w:rsidRPr="00A2141B" w:rsidRDefault="00043CA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в федеральную собственность</w:t>
      </w:r>
      <w:r w:rsidR="000A4C1F">
        <w:rPr>
          <w:sz w:val="26"/>
          <w:szCs w:val="26"/>
        </w:rPr>
        <w:t xml:space="preserve">         </w:t>
      </w:r>
    </w:p>
    <w:p w:rsidR="00B75C96" w:rsidRDefault="00B75C96" w:rsidP="00B75C96">
      <w:pPr>
        <w:ind w:right="-185" w:firstLine="540"/>
        <w:jc w:val="both"/>
        <w:rPr>
          <w:sz w:val="26"/>
          <w:szCs w:val="26"/>
        </w:rPr>
      </w:pP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9E3A35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</w:t>
      </w:r>
      <w:r w:rsidR="00043CAE">
        <w:rPr>
          <w:sz w:val="26"/>
          <w:szCs w:val="26"/>
        </w:rPr>
        <w:t>имущества, предлагаемого к передаче из муниципальной собственности</w:t>
      </w:r>
      <w:r w:rsidR="006E40CC">
        <w:rPr>
          <w:sz w:val="26"/>
          <w:szCs w:val="26"/>
        </w:rPr>
        <w:t xml:space="preserve"> Находкинского городского округа в федеральную собственность</w:t>
      </w:r>
      <w:r w:rsidR="009E3A35">
        <w:rPr>
          <w:sz w:val="26"/>
          <w:szCs w:val="26"/>
        </w:rPr>
        <w:t xml:space="preserve"> (прил</w:t>
      </w:r>
      <w:r w:rsidR="006E40CC">
        <w:rPr>
          <w:sz w:val="26"/>
          <w:szCs w:val="26"/>
        </w:rPr>
        <w:t>агается</w:t>
      </w:r>
      <w:r w:rsidR="009E3A35">
        <w:rPr>
          <w:sz w:val="26"/>
          <w:szCs w:val="26"/>
        </w:rPr>
        <w:t>)</w:t>
      </w:r>
      <w:r w:rsidR="003D46E1">
        <w:rPr>
          <w:sz w:val="26"/>
          <w:szCs w:val="26"/>
        </w:rPr>
        <w:t>.</w:t>
      </w:r>
    </w:p>
    <w:p w:rsidR="003D46E1" w:rsidRPr="003D46E1" w:rsidRDefault="00496535" w:rsidP="006E40C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093C7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8407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Приложение </w:t>
      </w:r>
    </w:p>
    <w:p w:rsidR="000E1EED" w:rsidRDefault="000E1EED" w:rsidP="0008407D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08407D">
        <w:rPr>
          <w:sz w:val="22"/>
          <w:szCs w:val="22"/>
        </w:rPr>
        <w:t xml:space="preserve"> </w:t>
      </w:r>
      <w:r>
        <w:rPr>
          <w:sz w:val="22"/>
          <w:szCs w:val="22"/>
        </w:rPr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</w:t>
      </w:r>
      <w:r w:rsidR="006E40CC">
        <w:rPr>
          <w:sz w:val="22"/>
          <w:szCs w:val="22"/>
        </w:rPr>
        <w:t>13</w:t>
      </w:r>
      <w:r w:rsidR="00C84829">
        <w:rPr>
          <w:sz w:val="22"/>
          <w:szCs w:val="22"/>
        </w:rPr>
        <w:t>.1</w:t>
      </w:r>
      <w:r w:rsidR="0008407D">
        <w:rPr>
          <w:sz w:val="22"/>
          <w:szCs w:val="22"/>
        </w:rPr>
        <w:t>1</w:t>
      </w:r>
      <w:r w:rsidR="002540D1">
        <w:rPr>
          <w:sz w:val="22"/>
          <w:szCs w:val="22"/>
        </w:rPr>
        <w:t>.2011</w:t>
      </w:r>
      <w:r>
        <w:rPr>
          <w:sz w:val="22"/>
          <w:szCs w:val="22"/>
        </w:rPr>
        <w:t xml:space="preserve"> № </w:t>
      </w:r>
      <w:r w:rsidR="00C84829">
        <w:rPr>
          <w:sz w:val="22"/>
          <w:szCs w:val="22"/>
        </w:rPr>
        <w:t>7</w:t>
      </w:r>
      <w:r w:rsidR="0008407D">
        <w:rPr>
          <w:sz w:val="22"/>
          <w:szCs w:val="22"/>
        </w:rPr>
        <w:t>3</w:t>
      </w:r>
      <w:r w:rsidR="006E40CC">
        <w:rPr>
          <w:sz w:val="22"/>
          <w:szCs w:val="22"/>
        </w:rPr>
        <w:t>6</w:t>
      </w:r>
      <w:r>
        <w:rPr>
          <w:sz w:val="22"/>
          <w:szCs w:val="22"/>
        </w:rPr>
        <w:t xml:space="preserve">-НПА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0952CC" w:rsidRDefault="000952CC" w:rsidP="006E192E">
      <w:pPr>
        <w:ind w:right="-2"/>
        <w:jc w:val="both"/>
        <w:rPr>
          <w:sz w:val="22"/>
          <w:szCs w:val="22"/>
        </w:rPr>
      </w:pPr>
    </w:p>
    <w:p w:rsidR="000952CC" w:rsidRDefault="000952CC" w:rsidP="006E192E">
      <w:pPr>
        <w:ind w:right="-2"/>
        <w:jc w:val="both"/>
        <w:rPr>
          <w:sz w:val="22"/>
          <w:szCs w:val="22"/>
        </w:rPr>
      </w:pPr>
    </w:p>
    <w:p w:rsidR="00620411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 w:rsidRPr="00110CAC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имущества,</w:t>
      </w:r>
      <w:r w:rsidR="006204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предлагаемого к передаче из муниципальной собственности </w:t>
      </w:r>
    </w:p>
    <w:p w:rsidR="000952CC" w:rsidRPr="00110CAC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</w:t>
      </w:r>
      <w:r w:rsidR="00620411">
        <w:rPr>
          <w:b/>
          <w:sz w:val="26"/>
          <w:szCs w:val="26"/>
        </w:rPr>
        <w:t xml:space="preserve"> в федеральную собственность</w:t>
      </w:r>
      <w:r>
        <w:rPr>
          <w:b/>
          <w:sz w:val="26"/>
          <w:szCs w:val="26"/>
        </w:rPr>
        <w:t xml:space="preserve"> </w:t>
      </w: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tbl>
      <w:tblPr>
        <w:tblW w:w="14884" w:type="dxa"/>
        <w:tblInd w:w="108" w:type="dxa"/>
        <w:tblLook w:val="04A0"/>
      </w:tblPr>
      <w:tblGrid>
        <w:gridCol w:w="3161"/>
        <w:gridCol w:w="2371"/>
        <w:gridCol w:w="2272"/>
        <w:gridCol w:w="3678"/>
        <w:gridCol w:w="3402"/>
      </w:tblGrid>
      <w:tr w:rsidR="006E192E" w:rsidRPr="006E192E" w:rsidTr="009D2ACC">
        <w:trPr>
          <w:trHeight w:val="10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E192E" w:rsidRPr="006E192E" w:rsidTr="009D2ACC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5</w:t>
            </w:r>
          </w:p>
        </w:tc>
      </w:tr>
      <w:tr w:rsidR="006E192E" w:rsidRPr="006E192E" w:rsidTr="009D2ACC">
        <w:trPr>
          <w:trHeight w:val="52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A0978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</w:t>
            </w:r>
            <w:r w:rsidR="00620411">
              <w:rPr>
                <w:color w:val="000000"/>
                <w:sz w:val="24"/>
                <w:szCs w:val="24"/>
              </w:rPr>
              <w:t>дание проходной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620411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ул. </w:t>
            </w:r>
            <w:r w:rsidR="00620411">
              <w:rPr>
                <w:color w:val="000000"/>
                <w:sz w:val="24"/>
                <w:szCs w:val="24"/>
              </w:rPr>
              <w:t>Пограничная,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20411" w:rsidP="006204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7,9</w:t>
            </w:r>
            <w:r w:rsidR="006E192E" w:rsidRPr="009748D6">
              <w:rPr>
                <w:color w:val="000000"/>
                <w:sz w:val="24"/>
                <w:szCs w:val="24"/>
              </w:rPr>
              <w:t xml:space="preserve"> кв. м.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984616" w:rsidP="009A0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984616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П</w:t>
            </w:r>
            <w:r w:rsidR="00984616">
              <w:rPr>
                <w:color w:val="000000"/>
                <w:sz w:val="24"/>
                <w:szCs w:val="24"/>
              </w:rPr>
              <w:t>ограничная,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984616" w:rsidP="006E1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916,0 кв.м. Нежилые помещения расположены в здании гаражных боксов, этажность: 1, лит. 2, 3, 4</w:t>
            </w:r>
          </w:p>
        </w:tc>
      </w:tr>
      <w:tr w:rsidR="00984616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16" w:rsidRPr="009748D6" w:rsidRDefault="00984616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16" w:rsidRPr="009748D6" w:rsidRDefault="00984616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16" w:rsidRPr="009748D6" w:rsidRDefault="00984616" w:rsidP="009A0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16" w:rsidRDefault="00984616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984616" w:rsidRPr="009748D6" w:rsidRDefault="00984616" w:rsidP="00984616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П</w:t>
            </w:r>
            <w:r>
              <w:rPr>
                <w:color w:val="000000"/>
                <w:sz w:val="24"/>
                <w:szCs w:val="24"/>
              </w:rPr>
              <w:t>ограничная,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16" w:rsidRPr="009748D6" w:rsidRDefault="00984616" w:rsidP="006E1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1979,10 кв.м. Нежилые помещения </w:t>
            </w:r>
            <w:r w:rsidR="004E0175">
              <w:rPr>
                <w:color w:val="000000"/>
                <w:sz w:val="24"/>
                <w:szCs w:val="24"/>
              </w:rPr>
              <w:t>расположены на втором, третьем, четвертом и подвальном этажах здания-административного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A0978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</w:t>
            </w:r>
            <w:r w:rsidR="009A0978">
              <w:rPr>
                <w:color w:val="000000"/>
                <w:sz w:val="24"/>
                <w:szCs w:val="24"/>
              </w:rPr>
              <w:t>дание – капитальные гаражи боксового типа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9A0978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ул. </w:t>
            </w:r>
            <w:r w:rsidR="009A0978">
              <w:rPr>
                <w:color w:val="000000"/>
                <w:sz w:val="24"/>
                <w:szCs w:val="24"/>
              </w:rPr>
              <w:t>Кольцевая, 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9A0978" w:rsidP="006E19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952,8</w:t>
            </w:r>
            <w:r w:rsidR="006544B8">
              <w:rPr>
                <w:color w:val="000000"/>
                <w:sz w:val="24"/>
                <w:szCs w:val="24"/>
              </w:rPr>
              <w:t>, лит. 2, этажность: 2</w:t>
            </w:r>
          </w:p>
        </w:tc>
      </w:tr>
    </w:tbl>
    <w:p w:rsidR="006544B8" w:rsidRDefault="006544B8" w:rsidP="006232AA">
      <w:pPr>
        <w:ind w:left="10620" w:right="-2" w:firstLine="708"/>
        <w:jc w:val="both"/>
        <w:rPr>
          <w:sz w:val="22"/>
          <w:szCs w:val="22"/>
        </w:rPr>
      </w:pPr>
    </w:p>
    <w:sectPr w:rsidR="006544B8" w:rsidSect="00694B3D">
      <w:pgSz w:w="16838" w:h="11906" w:orient="landscape" w:code="9"/>
      <w:pgMar w:top="170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4A" w:rsidRDefault="0008484A" w:rsidP="006232AA">
      <w:r>
        <w:separator/>
      </w:r>
    </w:p>
  </w:endnote>
  <w:endnote w:type="continuationSeparator" w:id="0">
    <w:p w:rsidR="0008484A" w:rsidRDefault="0008484A" w:rsidP="0062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4A" w:rsidRDefault="0008484A" w:rsidP="006232AA">
      <w:r>
        <w:separator/>
      </w:r>
    </w:p>
  </w:footnote>
  <w:footnote w:type="continuationSeparator" w:id="0">
    <w:p w:rsidR="0008484A" w:rsidRDefault="0008484A" w:rsidP="0062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45"/>
      <w:docPartObj>
        <w:docPartGallery w:val="Page Numbers (Top of Page)"/>
        <w:docPartUnique/>
      </w:docPartObj>
    </w:sdtPr>
    <w:sdtContent>
      <w:p w:rsidR="00BD1BE0" w:rsidRDefault="00BD1BE0">
        <w:pPr>
          <w:pStyle w:val="a9"/>
          <w:jc w:val="right"/>
        </w:pPr>
        <w:fldSimple w:instr=" PAGE   \* MERGEFORMAT ">
          <w:r w:rsidR="006544B8">
            <w:rPr>
              <w:noProof/>
            </w:rPr>
            <w:t>3</w:t>
          </w:r>
        </w:fldSimple>
      </w:p>
    </w:sdtContent>
  </w:sdt>
  <w:p w:rsidR="00BD1BE0" w:rsidRDefault="00BD1BE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1620B"/>
    <w:rsid w:val="0002000D"/>
    <w:rsid w:val="00025B40"/>
    <w:rsid w:val="0003653F"/>
    <w:rsid w:val="00043CAE"/>
    <w:rsid w:val="000713EC"/>
    <w:rsid w:val="000817F3"/>
    <w:rsid w:val="0008348C"/>
    <w:rsid w:val="0008407D"/>
    <w:rsid w:val="0008484A"/>
    <w:rsid w:val="00093C77"/>
    <w:rsid w:val="000952CC"/>
    <w:rsid w:val="000A03E6"/>
    <w:rsid w:val="000A4C1F"/>
    <w:rsid w:val="000A6AE3"/>
    <w:rsid w:val="000D08E4"/>
    <w:rsid w:val="000D216E"/>
    <w:rsid w:val="000D3379"/>
    <w:rsid w:val="000D6CEB"/>
    <w:rsid w:val="000E1EED"/>
    <w:rsid w:val="00110CAC"/>
    <w:rsid w:val="00111A93"/>
    <w:rsid w:val="001146C0"/>
    <w:rsid w:val="00122300"/>
    <w:rsid w:val="00126FB8"/>
    <w:rsid w:val="00147E8F"/>
    <w:rsid w:val="00176A80"/>
    <w:rsid w:val="00176E79"/>
    <w:rsid w:val="001911C3"/>
    <w:rsid w:val="00197B49"/>
    <w:rsid w:val="001A7179"/>
    <w:rsid w:val="001C58B1"/>
    <w:rsid w:val="001E5B45"/>
    <w:rsid w:val="002325BB"/>
    <w:rsid w:val="002540D1"/>
    <w:rsid w:val="00256919"/>
    <w:rsid w:val="00267ABD"/>
    <w:rsid w:val="00287331"/>
    <w:rsid w:val="002A275F"/>
    <w:rsid w:val="002F43E0"/>
    <w:rsid w:val="00300A46"/>
    <w:rsid w:val="00305957"/>
    <w:rsid w:val="003401B2"/>
    <w:rsid w:val="0036615B"/>
    <w:rsid w:val="00370C1D"/>
    <w:rsid w:val="003745E4"/>
    <w:rsid w:val="00385F7D"/>
    <w:rsid w:val="003A62D0"/>
    <w:rsid w:val="003B14C1"/>
    <w:rsid w:val="003C2DFD"/>
    <w:rsid w:val="003C79BA"/>
    <w:rsid w:val="003D46E1"/>
    <w:rsid w:val="003E0663"/>
    <w:rsid w:val="003E5F1C"/>
    <w:rsid w:val="00407ADC"/>
    <w:rsid w:val="00412F9F"/>
    <w:rsid w:val="00433C7B"/>
    <w:rsid w:val="00456F8D"/>
    <w:rsid w:val="00457FBB"/>
    <w:rsid w:val="00496535"/>
    <w:rsid w:val="004D7528"/>
    <w:rsid w:val="004E0175"/>
    <w:rsid w:val="004E7F84"/>
    <w:rsid w:val="0052120B"/>
    <w:rsid w:val="00525177"/>
    <w:rsid w:val="00526842"/>
    <w:rsid w:val="00571215"/>
    <w:rsid w:val="005821DE"/>
    <w:rsid w:val="00585A38"/>
    <w:rsid w:val="005C105D"/>
    <w:rsid w:val="005C7007"/>
    <w:rsid w:val="00620411"/>
    <w:rsid w:val="006232AA"/>
    <w:rsid w:val="00636D1F"/>
    <w:rsid w:val="0063775A"/>
    <w:rsid w:val="00645A4E"/>
    <w:rsid w:val="006544B8"/>
    <w:rsid w:val="00667B39"/>
    <w:rsid w:val="00684D11"/>
    <w:rsid w:val="00694B3D"/>
    <w:rsid w:val="006C04DB"/>
    <w:rsid w:val="006E192E"/>
    <w:rsid w:val="006E40CC"/>
    <w:rsid w:val="00702FF7"/>
    <w:rsid w:val="00717C2C"/>
    <w:rsid w:val="007361F5"/>
    <w:rsid w:val="00752C89"/>
    <w:rsid w:val="00780275"/>
    <w:rsid w:val="00780923"/>
    <w:rsid w:val="00796C35"/>
    <w:rsid w:val="007C2030"/>
    <w:rsid w:val="007C38B7"/>
    <w:rsid w:val="007D4D30"/>
    <w:rsid w:val="0081182D"/>
    <w:rsid w:val="00811C2B"/>
    <w:rsid w:val="0084139F"/>
    <w:rsid w:val="008732D2"/>
    <w:rsid w:val="00886011"/>
    <w:rsid w:val="00886792"/>
    <w:rsid w:val="00895F67"/>
    <w:rsid w:val="008C25A3"/>
    <w:rsid w:val="008C5A00"/>
    <w:rsid w:val="008F396B"/>
    <w:rsid w:val="00901842"/>
    <w:rsid w:val="00912ACD"/>
    <w:rsid w:val="00920CF0"/>
    <w:rsid w:val="00926640"/>
    <w:rsid w:val="0095180D"/>
    <w:rsid w:val="00965D75"/>
    <w:rsid w:val="009748D6"/>
    <w:rsid w:val="00981273"/>
    <w:rsid w:val="00984616"/>
    <w:rsid w:val="00986AD3"/>
    <w:rsid w:val="00987CBA"/>
    <w:rsid w:val="00995527"/>
    <w:rsid w:val="009967A7"/>
    <w:rsid w:val="0099742F"/>
    <w:rsid w:val="009A0978"/>
    <w:rsid w:val="009D2ACC"/>
    <w:rsid w:val="009D61B0"/>
    <w:rsid w:val="009D7176"/>
    <w:rsid w:val="009E3A35"/>
    <w:rsid w:val="009F44EC"/>
    <w:rsid w:val="00A2141B"/>
    <w:rsid w:val="00A24D8B"/>
    <w:rsid w:val="00A35FAE"/>
    <w:rsid w:val="00A6058E"/>
    <w:rsid w:val="00A63A78"/>
    <w:rsid w:val="00A964A2"/>
    <w:rsid w:val="00AB00D2"/>
    <w:rsid w:val="00AB3144"/>
    <w:rsid w:val="00AC770A"/>
    <w:rsid w:val="00AD7151"/>
    <w:rsid w:val="00AF1A30"/>
    <w:rsid w:val="00AF41EF"/>
    <w:rsid w:val="00B05EB0"/>
    <w:rsid w:val="00B706F0"/>
    <w:rsid w:val="00B75C96"/>
    <w:rsid w:val="00B77140"/>
    <w:rsid w:val="00B837D5"/>
    <w:rsid w:val="00B83B97"/>
    <w:rsid w:val="00B95CD2"/>
    <w:rsid w:val="00B95EE0"/>
    <w:rsid w:val="00BC6B37"/>
    <w:rsid w:val="00BD1BE0"/>
    <w:rsid w:val="00BD36C7"/>
    <w:rsid w:val="00C0117A"/>
    <w:rsid w:val="00C13115"/>
    <w:rsid w:val="00C14297"/>
    <w:rsid w:val="00C4237D"/>
    <w:rsid w:val="00C56C8A"/>
    <w:rsid w:val="00C64B87"/>
    <w:rsid w:val="00C7563D"/>
    <w:rsid w:val="00C84047"/>
    <w:rsid w:val="00C84829"/>
    <w:rsid w:val="00C91431"/>
    <w:rsid w:val="00CA0CEC"/>
    <w:rsid w:val="00CA20D8"/>
    <w:rsid w:val="00CE13C2"/>
    <w:rsid w:val="00CE2B54"/>
    <w:rsid w:val="00D33E5F"/>
    <w:rsid w:val="00D356DB"/>
    <w:rsid w:val="00D56244"/>
    <w:rsid w:val="00D73DDE"/>
    <w:rsid w:val="00D81E31"/>
    <w:rsid w:val="00DA15CE"/>
    <w:rsid w:val="00DA4251"/>
    <w:rsid w:val="00DB5CF4"/>
    <w:rsid w:val="00DD27DD"/>
    <w:rsid w:val="00DE30E3"/>
    <w:rsid w:val="00DE49B0"/>
    <w:rsid w:val="00E10970"/>
    <w:rsid w:val="00E301E1"/>
    <w:rsid w:val="00E52F01"/>
    <w:rsid w:val="00E869FE"/>
    <w:rsid w:val="00EA7D9E"/>
    <w:rsid w:val="00EC4D4E"/>
    <w:rsid w:val="00ED45BD"/>
    <w:rsid w:val="00EE4DD1"/>
    <w:rsid w:val="00F30A50"/>
    <w:rsid w:val="00F657DD"/>
    <w:rsid w:val="00F7210F"/>
    <w:rsid w:val="00F73650"/>
    <w:rsid w:val="00F743BA"/>
    <w:rsid w:val="00F84EFD"/>
    <w:rsid w:val="00F879C3"/>
    <w:rsid w:val="00FD7CB4"/>
    <w:rsid w:val="00FE74E4"/>
    <w:rsid w:val="00FF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3A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32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32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32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D27D-0F14-4ED1-83FD-AD86EB2A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2010-09-28T03:36:00Z</cp:lastPrinted>
  <dcterms:created xsi:type="dcterms:W3CDTF">2011-12-14T22:29:00Z</dcterms:created>
  <dcterms:modified xsi:type="dcterms:W3CDTF">2011-12-14T22:43:00Z</dcterms:modified>
</cp:coreProperties>
</file>