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823" w:rsidRPr="00C25823" w:rsidRDefault="00C2582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25823" w:rsidRPr="00C25823" w:rsidRDefault="00C25823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25823">
        <w:rPr>
          <w:rFonts w:ascii="Times New Roman" w:hAnsi="Times New Roman" w:cs="Times New Roman"/>
          <w:sz w:val="26"/>
          <w:szCs w:val="26"/>
        </w:rPr>
        <w:t>ПРИМОРСКИЙ КРАЙ</w:t>
      </w:r>
    </w:p>
    <w:p w:rsidR="00C25823" w:rsidRPr="00C25823" w:rsidRDefault="00C2582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25823">
        <w:rPr>
          <w:rFonts w:ascii="Times New Roman" w:hAnsi="Times New Roman" w:cs="Times New Roman"/>
          <w:sz w:val="26"/>
          <w:szCs w:val="26"/>
        </w:rPr>
        <w:t>ДУМА НАХОДКИНСКОГО ГОРОДСКОГО ОКРУГА</w:t>
      </w:r>
    </w:p>
    <w:p w:rsidR="00C25823" w:rsidRPr="00C25823" w:rsidRDefault="00C2582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25823" w:rsidRPr="00C25823" w:rsidRDefault="00C2582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25823">
        <w:rPr>
          <w:rFonts w:ascii="Times New Roman" w:hAnsi="Times New Roman" w:cs="Times New Roman"/>
          <w:sz w:val="26"/>
          <w:szCs w:val="26"/>
        </w:rPr>
        <w:t>РЕШЕНИЕ</w:t>
      </w:r>
    </w:p>
    <w:p w:rsidR="00C25823" w:rsidRPr="00C25823" w:rsidRDefault="00C2582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25823">
        <w:rPr>
          <w:rFonts w:ascii="Times New Roman" w:hAnsi="Times New Roman" w:cs="Times New Roman"/>
          <w:sz w:val="26"/>
          <w:szCs w:val="26"/>
        </w:rPr>
        <w:t>от 4 июля 2018 г. N 204-НПА</w:t>
      </w:r>
    </w:p>
    <w:p w:rsidR="00C25823" w:rsidRPr="00C25823" w:rsidRDefault="00C2582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25823" w:rsidRPr="00C25823" w:rsidRDefault="00C2582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25823">
        <w:rPr>
          <w:rFonts w:ascii="Times New Roman" w:hAnsi="Times New Roman" w:cs="Times New Roman"/>
          <w:sz w:val="26"/>
          <w:szCs w:val="26"/>
        </w:rPr>
        <w:t>О ПОРЯДКЕ ПОЛУЧЕНИЯ МУНИЦИПАЛЬНЫМИ СЛУЖАЩИМИ</w:t>
      </w:r>
    </w:p>
    <w:p w:rsidR="00C25823" w:rsidRPr="00C25823" w:rsidRDefault="00C2582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25823">
        <w:rPr>
          <w:rFonts w:ascii="Times New Roman" w:hAnsi="Times New Roman" w:cs="Times New Roman"/>
          <w:sz w:val="26"/>
          <w:szCs w:val="26"/>
        </w:rPr>
        <w:t>ОРГАНОВ МЕСТНОГО САМОУПРАВЛЕНИЯ НАХОДКИНСКОГО ГОРОДСКОГО</w:t>
      </w:r>
    </w:p>
    <w:p w:rsidR="00C25823" w:rsidRPr="00C25823" w:rsidRDefault="00C2582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25823">
        <w:rPr>
          <w:rFonts w:ascii="Times New Roman" w:hAnsi="Times New Roman" w:cs="Times New Roman"/>
          <w:sz w:val="26"/>
          <w:szCs w:val="26"/>
        </w:rPr>
        <w:t>ОКРУГА РАЗРЕШЕНИЯ ПРЕДСТАВИТЕЛЯ НАНИМАТЕЛЯ (РАБОТОДАТЕЛЯ)</w:t>
      </w:r>
    </w:p>
    <w:p w:rsidR="00C25823" w:rsidRPr="00C25823" w:rsidRDefault="00C2582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25823">
        <w:rPr>
          <w:rFonts w:ascii="Times New Roman" w:hAnsi="Times New Roman" w:cs="Times New Roman"/>
          <w:sz w:val="26"/>
          <w:szCs w:val="26"/>
        </w:rPr>
        <w:t>НА УЧАСТИЕ В УПРАВЛЕНИИ НЕКОММЕРЧЕСКИМИ ОРГАНИЗАЦИЯМИ</w:t>
      </w:r>
    </w:p>
    <w:p w:rsidR="00C25823" w:rsidRPr="00C25823" w:rsidRDefault="00C25823">
      <w:pPr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25823" w:rsidRPr="00C2582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25823" w:rsidRPr="00C25823" w:rsidRDefault="00C25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2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C25823" w:rsidRPr="00C25823" w:rsidRDefault="00C25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2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" w:history="1">
              <w:r w:rsidRPr="00C2582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C2582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Думы Находкинского городского округа</w:t>
            </w:r>
          </w:p>
          <w:p w:rsidR="00C25823" w:rsidRPr="00C25823" w:rsidRDefault="00C258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82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24.04.2019 N 386-НПА)</w:t>
            </w:r>
          </w:p>
        </w:tc>
      </w:tr>
    </w:tbl>
    <w:p w:rsidR="00C25823" w:rsidRPr="00C25823" w:rsidRDefault="00C2582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25823" w:rsidRPr="00C25823" w:rsidRDefault="00C258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5823">
        <w:rPr>
          <w:rFonts w:ascii="Times New Roman" w:hAnsi="Times New Roman" w:cs="Times New Roman"/>
          <w:sz w:val="26"/>
          <w:szCs w:val="26"/>
        </w:rPr>
        <w:t>1. Настоящее решение определяет порядок получения муниципальными служащими органов местного самоуправления Находкинского городского округа разрешения представителя нанимателя (работодателя)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(далее по тексту - некоммерческие организации) в качестве единоличного исполнительного органа или вхождения в состав их коллегиальных органов управления, кроме случаев, предусмотренных федеральными законами, и случаев, если участие в управлении некоммерческой организацией осуществляется в соответствии с законодательством Российской Федерации от имени органа местного самоуправления.</w:t>
      </w:r>
    </w:p>
    <w:p w:rsidR="00C25823" w:rsidRPr="00C25823" w:rsidRDefault="00C2582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25823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5" w:history="1">
        <w:r w:rsidRPr="00C25823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C25823">
        <w:rPr>
          <w:rFonts w:ascii="Times New Roman" w:hAnsi="Times New Roman" w:cs="Times New Roman"/>
          <w:sz w:val="26"/>
          <w:szCs w:val="26"/>
        </w:rPr>
        <w:t xml:space="preserve"> Думы Находкинского городского округа от 24.04.2019 N 386-НПА)</w:t>
      </w:r>
    </w:p>
    <w:p w:rsidR="00C25823" w:rsidRPr="00C25823" w:rsidRDefault="00C25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5823">
        <w:rPr>
          <w:rFonts w:ascii="Times New Roman" w:hAnsi="Times New Roman" w:cs="Times New Roman"/>
          <w:sz w:val="26"/>
          <w:szCs w:val="26"/>
        </w:rPr>
        <w:t>2. Участие в управлении некоммерческой организацией должно осуществляться муниципальным служащим в свободное от муниципальной службы время.</w:t>
      </w:r>
    </w:p>
    <w:p w:rsidR="00C25823" w:rsidRPr="00C25823" w:rsidRDefault="00C25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5823">
        <w:rPr>
          <w:rFonts w:ascii="Times New Roman" w:hAnsi="Times New Roman" w:cs="Times New Roman"/>
          <w:sz w:val="26"/>
          <w:szCs w:val="26"/>
        </w:rPr>
        <w:t>В случае возникновения конфликта интересов в процессе управления некоммерческой организацией муниципальный служащий обязан принять меры по его предотвращению и урегулированию в соответствии с законодательством Российской Федерации о противодействии коррупции.</w:t>
      </w:r>
    </w:p>
    <w:p w:rsidR="00C25823" w:rsidRPr="00C25823" w:rsidRDefault="00C25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5823">
        <w:rPr>
          <w:rFonts w:ascii="Times New Roman" w:hAnsi="Times New Roman" w:cs="Times New Roman"/>
          <w:sz w:val="26"/>
          <w:szCs w:val="26"/>
        </w:rPr>
        <w:t xml:space="preserve">3. Муниципальный служащий, изъявивший желание участвовать на безвозмездной основе в управлении некоммерческой организацией в качестве единоличного исполнительного органа или войти в состав ее коллегиального органа управления, обязан направить в письменной форме в двух экземплярах </w:t>
      </w:r>
      <w:r w:rsidRPr="00C25823">
        <w:rPr>
          <w:rFonts w:ascii="Times New Roman" w:hAnsi="Times New Roman" w:cs="Times New Roman"/>
          <w:sz w:val="26"/>
          <w:szCs w:val="26"/>
        </w:rPr>
        <w:lastRenderedPageBreak/>
        <w:t xml:space="preserve">представителю нанимателя (работодателю) запрос на разрешение участвовать в управлении некоммерческой организацией (далее - запрос), составленный по </w:t>
      </w:r>
      <w:hyperlink w:anchor="P50" w:history="1">
        <w:r w:rsidRPr="00C25823">
          <w:rPr>
            <w:rFonts w:ascii="Times New Roman" w:hAnsi="Times New Roman" w:cs="Times New Roman"/>
            <w:color w:val="0000FF"/>
            <w:sz w:val="26"/>
            <w:szCs w:val="26"/>
          </w:rPr>
          <w:t>форме</w:t>
        </w:r>
      </w:hyperlink>
      <w:r w:rsidRPr="00C25823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решению, не позднее десяти рабочих дней, предшествующих дню проведения выборов в органы управления некоммерческой организации, подачи заявления или совершения иных предусмотренных учредительными документами некоммерческой организации действий, необходимых для вхождения в состав ее органов управления.</w:t>
      </w:r>
    </w:p>
    <w:p w:rsidR="00C25823" w:rsidRPr="00C25823" w:rsidRDefault="00C25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5823">
        <w:rPr>
          <w:rFonts w:ascii="Times New Roman" w:hAnsi="Times New Roman" w:cs="Times New Roman"/>
          <w:sz w:val="26"/>
          <w:szCs w:val="26"/>
        </w:rPr>
        <w:t>В каждом случае предполагаемых изменений вида участия в управлении некоммерческой организацией, а также в случае реорганизации некоммерческой организации требуется направление муниципальным служащим нового запроса.</w:t>
      </w:r>
    </w:p>
    <w:p w:rsidR="00C25823" w:rsidRPr="00C25823" w:rsidRDefault="00C25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5823">
        <w:rPr>
          <w:rFonts w:ascii="Times New Roman" w:hAnsi="Times New Roman" w:cs="Times New Roman"/>
          <w:sz w:val="26"/>
          <w:szCs w:val="26"/>
        </w:rPr>
        <w:t>4. Поступивший в орган местного самоуправления Находкинского городского округа запрос в день поступления подлежит регистрации в установленном инструкцией по делопроизводству порядке.</w:t>
      </w:r>
    </w:p>
    <w:p w:rsidR="00C25823" w:rsidRPr="00C25823" w:rsidRDefault="00C25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5823">
        <w:rPr>
          <w:rFonts w:ascii="Times New Roman" w:hAnsi="Times New Roman" w:cs="Times New Roman"/>
          <w:sz w:val="26"/>
          <w:szCs w:val="26"/>
        </w:rPr>
        <w:t xml:space="preserve">5. Представитель нанимателя (работодатель) рассматривает запрос муниципального служащего в течение пяти рабочих дней со дня его поступления и дает свое заключение о разрешении либо запрете муниципальному служащему участвовать в управлении некоммерческой организацией (далее - заключение), составленное по </w:t>
      </w:r>
      <w:hyperlink w:anchor="P50" w:history="1">
        <w:r w:rsidRPr="00C25823">
          <w:rPr>
            <w:rFonts w:ascii="Times New Roman" w:hAnsi="Times New Roman" w:cs="Times New Roman"/>
            <w:color w:val="0000FF"/>
            <w:sz w:val="26"/>
            <w:szCs w:val="26"/>
          </w:rPr>
          <w:t>форме</w:t>
        </w:r>
      </w:hyperlink>
      <w:r w:rsidRPr="00C25823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решению.</w:t>
      </w:r>
    </w:p>
    <w:p w:rsidR="00C25823" w:rsidRPr="00C25823" w:rsidRDefault="00C25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5823">
        <w:rPr>
          <w:rFonts w:ascii="Times New Roman" w:hAnsi="Times New Roman" w:cs="Times New Roman"/>
          <w:sz w:val="26"/>
          <w:szCs w:val="26"/>
        </w:rPr>
        <w:t>6. Первый экземпляр запроса передается на хранение лицу, ответственному за ведение кадровой работы в органе местного самоуправления Находкинского городского округа.</w:t>
      </w:r>
    </w:p>
    <w:p w:rsidR="00C25823" w:rsidRPr="00C25823" w:rsidRDefault="00C25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5823">
        <w:rPr>
          <w:rFonts w:ascii="Times New Roman" w:hAnsi="Times New Roman" w:cs="Times New Roman"/>
          <w:sz w:val="26"/>
          <w:szCs w:val="26"/>
        </w:rPr>
        <w:t>Второй экземпляр запроса (с подписанным представителем нанимателя (работодателем) заключением) направляется либо выдается лично муниципальному служащему на следующий рабочий день после его рассмотрения представителем нанимателя (работодателем).</w:t>
      </w:r>
    </w:p>
    <w:p w:rsidR="00C25823" w:rsidRPr="00C25823" w:rsidRDefault="00C25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5823">
        <w:rPr>
          <w:rFonts w:ascii="Times New Roman" w:hAnsi="Times New Roman" w:cs="Times New Roman"/>
          <w:sz w:val="26"/>
          <w:szCs w:val="26"/>
        </w:rPr>
        <w:t>7. Представитель нанимателя (работодатель) дает свое заключение о запрете участия в управлении некоммерческой организацией, в случае выявления обстоятельств, свидетельствующих о том, что такое участие повлечет нарушение ограничений и запретов, установленных для муниципальных служащих, требований к служебному поведению муниципальных служащих, а также нарушение иных требований, предусмотренных действующим законодательством.</w:t>
      </w:r>
    </w:p>
    <w:p w:rsidR="00C25823" w:rsidRPr="00C25823" w:rsidRDefault="00C25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5823">
        <w:rPr>
          <w:rFonts w:ascii="Times New Roman" w:hAnsi="Times New Roman" w:cs="Times New Roman"/>
          <w:sz w:val="26"/>
          <w:szCs w:val="26"/>
        </w:rPr>
        <w:t>Основание для отказа в разрешении на участие в управлении некоммерческой организацией должно быть указано в заключении.</w:t>
      </w:r>
    </w:p>
    <w:p w:rsidR="00C25823" w:rsidRPr="00C25823" w:rsidRDefault="00C25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5823">
        <w:rPr>
          <w:rFonts w:ascii="Times New Roman" w:hAnsi="Times New Roman" w:cs="Times New Roman"/>
          <w:sz w:val="26"/>
          <w:szCs w:val="26"/>
        </w:rPr>
        <w:t>Муниципальный служащий, в случае получения заключения о запрете участия в управлении некоммерческой организацией, не вправе участвовать в выборах в органы управления некоммерческой организации в качестве кандидата на управленческую должность, а также подавать заявления или совершать иные предусмотренные учредительными документами некоммерческой организации действия, необходимые для вхождения в состав ее органов управления.</w:t>
      </w:r>
    </w:p>
    <w:p w:rsidR="00C25823" w:rsidRPr="00C25823" w:rsidRDefault="00C25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5823">
        <w:rPr>
          <w:rFonts w:ascii="Times New Roman" w:hAnsi="Times New Roman" w:cs="Times New Roman"/>
          <w:sz w:val="26"/>
          <w:szCs w:val="26"/>
        </w:rPr>
        <w:t>8. Заключение о запрете участия в управлении некоммерческой организацией может быть обжаловано муниципальным служащим в установленном законодательством порядке.</w:t>
      </w:r>
    </w:p>
    <w:p w:rsidR="00C25823" w:rsidRPr="00C25823" w:rsidRDefault="00C25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5823">
        <w:rPr>
          <w:rFonts w:ascii="Times New Roman" w:hAnsi="Times New Roman" w:cs="Times New Roman"/>
          <w:sz w:val="26"/>
          <w:szCs w:val="26"/>
        </w:rPr>
        <w:lastRenderedPageBreak/>
        <w:t>9. Муниципальный служащий, участвующий на безвозмездной основе в управлении некоммерческой организацией в качестве единоличного исполнительного органа или входящий в состав коллегиального органа управления некоммерческой организации на момент вступления в силу настоящего решения, обязан направить представителю нанимателя (работодателю) запрос в соответствии с настоящим решением в течение 30 дней со дня вступления в силу настоящего решения и, в случае получения заключения о запрете участия в управлении некоммерческой организацией, муниципальный служащий обязан в течение трех рабочих дней со дня получения заключения сложить с себя управленческие полномочия в установленном некоммерческой организацией порядке.</w:t>
      </w:r>
    </w:p>
    <w:p w:rsidR="00C25823" w:rsidRPr="00C25823" w:rsidRDefault="00C25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5823">
        <w:rPr>
          <w:rFonts w:ascii="Times New Roman" w:hAnsi="Times New Roman" w:cs="Times New Roman"/>
          <w:sz w:val="26"/>
          <w:szCs w:val="26"/>
        </w:rPr>
        <w:t>10. Настоящее решение вступает в силу со дня его официального опубликования.</w:t>
      </w:r>
    </w:p>
    <w:p w:rsidR="00C25823" w:rsidRPr="00C25823" w:rsidRDefault="00C2582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5823" w:rsidRPr="00C25823" w:rsidRDefault="00C2582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25823">
        <w:rPr>
          <w:rFonts w:ascii="Times New Roman" w:hAnsi="Times New Roman" w:cs="Times New Roman"/>
          <w:sz w:val="26"/>
          <w:szCs w:val="26"/>
        </w:rPr>
        <w:t>Глава Находкинского городского округа</w:t>
      </w:r>
    </w:p>
    <w:p w:rsidR="00C25823" w:rsidRPr="00C25823" w:rsidRDefault="00C2582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25823">
        <w:rPr>
          <w:rFonts w:ascii="Times New Roman" w:hAnsi="Times New Roman" w:cs="Times New Roman"/>
          <w:sz w:val="26"/>
          <w:szCs w:val="26"/>
        </w:rPr>
        <w:t>Б.И.ГЛАДКИХ</w:t>
      </w:r>
    </w:p>
    <w:p w:rsidR="00C25823" w:rsidRDefault="00C25823">
      <w:pPr>
        <w:pStyle w:val="ConsPlusNormal"/>
        <w:jc w:val="both"/>
      </w:pPr>
    </w:p>
    <w:p w:rsidR="00C25823" w:rsidRDefault="00C25823">
      <w:pPr>
        <w:pStyle w:val="ConsPlusNormal"/>
        <w:jc w:val="both"/>
      </w:pPr>
    </w:p>
    <w:p w:rsidR="00C25823" w:rsidRDefault="00C25823">
      <w:pPr>
        <w:pStyle w:val="ConsPlusNormal"/>
        <w:jc w:val="both"/>
      </w:pPr>
    </w:p>
    <w:p w:rsidR="00C25823" w:rsidRDefault="00C25823">
      <w:pPr>
        <w:pStyle w:val="ConsPlusNormal"/>
        <w:jc w:val="both"/>
      </w:pPr>
    </w:p>
    <w:p w:rsidR="00C25823" w:rsidRDefault="00C25823">
      <w:pPr>
        <w:pStyle w:val="ConsPlusNormal"/>
        <w:jc w:val="both"/>
      </w:pPr>
    </w:p>
    <w:p w:rsidR="00C25823" w:rsidRDefault="00C25823">
      <w:pPr>
        <w:pStyle w:val="ConsPlusNormal"/>
        <w:jc w:val="right"/>
        <w:outlineLvl w:val="0"/>
      </w:pPr>
    </w:p>
    <w:p w:rsidR="00C25823" w:rsidRPr="00C25823" w:rsidRDefault="00C258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25823">
        <w:rPr>
          <w:rFonts w:ascii="Times New Roman" w:hAnsi="Times New Roman" w:cs="Times New Roman"/>
          <w:sz w:val="24"/>
          <w:szCs w:val="24"/>
        </w:rPr>
        <w:t>Приложение</w:t>
      </w:r>
    </w:p>
    <w:p w:rsidR="00C25823" w:rsidRPr="00C25823" w:rsidRDefault="00C258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5823">
        <w:rPr>
          <w:rFonts w:ascii="Times New Roman" w:hAnsi="Times New Roman" w:cs="Times New Roman"/>
          <w:sz w:val="24"/>
          <w:szCs w:val="24"/>
        </w:rPr>
        <w:t>к решению</w:t>
      </w:r>
    </w:p>
    <w:p w:rsidR="00C25823" w:rsidRPr="00C25823" w:rsidRDefault="00C258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5823">
        <w:rPr>
          <w:rFonts w:ascii="Times New Roman" w:hAnsi="Times New Roman" w:cs="Times New Roman"/>
          <w:sz w:val="24"/>
          <w:szCs w:val="24"/>
        </w:rPr>
        <w:t>Думы Находкинского</w:t>
      </w:r>
    </w:p>
    <w:p w:rsidR="00C25823" w:rsidRPr="00C25823" w:rsidRDefault="00C258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5823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C25823" w:rsidRPr="00C25823" w:rsidRDefault="00C258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5823">
        <w:rPr>
          <w:rFonts w:ascii="Times New Roman" w:hAnsi="Times New Roman" w:cs="Times New Roman"/>
          <w:sz w:val="24"/>
          <w:szCs w:val="24"/>
        </w:rPr>
        <w:t>от 04.07.2018 N 204-НПА</w:t>
      </w:r>
    </w:p>
    <w:p w:rsidR="00C25823" w:rsidRDefault="00C25823">
      <w:pPr>
        <w:pStyle w:val="ConsPlusNormal"/>
        <w:jc w:val="both"/>
      </w:pPr>
    </w:p>
    <w:p w:rsidR="00C25823" w:rsidRDefault="00C25823">
      <w:pPr>
        <w:pStyle w:val="ConsPlusNonformat"/>
        <w:jc w:val="both"/>
      </w:pPr>
      <w:r>
        <w:t>___________________________________________________________________________</w:t>
      </w:r>
    </w:p>
    <w:p w:rsidR="00C25823" w:rsidRDefault="00C25823">
      <w:pPr>
        <w:pStyle w:val="ConsPlusNonformat"/>
        <w:jc w:val="both"/>
      </w:pPr>
      <w:r>
        <w:t xml:space="preserve">        (Ф.И.О. и должность представителя нанимателя (работодателя)</w:t>
      </w:r>
    </w:p>
    <w:p w:rsidR="00C25823" w:rsidRDefault="00C25823">
      <w:pPr>
        <w:pStyle w:val="ConsPlusNonformat"/>
        <w:jc w:val="both"/>
      </w:pPr>
      <w:r>
        <w:t>от ________________________________________________________________________</w:t>
      </w:r>
    </w:p>
    <w:p w:rsidR="00C25823" w:rsidRDefault="00C25823">
      <w:pPr>
        <w:pStyle w:val="ConsPlusNonformat"/>
        <w:jc w:val="both"/>
      </w:pPr>
      <w:r>
        <w:t xml:space="preserve">              (Ф.И.О., замещаемая должность муниципальной службы)</w:t>
      </w:r>
    </w:p>
    <w:p w:rsidR="00C25823" w:rsidRDefault="00C25823">
      <w:pPr>
        <w:pStyle w:val="ConsPlusNonformat"/>
        <w:jc w:val="both"/>
      </w:pPr>
    </w:p>
    <w:p w:rsidR="00C25823" w:rsidRDefault="00C25823">
      <w:pPr>
        <w:pStyle w:val="ConsPlusNonformat"/>
        <w:jc w:val="both"/>
      </w:pPr>
      <w:bookmarkStart w:id="1" w:name="P50"/>
      <w:bookmarkEnd w:id="1"/>
      <w:r>
        <w:t xml:space="preserve">                                  Запрос</w:t>
      </w:r>
    </w:p>
    <w:p w:rsidR="00C25823" w:rsidRDefault="00C25823">
      <w:pPr>
        <w:pStyle w:val="ConsPlusNonformat"/>
        <w:jc w:val="both"/>
      </w:pPr>
      <w:r>
        <w:t xml:space="preserve">    на разрешение участвовать в управлении некоммерческой организацией</w:t>
      </w:r>
    </w:p>
    <w:p w:rsidR="00C25823" w:rsidRDefault="00C25823">
      <w:pPr>
        <w:pStyle w:val="ConsPlusNonformat"/>
        <w:jc w:val="both"/>
      </w:pPr>
    </w:p>
    <w:p w:rsidR="00C25823" w:rsidRDefault="00C25823">
      <w:pPr>
        <w:pStyle w:val="ConsPlusNonformat"/>
        <w:jc w:val="both"/>
      </w:pPr>
      <w:r>
        <w:t xml:space="preserve">    Прошу   Вас   </w:t>
      </w:r>
      <w:proofErr w:type="gramStart"/>
      <w:r>
        <w:t>разрешить  мне</w:t>
      </w:r>
      <w:proofErr w:type="gramEnd"/>
      <w:r>
        <w:t xml:space="preserve">  участвовать  на  безвозмездной  основе  в</w:t>
      </w:r>
    </w:p>
    <w:p w:rsidR="00C25823" w:rsidRDefault="00C25823">
      <w:pPr>
        <w:pStyle w:val="ConsPlusNonformat"/>
        <w:jc w:val="both"/>
      </w:pPr>
      <w:r>
        <w:t>управлении некоммерческой организацией ____________________________________</w:t>
      </w:r>
    </w:p>
    <w:p w:rsidR="00C25823" w:rsidRDefault="00C25823">
      <w:pPr>
        <w:pStyle w:val="ConsPlusNonformat"/>
        <w:jc w:val="both"/>
      </w:pPr>
      <w:r>
        <w:t>__________________________________________________________________________,</w:t>
      </w:r>
    </w:p>
    <w:p w:rsidR="00C25823" w:rsidRDefault="00C25823">
      <w:pPr>
        <w:pStyle w:val="ConsPlusNonformat"/>
        <w:jc w:val="both"/>
      </w:pPr>
      <w:r>
        <w:t xml:space="preserve">             (полное наименование некоммерческой организации)</w:t>
      </w:r>
    </w:p>
    <w:p w:rsidR="00C25823" w:rsidRDefault="00C25823">
      <w:pPr>
        <w:pStyle w:val="ConsPlusNonformat"/>
        <w:jc w:val="both"/>
      </w:pPr>
      <w:r>
        <w:t>ИНН _________________ КПП ______________, ОГРН ____________________________</w:t>
      </w:r>
    </w:p>
    <w:p w:rsidR="00C25823" w:rsidRDefault="00C25823">
      <w:pPr>
        <w:pStyle w:val="ConsPlusNonformat"/>
        <w:jc w:val="both"/>
      </w:pPr>
      <w:r>
        <w:t>в качестве _______________________________________________________________.</w:t>
      </w:r>
    </w:p>
    <w:p w:rsidR="00C25823" w:rsidRDefault="00C25823">
      <w:pPr>
        <w:pStyle w:val="ConsPlusNonformat"/>
        <w:jc w:val="both"/>
      </w:pPr>
      <w:r>
        <w:t xml:space="preserve">              (наименование должности и наименование органа управления</w:t>
      </w:r>
    </w:p>
    <w:p w:rsidR="00C25823" w:rsidRDefault="00C25823">
      <w:pPr>
        <w:pStyle w:val="ConsPlusNonformat"/>
        <w:jc w:val="both"/>
      </w:pPr>
      <w:r>
        <w:t xml:space="preserve">                             некоммерческой организации)</w:t>
      </w:r>
    </w:p>
    <w:p w:rsidR="00C25823" w:rsidRDefault="00C25823">
      <w:pPr>
        <w:pStyle w:val="ConsPlusNonformat"/>
        <w:jc w:val="both"/>
      </w:pPr>
    </w:p>
    <w:p w:rsidR="00C25823" w:rsidRDefault="00C25823">
      <w:pPr>
        <w:pStyle w:val="ConsPlusNonformat"/>
        <w:jc w:val="both"/>
      </w:pPr>
      <w:r>
        <w:t>"__" __________ ___ года ____________________________ _____________________</w:t>
      </w:r>
    </w:p>
    <w:p w:rsidR="00C25823" w:rsidRDefault="00C25823">
      <w:pPr>
        <w:pStyle w:val="ConsPlusNonformat"/>
        <w:jc w:val="both"/>
      </w:pPr>
      <w:r>
        <w:t xml:space="preserve">       (</w:t>
      </w:r>
      <w:proofErr w:type="gramStart"/>
      <w:r>
        <w:t xml:space="preserve">дата)   </w:t>
      </w:r>
      <w:proofErr w:type="gramEnd"/>
      <w:r>
        <w:t xml:space="preserve">         (подпись лица, направляющего (расшифровка подписи)</w:t>
      </w:r>
    </w:p>
    <w:p w:rsidR="00C25823" w:rsidRDefault="00C25823">
      <w:pPr>
        <w:pStyle w:val="ConsPlusNonformat"/>
        <w:jc w:val="both"/>
      </w:pPr>
      <w:r>
        <w:t xml:space="preserve">                                   запрос)</w:t>
      </w:r>
    </w:p>
    <w:p w:rsidR="00C25823" w:rsidRDefault="00C25823">
      <w:pPr>
        <w:pStyle w:val="ConsPlusNonformat"/>
        <w:jc w:val="both"/>
      </w:pPr>
    </w:p>
    <w:p w:rsidR="00C25823" w:rsidRDefault="00C25823">
      <w:pPr>
        <w:pStyle w:val="ConsPlusNonformat"/>
        <w:jc w:val="both"/>
      </w:pPr>
      <w:r>
        <w:t xml:space="preserve">            Заключение представителя нанимателя (работодателя)</w:t>
      </w:r>
    </w:p>
    <w:p w:rsidR="00C25823" w:rsidRDefault="00C25823">
      <w:pPr>
        <w:pStyle w:val="ConsPlusNonformat"/>
        <w:jc w:val="both"/>
      </w:pPr>
    </w:p>
    <w:p w:rsidR="00C25823" w:rsidRDefault="00C25823">
      <w:pPr>
        <w:pStyle w:val="ConsPlusNonformat"/>
        <w:jc w:val="both"/>
      </w:pPr>
      <w:r>
        <w:t xml:space="preserve">    Участие в управлении некоммерческой организацией разрешаю/запрещаю.</w:t>
      </w:r>
    </w:p>
    <w:p w:rsidR="00C25823" w:rsidRDefault="00C25823">
      <w:pPr>
        <w:pStyle w:val="ConsPlusNonformat"/>
        <w:jc w:val="both"/>
      </w:pPr>
      <w:r>
        <w:t xml:space="preserve">                                                    (нужное подчеркнуть)</w:t>
      </w:r>
    </w:p>
    <w:p w:rsidR="00C25823" w:rsidRDefault="00C25823">
      <w:pPr>
        <w:pStyle w:val="ConsPlusNonformat"/>
        <w:jc w:val="both"/>
      </w:pPr>
      <w:r>
        <w:t xml:space="preserve">    Основание   для   отказа   в   разрешении   на   </w:t>
      </w:r>
      <w:proofErr w:type="gramStart"/>
      <w:r>
        <w:t>участие  в</w:t>
      </w:r>
      <w:proofErr w:type="gramEnd"/>
      <w:r>
        <w:t xml:space="preserve">  управлении</w:t>
      </w:r>
    </w:p>
    <w:p w:rsidR="00C25823" w:rsidRDefault="00C25823">
      <w:pPr>
        <w:pStyle w:val="ConsPlusNonformat"/>
        <w:jc w:val="both"/>
      </w:pPr>
      <w:r>
        <w:t>некоммерческой организацией: _____________________________________________.</w:t>
      </w:r>
    </w:p>
    <w:p w:rsidR="00C25823" w:rsidRDefault="00C25823">
      <w:pPr>
        <w:pStyle w:val="ConsPlusNonformat"/>
        <w:jc w:val="both"/>
      </w:pPr>
      <w:r>
        <w:t xml:space="preserve">                                          (указать основание)</w:t>
      </w:r>
    </w:p>
    <w:p w:rsidR="00C25823" w:rsidRDefault="00C25823">
      <w:pPr>
        <w:pStyle w:val="ConsPlusNonformat"/>
        <w:jc w:val="both"/>
      </w:pPr>
    </w:p>
    <w:p w:rsidR="00C25823" w:rsidRDefault="00C25823">
      <w:pPr>
        <w:pStyle w:val="ConsPlusNonformat"/>
        <w:jc w:val="both"/>
      </w:pPr>
      <w:r>
        <w:lastRenderedPageBreak/>
        <w:t>"__" ____________ ____ года _____________________ _________________________</w:t>
      </w:r>
    </w:p>
    <w:p w:rsidR="00C25823" w:rsidRDefault="00C25823">
      <w:pPr>
        <w:pStyle w:val="ConsPlusNonformat"/>
        <w:jc w:val="both"/>
      </w:pPr>
      <w:r>
        <w:t xml:space="preserve">        (</w:t>
      </w:r>
      <w:proofErr w:type="gramStart"/>
      <w:r>
        <w:t xml:space="preserve">дата)   </w:t>
      </w:r>
      <w:proofErr w:type="gramEnd"/>
      <w:r>
        <w:t xml:space="preserve">                 (подпись)         (расшифровка подписи)</w:t>
      </w:r>
    </w:p>
    <w:p w:rsidR="00C25823" w:rsidRDefault="00C25823">
      <w:pPr>
        <w:pStyle w:val="ConsPlusNormal"/>
        <w:jc w:val="both"/>
      </w:pPr>
    </w:p>
    <w:p w:rsidR="00C25823" w:rsidRDefault="00C25823">
      <w:pPr>
        <w:pStyle w:val="ConsPlusNormal"/>
        <w:jc w:val="both"/>
      </w:pPr>
    </w:p>
    <w:p w:rsidR="00C25823" w:rsidRDefault="00C258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6C56" w:rsidRDefault="00126C56"/>
    <w:sectPr w:rsidR="00126C56" w:rsidSect="000D3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23"/>
    <w:rsid w:val="00126C56"/>
    <w:rsid w:val="00C2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93DF2"/>
  <w15:chartTrackingRefBased/>
  <w15:docId w15:val="{6985EFEC-B975-4A2B-AFE1-31FE9A35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8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8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58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58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FB971D6C99A3BC5B7A6AF222833473B630EE8096F9986E12EB070EAB5BDBB4A25D838621F5B0882A11F69998AC02FC21E81982999D5EAC92946E2B3w0RDF" TargetMode="External"/><Relationship Id="rId4" Type="http://schemas.openxmlformats.org/officeDocument/2006/relationships/hyperlink" Target="consultantplus://offline/ref=AFB971D6C99A3BC5B7A6AF222833473B630EE8096F9986E12EB070EAB5BDBB4A25D838621F5B0882A11F69998BC02FC21E81982999D5EAC92946E2B3w0R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Полякова Олеся Александровна</cp:lastModifiedBy>
  <cp:revision>1</cp:revision>
  <dcterms:created xsi:type="dcterms:W3CDTF">2019-06-04T05:17:00Z</dcterms:created>
  <dcterms:modified xsi:type="dcterms:W3CDTF">2019-06-04T05:19:00Z</dcterms:modified>
</cp:coreProperties>
</file>