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 w:rsidRPr="007C4A1F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F27" w:rsidRDefault="00612F27" w:rsidP="00612F2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F27" w:rsidRPr="00761636" w:rsidRDefault="00612F27" w:rsidP="00612F27">
      <w:pPr>
        <w:ind w:right="-285"/>
        <w:rPr>
          <w:b/>
          <w:sz w:val="26"/>
          <w:szCs w:val="26"/>
        </w:rPr>
      </w:pPr>
    </w:p>
    <w:p w:rsidR="00612F27" w:rsidRDefault="00C6585D" w:rsidP="00612F27">
      <w:pPr>
        <w:ind w:right="-285"/>
        <w:rPr>
          <w:sz w:val="26"/>
          <w:szCs w:val="26"/>
        </w:rPr>
      </w:pPr>
      <w:r>
        <w:rPr>
          <w:sz w:val="26"/>
          <w:szCs w:val="26"/>
        </w:rPr>
        <w:t>26</w:t>
      </w:r>
      <w:r w:rsidR="00612F27">
        <w:rPr>
          <w:sz w:val="26"/>
          <w:szCs w:val="26"/>
        </w:rPr>
        <w:t>.03.2025</w:t>
      </w:r>
      <w:r w:rsidR="00612F27" w:rsidRPr="00761636">
        <w:rPr>
          <w:sz w:val="26"/>
          <w:szCs w:val="26"/>
        </w:rPr>
        <w:t xml:space="preserve">   </w:t>
      </w:r>
      <w:r w:rsidR="00612F27">
        <w:rPr>
          <w:sz w:val="26"/>
          <w:szCs w:val="26"/>
        </w:rPr>
        <w:t xml:space="preserve"> </w:t>
      </w:r>
      <w:r w:rsidR="00612F27" w:rsidRPr="00761636">
        <w:rPr>
          <w:sz w:val="26"/>
          <w:szCs w:val="26"/>
        </w:rPr>
        <w:t xml:space="preserve">                                                                      </w:t>
      </w:r>
      <w:r w:rsidR="00612F27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№ 488-НПА</w:t>
      </w:r>
    </w:p>
    <w:p w:rsidR="00612F27" w:rsidRPr="00761636" w:rsidRDefault="00612F27" w:rsidP="00612F27">
      <w:pPr>
        <w:ind w:right="-285"/>
        <w:rPr>
          <w:sz w:val="26"/>
          <w:szCs w:val="26"/>
        </w:rPr>
      </w:pPr>
    </w:p>
    <w:p w:rsidR="009F1299" w:rsidRPr="009F1299" w:rsidRDefault="009F1299" w:rsidP="009F1299">
      <w:pPr>
        <w:ind w:right="-285" w:firstLine="709"/>
        <w:jc w:val="center"/>
        <w:rPr>
          <w:sz w:val="26"/>
          <w:szCs w:val="26"/>
        </w:rPr>
      </w:pPr>
      <w:r w:rsidRPr="009F1299">
        <w:rPr>
          <w:sz w:val="26"/>
          <w:szCs w:val="26"/>
        </w:rPr>
        <w:t>О внесении изменений в решение Думы Находкинского</w:t>
      </w:r>
      <w:r>
        <w:rPr>
          <w:sz w:val="26"/>
          <w:szCs w:val="26"/>
        </w:rPr>
        <w:t xml:space="preserve"> </w:t>
      </w:r>
      <w:r w:rsidRPr="009F1299">
        <w:rPr>
          <w:sz w:val="26"/>
          <w:szCs w:val="26"/>
        </w:rPr>
        <w:t>городского округа от</w:t>
      </w:r>
      <w:r>
        <w:rPr>
          <w:sz w:val="26"/>
          <w:szCs w:val="26"/>
        </w:rPr>
        <w:t xml:space="preserve"> </w:t>
      </w:r>
      <w:r w:rsidRPr="009F1299">
        <w:rPr>
          <w:sz w:val="26"/>
          <w:szCs w:val="26"/>
        </w:rPr>
        <w:t>27.10.2021 № 951-НПА «О Положении о муниципальном контроле в сфере</w:t>
      </w:r>
      <w:r>
        <w:rPr>
          <w:sz w:val="26"/>
          <w:szCs w:val="26"/>
        </w:rPr>
        <w:t xml:space="preserve"> </w:t>
      </w:r>
      <w:r w:rsidRPr="009F1299">
        <w:rPr>
          <w:sz w:val="26"/>
          <w:szCs w:val="26"/>
        </w:rPr>
        <w:t>благоустройства на территории</w:t>
      </w:r>
      <w:r>
        <w:rPr>
          <w:sz w:val="26"/>
          <w:szCs w:val="26"/>
        </w:rPr>
        <w:t xml:space="preserve"> </w:t>
      </w:r>
      <w:r w:rsidRPr="009F1299">
        <w:rPr>
          <w:sz w:val="26"/>
          <w:szCs w:val="26"/>
        </w:rPr>
        <w:t>Находкинского городского округа»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1. Внести в решение Думы Находкинского городского округа от 27.10.2021 № 951-НПА «О Положении о муниципальном контроле в сфере благоустройства на территории Находкинского городского округа» (Ведомости Находки, 2021, 29 октября, № 75; Находкинский рабочий, 2023, 4 октября, № 68; 2023, 6 декабря, № 84; 2025, 12 февраля, № 10) следующие изменения: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1) в статье 1: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часть 3 изложить в следующей редакции: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«3. Муниципальный контроль в сфере благоустройства (далее – муниципальный контроль) на территории Находкинского городского округа осуществляется администрацией Находкинского городского округа через уполномоченный орган – управление муниципального контроля администрации Находкинского городского округа (далее – контрольный орган).»;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часть 4 изложить в следующей редакции: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«4. Должностными лицами администрации Находкинского городского округа (далее – Администрация) уполномоченными осуществлять муниципальный контроль, являются муниципальные служащие управления муниципального контроля Администрации, в должностные обязанности которых входит осуществление муниципального контроля, в том числе проведение профилактических и контрольных мероприятий (далее - должностные лица).»;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2) в статье 2: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часть 7 изложить в следующей редакции: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«7.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благоустройства.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lastRenderedPageBreak/>
        <w:t>Доклад о правоприменительной практике утверждается приказом руководителя контрольного органа и размещается на официальном сайте Находкинского городского округа в сети «Интернет» в специальном разделе, посвященном контрольной деятельности, в срок до 1 марта года, следующего за отчетным годом.».</w:t>
      </w:r>
    </w:p>
    <w:p w:rsidR="001076FB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A6ABE" w:rsidRDefault="009A6ABE" w:rsidP="009F1299">
      <w:pPr>
        <w:ind w:right="-285" w:firstLine="709"/>
        <w:jc w:val="both"/>
        <w:rPr>
          <w:sz w:val="26"/>
          <w:szCs w:val="26"/>
        </w:rPr>
      </w:pPr>
    </w:p>
    <w:p w:rsidR="009F1299" w:rsidRPr="00944F05" w:rsidRDefault="009F1299" w:rsidP="009F1299">
      <w:pPr>
        <w:ind w:right="-285" w:firstLine="709"/>
        <w:jc w:val="both"/>
        <w:rPr>
          <w:sz w:val="26"/>
          <w:szCs w:val="26"/>
        </w:rPr>
      </w:pP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C6585D" w:rsidRDefault="00C6585D" w:rsidP="009A6ABE">
      <w:pPr>
        <w:ind w:right="-284"/>
        <w:rPr>
          <w:sz w:val="26"/>
          <w:szCs w:val="26"/>
        </w:rPr>
      </w:pPr>
    </w:p>
    <w:p w:rsidR="00C6585D" w:rsidRDefault="00C6585D" w:rsidP="009A6ABE">
      <w:pPr>
        <w:ind w:right="-284"/>
        <w:rPr>
          <w:sz w:val="24"/>
          <w:szCs w:val="24"/>
        </w:rPr>
      </w:pPr>
      <w:r>
        <w:rPr>
          <w:sz w:val="24"/>
          <w:szCs w:val="24"/>
        </w:rPr>
        <w:t>26 марта 2025 года</w:t>
      </w:r>
    </w:p>
    <w:p w:rsidR="00C6585D" w:rsidRPr="00C6585D" w:rsidRDefault="00C6585D" w:rsidP="009A6ABE">
      <w:pPr>
        <w:ind w:right="-284"/>
        <w:rPr>
          <w:sz w:val="24"/>
          <w:szCs w:val="24"/>
        </w:rPr>
      </w:pPr>
      <w:r>
        <w:rPr>
          <w:sz w:val="24"/>
          <w:szCs w:val="24"/>
        </w:rPr>
        <w:t>№ 488-НПА</w:t>
      </w:r>
      <w:bookmarkStart w:id="0" w:name="_GoBack"/>
      <w:bookmarkEnd w:id="0"/>
    </w:p>
    <w:p w:rsidR="009A6ABE" w:rsidRDefault="009A6ABE" w:rsidP="009A6ABE"/>
    <w:p w:rsidR="009A6ABE" w:rsidRDefault="009A6ABE" w:rsidP="009A6ABE"/>
    <w:p w:rsidR="00B20C06" w:rsidRDefault="00B20C06"/>
    <w:sectPr w:rsidR="00B20C06" w:rsidSect="00C6585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9F" w:rsidRDefault="0037399F" w:rsidP="00C6585D">
      <w:r>
        <w:separator/>
      </w:r>
    </w:p>
  </w:endnote>
  <w:endnote w:type="continuationSeparator" w:id="0">
    <w:p w:rsidR="0037399F" w:rsidRDefault="0037399F" w:rsidP="00C6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9F" w:rsidRDefault="0037399F" w:rsidP="00C6585D">
      <w:r>
        <w:separator/>
      </w:r>
    </w:p>
  </w:footnote>
  <w:footnote w:type="continuationSeparator" w:id="0">
    <w:p w:rsidR="0037399F" w:rsidRDefault="0037399F" w:rsidP="00C6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183627"/>
      <w:docPartObj>
        <w:docPartGallery w:val="Page Numbers (Top of Page)"/>
        <w:docPartUnique/>
      </w:docPartObj>
    </w:sdtPr>
    <w:sdtContent>
      <w:p w:rsidR="00C6585D" w:rsidRDefault="00C658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585D" w:rsidRDefault="00C658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6389"/>
    <w:multiLevelType w:val="hybridMultilevel"/>
    <w:tmpl w:val="E37828EA"/>
    <w:lvl w:ilvl="0" w:tplc="16589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7"/>
    <w:rsid w:val="001076FB"/>
    <w:rsid w:val="001D098E"/>
    <w:rsid w:val="0022489E"/>
    <w:rsid w:val="00286884"/>
    <w:rsid w:val="00293967"/>
    <w:rsid w:val="0037399F"/>
    <w:rsid w:val="003D1371"/>
    <w:rsid w:val="005F3A48"/>
    <w:rsid w:val="00601659"/>
    <w:rsid w:val="00612F27"/>
    <w:rsid w:val="009A6ABE"/>
    <w:rsid w:val="009F1299"/>
    <w:rsid w:val="00A72586"/>
    <w:rsid w:val="00B20C06"/>
    <w:rsid w:val="00C32D38"/>
    <w:rsid w:val="00C6585D"/>
    <w:rsid w:val="00D57778"/>
    <w:rsid w:val="00E84FF8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AB8C9"/>
  <w15:chartTrackingRefBased/>
  <w15:docId w15:val="{AFACCF8A-155C-42D4-8C43-AC0B501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76FB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1076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25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6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65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658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5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658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58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2025-03-18T00:21:00Z</cp:lastPrinted>
  <dcterms:created xsi:type="dcterms:W3CDTF">2025-03-26T03:35:00Z</dcterms:created>
  <dcterms:modified xsi:type="dcterms:W3CDTF">2025-03-26T03:36:00Z</dcterms:modified>
</cp:coreProperties>
</file>