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795" w:rsidRDefault="003B0EF5" w:rsidP="003B0E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прокуратуры г. Находки                                                                                                для включения в план нормотворческой деятельности Думы Находкинского городского округа на 2020 год с отражением наименования законодательной деятельности Законодательного Собрания Приморского края</w:t>
      </w:r>
    </w:p>
    <w:p w:rsidR="003B0EF5" w:rsidRDefault="003B0EF5" w:rsidP="003B0EF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959"/>
        <w:gridCol w:w="3115"/>
      </w:tblGrid>
      <w:tr w:rsidR="003B0EF5" w:rsidTr="003B0EF5">
        <w:tc>
          <w:tcPr>
            <w:tcW w:w="1271" w:type="dxa"/>
          </w:tcPr>
          <w:p w:rsidR="003B0EF5" w:rsidRDefault="003B0EF5" w:rsidP="003B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B0EF5" w:rsidRDefault="003B0EF5" w:rsidP="003B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59" w:type="dxa"/>
          </w:tcPr>
          <w:p w:rsidR="003B0EF5" w:rsidRDefault="003B0EF5" w:rsidP="003B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решения Думы Находкинского городского округа</w:t>
            </w:r>
          </w:p>
        </w:tc>
        <w:tc>
          <w:tcPr>
            <w:tcW w:w="3115" w:type="dxa"/>
          </w:tcPr>
          <w:p w:rsidR="003B0EF5" w:rsidRDefault="003B0EF5" w:rsidP="003B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Предполагаемая дата внесения</w:t>
            </w:r>
          </w:p>
        </w:tc>
      </w:tr>
      <w:tr w:rsidR="003B0EF5" w:rsidTr="003B0EF5">
        <w:tc>
          <w:tcPr>
            <w:tcW w:w="1271" w:type="dxa"/>
          </w:tcPr>
          <w:p w:rsidR="003B0EF5" w:rsidRPr="003B0EF5" w:rsidRDefault="003B0EF5" w:rsidP="003B0E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3B0EF5" w:rsidRDefault="003B0EF5" w:rsidP="003B0E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порядке выдачи разрешения (ордера) на проведение земляных работ на территории Находкинского городского округа</w:t>
            </w:r>
          </w:p>
          <w:p w:rsidR="003B0EF5" w:rsidRDefault="003B0EF5" w:rsidP="003B0E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B0EF5" w:rsidRDefault="003B0EF5" w:rsidP="003B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квартал</w:t>
            </w:r>
          </w:p>
        </w:tc>
      </w:tr>
      <w:tr w:rsidR="003B0EF5" w:rsidTr="003B0EF5">
        <w:tc>
          <w:tcPr>
            <w:tcW w:w="1271" w:type="dxa"/>
          </w:tcPr>
          <w:p w:rsidR="003B0EF5" w:rsidRPr="003B0EF5" w:rsidRDefault="003B0EF5" w:rsidP="003B0E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3B0EF5" w:rsidRDefault="003B0EF5" w:rsidP="003B0E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Правила благоустройства Находкинского городского округа</w:t>
            </w:r>
          </w:p>
          <w:p w:rsidR="003B0EF5" w:rsidRDefault="003B0EF5" w:rsidP="003B0E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B0EF5" w:rsidRDefault="003B0EF5" w:rsidP="003B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</w:tr>
      <w:tr w:rsidR="003B0EF5" w:rsidTr="003B0EF5">
        <w:tc>
          <w:tcPr>
            <w:tcW w:w="1271" w:type="dxa"/>
          </w:tcPr>
          <w:p w:rsidR="003B0EF5" w:rsidRPr="003B0EF5" w:rsidRDefault="003B0EF5" w:rsidP="003B0E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3B0EF5" w:rsidRDefault="003B0EF5" w:rsidP="003B0E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Устав Находкинского городского округа </w:t>
            </w:r>
          </w:p>
          <w:p w:rsidR="003B0EF5" w:rsidRDefault="003B0EF5" w:rsidP="003B0E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B0EF5" w:rsidRDefault="003B0EF5" w:rsidP="003B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3B0EF5" w:rsidTr="003B0EF5">
        <w:tc>
          <w:tcPr>
            <w:tcW w:w="1271" w:type="dxa"/>
          </w:tcPr>
          <w:p w:rsidR="003B0EF5" w:rsidRPr="003B0EF5" w:rsidRDefault="003B0EF5" w:rsidP="003B0E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3B0EF5" w:rsidRDefault="003B0EF5" w:rsidP="003B0E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Думы Находкинского</w:t>
            </w:r>
            <w:r w:rsidR="003A5E2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  <w:proofErr w:type="gramStart"/>
            <w:r w:rsidR="003A5E2A">
              <w:rPr>
                <w:rFonts w:ascii="Times New Roman" w:hAnsi="Times New Roman" w:cs="Times New Roman"/>
                <w:sz w:val="28"/>
                <w:szCs w:val="28"/>
              </w:rPr>
              <w:t>округа  «</w:t>
            </w:r>
            <w:proofErr w:type="gramEnd"/>
            <w:r w:rsidR="003A5E2A">
              <w:rPr>
                <w:rFonts w:ascii="Times New Roman" w:hAnsi="Times New Roman" w:cs="Times New Roman"/>
                <w:sz w:val="28"/>
                <w:szCs w:val="28"/>
              </w:rPr>
              <w:t>О бюджетном процессе в Находкинском городском  округе»</w:t>
            </w:r>
          </w:p>
          <w:p w:rsidR="003A5E2A" w:rsidRDefault="003A5E2A" w:rsidP="003B0E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15" w:type="dxa"/>
          </w:tcPr>
          <w:p w:rsidR="003B0EF5" w:rsidRDefault="003B0EF5" w:rsidP="003B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квартал </w:t>
            </w:r>
          </w:p>
        </w:tc>
      </w:tr>
    </w:tbl>
    <w:p w:rsidR="003B0EF5" w:rsidRPr="003B0EF5" w:rsidRDefault="003B0EF5" w:rsidP="003B0EF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B0EF5" w:rsidRPr="003B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65203"/>
    <w:multiLevelType w:val="hybridMultilevel"/>
    <w:tmpl w:val="1F486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D1"/>
    <w:rsid w:val="003A5E2A"/>
    <w:rsid w:val="003B0EF5"/>
    <w:rsid w:val="009161D1"/>
    <w:rsid w:val="00EE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49F9A-267F-43B9-BFB5-769A9BF0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0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 НГО</dc:creator>
  <cp:keywords/>
  <dc:description/>
  <cp:lastModifiedBy>Приемная Думы НГО</cp:lastModifiedBy>
  <cp:revision>2</cp:revision>
  <dcterms:created xsi:type="dcterms:W3CDTF">2019-12-18T23:49:00Z</dcterms:created>
  <dcterms:modified xsi:type="dcterms:W3CDTF">2019-12-19T00:01:00Z</dcterms:modified>
</cp:coreProperties>
</file>