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31" w:rsidRDefault="00DE4F31">
      <w:pPr>
        <w:pStyle w:val="ConsPlusNormal"/>
        <w:jc w:val="both"/>
        <w:outlineLvl w:val="0"/>
      </w:pPr>
    </w:p>
    <w:p w:rsidR="00DE4F31" w:rsidRPr="00DE4F31" w:rsidRDefault="00DE4F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ПРИМОРСКИЙ КРАЙ</w:t>
      </w:r>
    </w:p>
    <w:p w:rsidR="00DE4F31" w:rsidRPr="00DE4F31" w:rsidRDefault="00DE4F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ДУМА НАХОДКИНСКОГО ГОРОДСКОГО ОКРУГА</w:t>
      </w:r>
    </w:p>
    <w:p w:rsidR="00DE4F31" w:rsidRPr="00DE4F31" w:rsidRDefault="00DE4F3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E4F31" w:rsidRPr="00DE4F31" w:rsidRDefault="00DE4F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РЕШЕНИЕ</w:t>
      </w:r>
    </w:p>
    <w:p w:rsidR="00DE4F31" w:rsidRPr="00DE4F31" w:rsidRDefault="00DE4F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от 3 октября 2018 г. N 252-НПА</w:t>
      </w:r>
    </w:p>
    <w:p w:rsidR="00DE4F31" w:rsidRPr="00DE4F31" w:rsidRDefault="00DE4F3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E4F31" w:rsidRPr="00DE4F31" w:rsidRDefault="00DE4F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О ПОРЯДКЕ ОСУЩЕСТВЛЕНИЯ АНАЛИЗА СВЕДЕНИЙ</w:t>
      </w:r>
    </w:p>
    <w:p w:rsidR="00DE4F31" w:rsidRPr="00DE4F31" w:rsidRDefault="00DE4F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DE4F31" w:rsidRPr="00DE4F31" w:rsidRDefault="00DE4F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ИМУЩЕСТВЕННОГО ХАРАКТЕРА, ПРЕДСТАВЛЕННЫХ МУНИЦИПАЛЬНЫМИ</w:t>
      </w:r>
    </w:p>
    <w:p w:rsidR="00DE4F31" w:rsidRPr="00DE4F31" w:rsidRDefault="00DE4F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СЛУЖАЩИМИ ОРГАНОВ МЕСТНОГО САМОУПРАВЛЕНИЯ</w:t>
      </w:r>
    </w:p>
    <w:p w:rsidR="00DE4F31" w:rsidRPr="00DE4F31" w:rsidRDefault="00DE4F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DE4F31" w:rsidRPr="00DE4F31" w:rsidRDefault="00DE4F31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4F31" w:rsidRPr="00DE4F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4F31" w:rsidRPr="00DE4F31" w:rsidRDefault="00DE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E4F3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4F31" w:rsidRPr="00DE4F31" w:rsidRDefault="00DE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F3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DE4F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DE4F3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Думы Находкинского городского округа</w:t>
            </w:r>
          </w:p>
          <w:p w:rsidR="00DE4F31" w:rsidRPr="00DE4F31" w:rsidRDefault="00DE4F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3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26.12.2018 N 328-НПА)</w:t>
            </w:r>
            <w:bookmarkEnd w:id="0"/>
          </w:p>
        </w:tc>
      </w:tr>
    </w:tbl>
    <w:p w:rsidR="00DE4F31" w:rsidRPr="00DE4F31" w:rsidRDefault="00DE4F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4F31" w:rsidRPr="00DE4F31" w:rsidRDefault="00DE4F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 xml:space="preserve">1. Специалисты органов местного самоуправления Находкинского городского округа, ответственные за профилактику коррупционных и иных правонарушений, обязаны осуществлять анализ поступающих в органы местного самоуправления Находкинского городского округа в соответствии с Федеральным </w:t>
      </w:r>
      <w:hyperlink r:id="rId5" w:history="1">
        <w:r w:rsidRPr="00DE4F3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E4F31">
        <w:rPr>
          <w:rFonts w:ascii="Times New Roman" w:hAnsi="Times New Roman" w:cs="Times New Roman"/>
          <w:sz w:val="26"/>
          <w:szCs w:val="26"/>
        </w:rPr>
        <w:t xml:space="preserve"> от 03.12.2012 N 230-ФЗ "О контроле за соответствием расходов лиц, замещающих государственные должности, и иных лиц их доходам" и Федеральным </w:t>
      </w:r>
      <w:hyperlink r:id="rId6" w:history="1">
        <w:r w:rsidRPr="00DE4F3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E4F31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сведений о доходах, расходах, об имуществе и обязательствах имущественного характера лица, замещающего должность муниципальной службы, включенную в </w:t>
      </w:r>
      <w:hyperlink r:id="rId7" w:history="1">
        <w:r w:rsidRPr="00DE4F31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DE4F31">
        <w:rPr>
          <w:rFonts w:ascii="Times New Roman" w:hAnsi="Times New Roman" w:cs="Times New Roman"/>
          <w:sz w:val="26"/>
          <w:szCs w:val="26"/>
        </w:rPr>
        <w:t xml:space="preserve"> должностей, утвержденный решением Думы Находкинского городского округа от 16.12.2016 N 1049-НПА "О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</w:t>
      </w:r>
      <w:r w:rsidRPr="00DE4F31">
        <w:rPr>
          <w:rFonts w:ascii="Times New Roman" w:hAnsi="Times New Roman" w:cs="Times New Roman"/>
          <w:sz w:val="26"/>
          <w:szCs w:val="26"/>
        </w:rPr>
        <w:lastRenderedPageBreak/>
        <w:t>детей", (далее по тексту - муниципальный служащий) его супруги (супруга) и несовершеннолетних детей.</w:t>
      </w:r>
    </w:p>
    <w:p w:rsidR="00DE4F31" w:rsidRPr="00DE4F31" w:rsidRDefault="00DE4F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 xml:space="preserve">(часть 1 в ред. </w:t>
      </w:r>
      <w:hyperlink r:id="rId8" w:history="1">
        <w:r w:rsidRPr="00DE4F31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DE4F3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26.12.2018 N 328-НПА)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2. Анализ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Находкинского городского округа, осуществляется специалистами, ответственными за профилактику коррупционных и иных правонарушений в органах местного самоуправления Находкинского городского округа, в рамках исполнения должностных обязанностей без дополнительного поручения или принятия соответствующего решения представителем нанимателя (работодателем).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Специалисты, ответственные за профилактику коррупционных и иных правонарушений в органах местного самоуправления Находкинского городского округа, осуществляют изучение и анализ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Находкинского городского округа в срок до 30 июля года, следующего за отчетным.</w:t>
      </w:r>
    </w:p>
    <w:p w:rsidR="00DE4F31" w:rsidRPr="00DE4F31" w:rsidRDefault="00DE4F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 xml:space="preserve">(часть 2 в ред. </w:t>
      </w:r>
      <w:hyperlink r:id="rId9" w:history="1">
        <w:r w:rsidRPr="00DE4F31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DE4F3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26.12.2018 N 328-НПА)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3. При проведении анализа сведений о доходах, расходах, об имуществе и обязательствах имущественного характера специалистом, ответственный за профилактику коррупционных и иных правонарушений: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1) изучаются и сравниваются разделы справок о доходах, расходах, об имуществе и обязательствах имущественного характера (далее по тексту - справка о доходах), представленных за отчетный период и период, предшествующий отчетному;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2) изучается соответствие количества представленных справок о доходах количеству членов семьи лица, представившего сведения о доходах, расходах, об имуществе и обязательствах имущественного характера;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3) изучаются полнота и правильность отражения в справках о доходах сведений о доходах, расходах, об имуществе и обязательствах имущественного характера;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4) рассчитывается общий доход лица, представившего сведения о доходах, расходах, об имуществе и обязательствах имущественного характера и его супруги (супруга) за три последних года, предшествующих совершению сделки, путем суммирования итоговых доходов, указанных в справках о доходах за три отчетных периода, предшествующих совершению сделки. Рассчитанная сумма дохода сравнивается с суммой общего дохода лица, представившего сведения о доходах, и его супруги (супруга), указанной в представленной справке о доходах, на предмет соответствия доходов расходам.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 xml:space="preserve">4. По окончании срока проведения анализа сведений о доходах, расходах, об имуществе и обязательствах имущественного характера специалист, ответственный </w:t>
      </w:r>
      <w:r w:rsidRPr="00DE4F31">
        <w:rPr>
          <w:rFonts w:ascii="Times New Roman" w:hAnsi="Times New Roman" w:cs="Times New Roman"/>
          <w:sz w:val="26"/>
          <w:szCs w:val="26"/>
        </w:rPr>
        <w:lastRenderedPageBreak/>
        <w:t>за профилактику коррупционных и иных правонарушений, в течение трех рабочих дней представляет на имя руководителя соответствующего органа местного самоуправления Находкинского городского округа доклад о результатах анализа указанных сведений.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 xml:space="preserve">В случае, если представленные сведения о доходах, расходах, об имуществе и обязательствах имущественного характера вызывают сомнения в их достоверности, в том числе на предмет соответствия доходов расходам, в докладе о результатах анализа сведений о доходах, расходах, об имуществе и обязательствах имущественного характера указывается на необходимость осуществления проверки в отношении муниципального служащего в соответствии с </w:t>
      </w:r>
      <w:hyperlink r:id="rId10" w:history="1">
        <w:r w:rsidRPr="00DE4F31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DE4F3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24.01.2018 N 93-НПА "О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"О противодействии коррупции" и другими нормативными правовыми актами Российской Федерации".</w:t>
      </w:r>
    </w:p>
    <w:p w:rsidR="00DE4F31" w:rsidRPr="00DE4F31" w:rsidRDefault="00DE4F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5. Настоящее решение вступает в силу со дня его официального опубликования.</w:t>
      </w:r>
    </w:p>
    <w:p w:rsidR="00DE4F31" w:rsidRPr="00DE4F31" w:rsidRDefault="00DE4F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4F31" w:rsidRPr="00DE4F31" w:rsidRDefault="00DE4F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Глава Находкинского городского округа</w:t>
      </w:r>
    </w:p>
    <w:p w:rsidR="00DE4F31" w:rsidRPr="00DE4F31" w:rsidRDefault="00DE4F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4F31">
        <w:rPr>
          <w:rFonts w:ascii="Times New Roman" w:hAnsi="Times New Roman" w:cs="Times New Roman"/>
          <w:sz w:val="26"/>
          <w:szCs w:val="26"/>
        </w:rPr>
        <w:t>Б.И.ГЛАДКИХ</w:t>
      </w:r>
    </w:p>
    <w:p w:rsidR="00DE4F31" w:rsidRPr="00DE4F31" w:rsidRDefault="00DE4F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4F31" w:rsidRPr="00DE4F31" w:rsidRDefault="00DE4F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4F31" w:rsidRPr="00DE4F31" w:rsidRDefault="00DE4F3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126C56" w:rsidRPr="00DE4F31" w:rsidRDefault="00126C56">
      <w:pPr>
        <w:rPr>
          <w:rFonts w:ascii="Times New Roman" w:hAnsi="Times New Roman" w:cs="Times New Roman"/>
          <w:sz w:val="26"/>
          <w:szCs w:val="26"/>
        </w:rPr>
      </w:pPr>
    </w:p>
    <w:sectPr w:rsidR="00126C56" w:rsidRPr="00DE4F31" w:rsidSect="00F3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31"/>
    <w:rsid w:val="00126C56"/>
    <w:rsid w:val="00D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FC1F-94D5-4F9B-93B5-7657D07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2C5A863509ABC0C45C170C1433D389CAF6619A67520E93FCA441175CAC810D0A269FDE3703090AAC6A9D8E00140FE20C4960A7EBAC9BCEFC11B31A2W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D2C5A863509ABC0C45C170C1433D389CAF6619A67721E83ACC441175CAC810D0A269FDE3703090AAC6A9D9E40140FE20C4960A7EBAC9BCEFC11B31A2W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D2C5A863509ABC0C45DF7DD72F63379FA53815A4722DB6679D42462A9ACE4582E237A4A0302391ACD8ABD8E6A0W3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DD2C5A863509ABC0C45DF7DD72F63379EAD3111A3702DB6679D42462A9ACE4582E237A4A0302391ACD8ABD8E6A0W3F" TargetMode="External"/><Relationship Id="rId10" Type="http://schemas.openxmlformats.org/officeDocument/2006/relationships/hyperlink" Target="consultantplus://offline/ref=0DD2C5A863509ABC0C45C170C1433D389CAF6619A67427E339CF441175CAC810D0A269FDF170689CAAC2B7D8E11416AF65A9W8F" TargetMode="External"/><Relationship Id="rId4" Type="http://schemas.openxmlformats.org/officeDocument/2006/relationships/hyperlink" Target="consultantplus://offline/ref=0DD2C5A863509ABC0C45C170C1433D389CAF6619A67520E93FCA441175CAC810D0A269FDE3703090AAC6A9D8E30140FE20C4960A7EBAC9BCEFC11B31A2WEF" TargetMode="External"/><Relationship Id="rId9" Type="http://schemas.openxmlformats.org/officeDocument/2006/relationships/hyperlink" Target="consultantplus://offline/ref=0DD2C5A863509ABC0C45C170C1433D389CAF6619A67520E93FCA441175CAC810D0A269FDE3703090AAC6A9D8EE0140FE20C4960A7EBAC9BCEFC11B31A2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</cp:revision>
  <dcterms:created xsi:type="dcterms:W3CDTF">2019-06-04T05:22:00Z</dcterms:created>
  <dcterms:modified xsi:type="dcterms:W3CDTF">2019-06-04T05:22:00Z</dcterms:modified>
</cp:coreProperties>
</file>