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9D" w:rsidRPr="007177CA" w:rsidRDefault="0068339D" w:rsidP="00786EEE">
      <w:pPr>
        <w:spacing w:line="168" w:lineRule="auto"/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14E6F2A7" wp14:editId="7AF79C59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9D" w:rsidRPr="007177CA" w:rsidRDefault="0068339D" w:rsidP="00786EEE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39D" w:rsidRPr="00607432" w:rsidRDefault="0068339D" w:rsidP="00786EEE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РОССИЙСКАЯ ФЕДЕРАЦИЯ</w:t>
      </w:r>
    </w:p>
    <w:p w:rsidR="0068339D" w:rsidRPr="00607432" w:rsidRDefault="0068339D" w:rsidP="00786EEE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ПРИМОРСКИЙ КРАЙ</w:t>
      </w:r>
      <w:r w:rsidRPr="00607432">
        <w:rPr>
          <w:b/>
          <w:sz w:val="24"/>
          <w:szCs w:val="24"/>
        </w:rPr>
        <w:br/>
        <w:t>ДУМА НАХОДКИНСКОГО ГОРОДСКОГО ОКРУГА</w:t>
      </w:r>
    </w:p>
    <w:p w:rsidR="0068339D" w:rsidRPr="00DB639B" w:rsidRDefault="0068339D" w:rsidP="00786EEE">
      <w:pPr>
        <w:pBdr>
          <w:bottom w:val="single" w:sz="12" w:space="1" w:color="auto"/>
        </w:pBdr>
        <w:ind w:right="-285"/>
        <w:jc w:val="center"/>
      </w:pPr>
    </w:p>
    <w:p w:rsidR="0068339D" w:rsidRDefault="0068339D" w:rsidP="00786EEE">
      <w:pPr>
        <w:ind w:right="-285"/>
        <w:jc w:val="center"/>
        <w:rPr>
          <w:b/>
          <w:sz w:val="26"/>
          <w:szCs w:val="26"/>
        </w:rPr>
      </w:pPr>
    </w:p>
    <w:p w:rsidR="0068339D" w:rsidRPr="003D51B5" w:rsidRDefault="0068339D" w:rsidP="00786EEE">
      <w:pPr>
        <w:ind w:right="-285"/>
        <w:jc w:val="center"/>
        <w:rPr>
          <w:b/>
          <w:sz w:val="26"/>
          <w:szCs w:val="26"/>
        </w:rPr>
      </w:pPr>
      <w:r w:rsidRPr="003D51B5">
        <w:rPr>
          <w:b/>
          <w:sz w:val="26"/>
          <w:szCs w:val="26"/>
        </w:rPr>
        <w:t>РЕШЕНИЕ</w:t>
      </w:r>
    </w:p>
    <w:p w:rsidR="0068339D" w:rsidRPr="003D51B5" w:rsidRDefault="0068339D" w:rsidP="00786EEE">
      <w:pPr>
        <w:ind w:right="-285"/>
        <w:jc w:val="center"/>
        <w:rPr>
          <w:b/>
          <w:sz w:val="26"/>
          <w:szCs w:val="26"/>
        </w:rPr>
      </w:pPr>
    </w:p>
    <w:p w:rsidR="0068339D" w:rsidRPr="0068339D" w:rsidRDefault="0062049F" w:rsidP="00786EEE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68339D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EA3783">
        <w:rPr>
          <w:sz w:val="26"/>
          <w:szCs w:val="26"/>
        </w:rPr>
        <w:t>.201</w:t>
      </w:r>
      <w:r w:rsidR="009B55F4">
        <w:rPr>
          <w:sz w:val="26"/>
          <w:szCs w:val="26"/>
        </w:rPr>
        <w:t>9</w:t>
      </w:r>
      <w:r w:rsidR="0068339D" w:rsidRPr="003D51B5">
        <w:rPr>
          <w:sz w:val="26"/>
          <w:szCs w:val="26"/>
        </w:rPr>
        <w:t xml:space="preserve">                                                                                      </w:t>
      </w:r>
      <w:r w:rsidR="0068339D">
        <w:rPr>
          <w:sz w:val="26"/>
          <w:szCs w:val="26"/>
        </w:rPr>
        <w:t xml:space="preserve">  </w:t>
      </w:r>
      <w:r w:rsidR="0068339D" w:rsidRPr="003D51B5">
        <w:rPr>
          <w:sz w:val="26"/>
          <w:szCs w:val="26"/>
        </w:rPr>
        <w:t xml:space="preserve">   </w:t>
      </w:r>
      <w:r w:rsidR="0068339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№ 404</w:t>
      </w:r>
      <w:r w:rsidR="009B55F4">
        <w:rPr>
          <w:sz w:val="26"/>
          <w:szCs w:val="26"/>
        </w:rPr>
        <w:t>-НПА</w:t>
      </w:r>
    </w:p>
    <w:p w:rsidR="0068339D" w:rsidRDefault="0068339D" w:rsidP="00CF6791">
      <w:pPr>
        <w:pStyle w:val="ConsPlusTitle"/>
        <w:ind w:right="-144"/>
        <w:jc w:val="center"/>
        <w:rPr>
          <w:szCs w:val="24"/>
        </w:rPr>
      </w:pPr>
    </w:p>
    <w:p w:rsidR="005A5BC6" w:rsidRDefault="005A5BC6" w:rsidP="00786EEE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изменений в Положение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</w:p>
    <w:p w:rsidR="0068339D" w:rsidRDefault="0068339D" w:rsidP="00CF6791">
      <w:pPr>
        <w:tabs>
          <w:tab w:val="left" w:pos="993"/>
        </w:tabs>
        <w:ind w:right="-144"/>
        <w:rPr>
          <w:sz w:val="26"/>
          <w:szCs w:val="26"/>
        </w:rPr>
      </w:pPr>
    </w:p>
    <w:p w:rsidR="005A5BC6" w:rsidRPr="009035AB" w:rsidRDefault="005A5BC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035AB">
        <w:rPr>
          <w:rFonts w:eastAsiaTheme="minorHAnsi"/>
          <w:bCs/>
          <w:sz w:val="26"/>
          <w:szCs w:val="26"/>
          <w:lang w:eastAsia="en-US"/>
        </w:rPr>
        <w:t xml:space="preserve">1. Внести в </w:t>
      </w:r>
      <w:hyperlink r:id="rId8" w:history="1">
        <w:r w:rsidRPr="009035AB">
          <w:rPr>
            <w:rFonts w:eastAsiaTheme="minorHAnsi"/>
            <w:bCs/>
            <w:sz w:val="26"/>
            <w:szCs w:val="26"/>
            <w:lang w:eastAsia="en-US"/>
          </w:rPr>
          <w:t>Положение</w:t>
        </w:r>
      </w:hyperlink>
      <w:r w:rsidRPr="009035AB">
        <w:rPr>
          <w:rFonts w:eastAsiaTheme="minorHAnsi"/>
          <w:bCs/>
          <w:sz w:val="26"/>
          <w:szCs w:val="26"/>
          <w:lang w:eastAsia="en-US"/>
        </w:rPr>
        <w:t xml:space="preserve"> о порядке управления, владения, пользования и распоряжения имуществом, находящимся в муниципальной собственности Находкинского городского округа, утвержденное решением Думы Находкинского городского округа от 13.07.2005 № 461 (Находкинский рабочий, 2005, 18 октября, № 152-153; 2006, 22 февраля, № 24-25; 2006, 22 ноября, № 173-174; 2008, 8 июля, № 96; 2009, 6 февраля, № 16; 2010, 16 марта, № 37-39; 2010, 13 июля, № 108; 2010, 13 октября, № 167; 2011, 29 сентября, № 143; 2012, 27 декабря, № 182 (12085); 2013, 10 октября, № 29; 2014, 6 марта, № 5; 2014, 3 июля, № 15; 2015, 11 февраля, № 14 (12432); 2015, 7 мая, № 13; 2015, 30 июля, № 18 (108); 2016, 30 декабря, № 34; 2017, </w:t>
      </w:r>
      <w:r w:rsidR="00EA3783">
        <w:rPr>
          <w:rFonts w:eastAsiaTheme="minorHAnsi"/>
          <w:bCs/>
          <w:sz w:val="26"/>
          <w:szCs w:val="26"/>
          <w:lang w:eastAsia="en-US"/>
        </w:rPr>
        <w:t>1</w:t>
      </w:r>
      <w:r w:rsidRPr="009035AB">
        <w:rPr>
          <w:rFonts w:eastAsiaTheme="minorHAnsi"/>
          <w:bCs/>
          <w:sz w:val="26"/>
          <w:szCs w:val="26"/>
          <w:lang w:eastAsia="en-US"/>
        </w:rPr>
        <w:t xml:space="preserve">4 декабря, № </w:t>
      </w:r>
      <w:r w:rsidR="00EA3783">
        <w:rPr>
          <w:rFonts w:eastAsiaTheme="minorHAnsi"/>
          <w:bCs/>
          <w:sz w:val="26"/>
          <w:szCs w:val="26"/>
          <w:lang w:eastAsia="en-US"/>
        </w:rPr>
        <w:t>35</w:t>
      </w:r>
      <w:r w:rsidR="009E13A7">
        <w:rPr>
          <w:rFonts w:eastAsiaTheme="minorHAnsi"/>
          <w:bCs/>
          <w:sz w:val="26"/>
          <w:szCs w:val="26"/>
          <w:lang w:eastAsia="en-US"/>
        </w:rPr>
        <w:t>; 2018, 9 ноября, № 33; 2018, 28 ноября, № 172</w:t>
      </w:r>
      <w:r w:rsidRPr="009035AB">
        <w:rPr>
          <w:rFonts w:eastAsiaTheme="minorHAnsi"/>
          <w:bCs/>
          <w:sz w:val="26"/>
          <w:szCs w:val="26"/>
          <w:lang w:eastAsia="en-US"/>
        </w:rPr>
        <w:t>), следующие изменения: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1) статью 14 изложить в следующей редакции: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«Статья 14. Аренда муниципального имущества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1. Объекты муниципальной собственности предоставляются в аренду юридическим лицам и физическим лицам, органам государственной власти и органам местного самоуправления иных муниципальных образований на срок, не превышающий пяти лет.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В случае предоставления объектов муниципальной собственности в аренду в целях необходимых для организации и осуществления образовательной деятельности образовательных учреждений (в том числе частных), образовательных организаций, созданных в иных организационно-правовых формах, и научных организаций договор заключаются на срок не менее чем заявляемый срок действия лицензии.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 xml:space="preserve">2. Начальная (минимальная) цена договора (лота) аренды муниципального имущества устанавливается в размере ежемесячной арендной платы, определенной по результатам рыночной оценки в соответствии с Федеральным законом от 29 июля 1998 </w:t>
      </w:r>
      <w:r w:rsidR="0062679A">
        <w:rPr>
          <w:rFonts w:eastAsiaTheme="minorHAnsi"/>
          <w:bCs/>
          <w:sz w:val="26"/>
          <w:szCs w:val="26"/>
          <w:lang w:eastAsia="en-US"/>
        </w:rPr>
        <w:t>года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№ 135-ФЗ «Об оценочной деятельности в Российской Федерации» за исключением случаев, указанных в части 5 настоящей статьи, а также статье 14.1 настоящего решения</w:t>
      </w:r>
      <w:r w:rsidR="006D719C">
        <w:rPr>
          <w:rFonts w:eastAsiaTheme="minorHAnsi"/>
          <w:bCs/>
          <w:sz w:val="26"/>
          <w:szCs w:val="26"/>
          <w:lang w:eastAsia="en-US"/>
        </w:rPr>
        <w:t>.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 xml:space="preserve">3. В случае заключения договора аренды на срок год и более администрация Находкинского городского округа не позднее пяти рабочих дней с даты подписания </w:t>
      </w:r>
      <w:r w:rsidRPr="00DB62A6">
        <w:rPr>
          <w:rFonts w:eastAsiaTheme="minorHAnsi"/>
          <w:bCs/>
          <w:sz w:val="26"/>
          <w:szCs w:val="26"/>
          <w:lang w:eastAsia="en-US"/>
        </w:rPr>
        <w:lastRenderedPageBreak/>
        <w:t>договора аренды направляет в орган регистрации прав заявление о государственной регистрации прав в отношении объекта недвижимости.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4. Положения настоящей статьи не распространяются на правоотношения, связанные с заключением договоров аренды имущества, указанного в частях 1,</w:t>
      </w:r>
      <w:r w:rsidR="006D719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B62A6">
        <w:rPr>
          <w:rFonts w:eastAsiaTheme="minorHAnsi"/>
          <w:bCs/>
          <w:sz w:val="26"/>
          <w:szCs w:val="26"/>
          <w:lang w:eastAsia="en-US"/>
        </w:rPr>
        <w:t>3 статьи 17.1 Федерального закона от 26.07.2006</w:t>
      </w:r>
      <w:r w:rsidR="00546D9B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6D719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B62A6">
        <w:rPr>
          <w:rFonts w:eastAsiaTheme="minorHAnsi"/>
          <w:bCs/>
          <w:sz w:val="26"/>
          <w:szCs w:val="26"/>
          <w:lang w:eastAsia="en-US"/>
        </w:rPr>
        <w:t>135-ФЗ «О защите конкуренции».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5. При передаче в аренду муниципальными общеобразовательными учреждениями муниципальных нежилых помещений и иного имущества муниципальных общеобразовательных учреждений, для организации детского школьного питания, начальная (минимальная) цена договора (лота) устанавливается учреждением и должна быть не менее размера затрат муниципального общеобразовательного учреждения на содержание передаваемого в аренду муниципального имущества</w:t>
      </w:r>
      <w:r w:rsidR="006D719C">
        <w:rPr>
          <w:rFonts w:eastAsiaTheme="minorHAnsi"/>
          <w:bCs/>
          <w:sz w:val="26"/>
          <w:szCs w:val="26"/>
          <w:lang w:eastAsia="en-US"/>
        </w:rPr>
        <w:t>.»;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2) дополнить стать</w:t>
      </w:r>
      <w:r w:rsidR="006D719C">
        <w:rPr>
          <w:rFonts w:eastAsiaTheme="minorHAnsi"/>
          <w:bCs/>
          <w:sz w:val="26"/>
          <w:szCs w:val="26"/>
          <w:lang w:eastAsia="en-US"/>
        </w:rPr>
        <w:t>е</w:t>
      </w:r>
      <w:r w:rsidRPr="00DB62A6">
        <w:rPr>
          <w:rFonts w:eastAsiaTheme="minorHAnsi"/>
          <w:bCs/>
          <w:sz w:val="26"/>
          <w:szCs w:val="26"/>
          <w:lang w:eastAsia="en-US"/>
        </w:rPr>
        <w:t>й 14.1 следующего содержания: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«Статья 14.1</w:t>
      </w:r>
      <w:r w:rsidR="00EF52FA">
        <w:rPr>
          <w:rFonts w:eastAsiaTheme="minorHAnsi"/>
          <w:bCs/>
          <w:sz w:val="26"/>
          <w:szCs w:val="26"/>
          <w:lang w:eastAsia="en-US"/>
        </w:rPr>
        <w:t>.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Особенности заключения договоров аренды муниципального имущества, указанного в </w:t>
      </w:r>
      <w:hyperlink r:id="rId9" w:history="1">
        <w:r w:rsidRPr="00026F87">
          <w:rPr>
            <w:rStyle w:val="ab"/>
            <w:rFonts w:eastAsiaTheme="minorHAnsi"/>
            <w:bCs/>
            <w:color w:val="000000" w:themeColor="text1"/>
            <w:sz w:val="26"/>
            <w:szCs w:val="26"/>
            <w:u w:val="none"/>
            <w:lang w:eastAsia="en-US"/>
          </w:rPr>
          <w:t>частях 1</w:t>
        </w:r>
      </w:hyperlink>
      <w:r w:rsidRPr="00026F87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, </w:t>
      </w:r>
      <w:hyperlink r:id="rId10" w:history="1">
        <w:r w:rsidRPr="00026F87">
          <w:rPr>
            <w:rStyle w:val="ab"/>
            <w:rFonts w:eastAsiaTheme="minorHAnsi"/>
            <w:bCs/>
            <w:color w:val="000000" w:themeColor="text1"/>
            <w:sz w:val="26"/>
            <w:szCs w:val="26"/>
            <w:u w:val="none"/>
            <w:lang w:eastAsia="en-US"/>
          </w:rPr>
          <w:t>3 статьи 17.1</w:t>
        </w:r>
      </w:hyperlink>
      <w:r w:rsidRPr="00DB62A6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26 июля 2006 г</w:t>
      </w:r>
      <w:r w:rsidR="00026F87">
        <w:rPr>
          <w:rFonts w:eastAsiaTheme="minorHAnsi"/>
          <w:bCs/>
          <w:sz w:val="26"/>
          <w:szCs w:val="26"/>
          <w:lang w:eastAsia="en-US"/>
        </w:rPr>
        <w:t>ода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№ 135-ФЗ «О защите конкуренции»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 xml:space="preserve">В случае заключения договоров аренды муниципального имущества, указанного </w:t>
      </w:r>
      <w:r w:rsidRPr="00026F87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в </w:t>
      </w:r>
      <w:hyperlink r:id="rId11" w:history="1">
        <w:r w:rsidRPr="00026F87">
          <w:rPr>
            <w:rStyle w:val="ab"/>
            <w:rFonts w:eastAsiaTheme="minorHAnsi"/>
            <w:bCs/>
            <w:color w:val="000000" w:themeColor="text1"/>
            <w:sz w:val="26"/>
            <w:szCs w:val="26"/>
            <w:u w:val="none"/>
            <w:lang w:eastAsia="en-US"/>
          </w:rPr>
          <w:t>частях 1</w:t>
        </w:r>
      </w:hyperlink>
      <w:r w:rsidRPr="00026F87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, </w:t>
      </w:r>
      <w:hyperlink r:id="rId12" w:history="1">
        <w:r w:rsidRPr="00026F87">
          <w:rPr>
            <w:rStyle w:val="ab"/>
            <w:rFonts w:eastAsiaTheme="minorHAnsi"/>
            <w:bCs/>
            <w:color w:val="000000" w:themeColor="text1"/>
            <w:sz w:val="26"/>
            <w:szCs w:val="26"/>
            <w:u w:val="none"/>
            <w:lang w:eastAsia="en-US"/>
          </w:rPr>
          <w:t>3, статьи 17.1</w:t>
        </w:r>
      </w:hyperlink>
      <w:r w:rsidRPr="00DB62A6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26 июля 2006 г</w:t>
      </w:r>
      <w:r w:rsidR="00026F87">
        <w:rPr>
          <w:rFonts w:eastAsiaTheme="minorHAnsi"/>
          <w:bCs/>
          <w:sz w:val="26"/>
          <w:szCs w:val="26"/>
          <w:lang w:eastAsia="en-US"/>
        </w:rPr>
        <w:t>ода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№ 135-ФЗ «О защите конкуренции» цена договора устанавливается в размере ежемесячной арендной платы, определенной по результатам рыночной оценки в соответствии с Федеральным законом от 29 июля 1998 г</w:t>
      </w:r>
      <w:r w:rsidR="00EF52FA">
        <w:rPr>
          <w:rFonts w:eastAsiaTheme="minorHAnsi"/>
          <w:bCs/>
          <w:sz w:val="26"/>
          <w:szCs w:val="26"/>
          <w:lang w:eastAsia="en-US"/>
        </w:rPr>
        <w:t>ода</w:t>
      </w:r>
      <w:r w:rsidRPr="00DB62A6">
        <w:rPr>
          <w:rFonts w:eastAsiaTheme="minorHAnsi"/>
          <w:bCs/>
          <w:sz w:val="26"/>
          <w:szCs w:val="26"/>
          <w:lang w:eastAsia="en-US"/>
        </w:rPr>
        <w:t xml:space="preserve"> № 135-ФЗ «Об оценочной деят</w:t>
      </w:r>
      <w:r w:rsidR="00EF52FA">
        <w:rPr>
          <w:rFonts w:eastAsiaTheme="minorHAnsi"/>
          <w:bCs/>
          <w:sz w:val="26"/>
          <w:szCs w:val="26"/>
          <w:lang w:eastAsia="en-US"/>
        </w:rPr>
        <w:t>ельности в Российской Федерации».».</w:t>
      </w:r>
    </w:p>
    <w:p w:rsidR="00DB62A6" w:rsidRPr="00DB62A6" w:rsidRDefault="00DB62A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DB62A6">
        <w:rPr>
          <w:rFonts w:eastAsiaTheme="minorHAnsi"/>
          <w:bCs/>
          <w:sz w:val="26"/>
          <w:szCs w:val="26"/>
          <w:lang w:eastAsia="en-US"/>
        </w:rPr>
        <w:t>2. Настоящее решение вступает в силу со дня его официального опубликования.</w:t>
      </w:r>
    </w:p>
    <w:p w:rsidR="003D02B1" w:rsidRDefault="003D02B1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D02B1" w:rsidRDefault="003D02B1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F6791" w:rsidRDefault="003D02B1" w:rsidP="00786EEE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Глава Находкинского </w:t>
      </w:r>
    </w:p>
    <w:p w:rsidR="003D02B1" w:rsidRDefault="003D02B1" w:rsidP="00786EEE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городского округа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CF6791">
        <w:rPr>
          <w:rFonts w:eastAsiaTheme="minorHAnsi"/>
          <w:sz w:val="26"/>
          <w:szCs w:val="26"/>
          <w:lang w:eastAsia="en-US"/>
        </w:rPr>
        <w:t xml:space="preserve">                                            </w:t>
      </w:r>
      <w:r w:rsidR="00546D9B">
        <w:rPr>
          <w:rFonts w:eastAsiaTheme="minorHAnsi"/>
          <w:sz w:val="26"/>
          <w:szCs w:val="26"/>
          <w:lang w:eastAsia="en-US"/>
        </w:rPr>
        <w:t xml:space="preserve"> </w:t>
      </w:r>
      <w:r w:rsidR="00CF6791">
        <w:rPr>
          <w:rFonts w:eastAsiaTheme="minorHAnsi"/>
          <w:sz w:val="26"/>
          <w:szCs w:val="26"/>
          <w:lang w:eastAsia="en-US"/>
        </w:rPr>
        <w:t xml:space="preserve">  </w:t>
      </w:r>
      <w:r>
        <w:rPr>
          <w:rFonts w:eastAsiaTheme="minorHAnsi"/>
          <w:sz w:val="26"/>
          <w:szCs w:val="26"/>
          <w:lang w:eastAsia="en-US"/>
        </w:rPr>
        <w:t xml:space="preserve"> Б.И. Гладких</w:t>
      </w:r>
    </w:p>
    <w:p w:rsidR="00546D9B" w:rsidRDefault="00546D9B" w:rsidP="00786EEE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546D9B" w:rsidRDefault="00546D9B" w:rsidP="00786EEE">
      <w:pPr>
        <w:autoSpaceDE w:val="0"/>
        <w:autoSpaceDN w:val="0"/>
        <w:adjustRightInd w:val="0"/>
        <w:ind w:right="-28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 мая 2019 года</w:t>
      </w:r>
    </w:p>
    <w:p w:rsidR="00546D9B" w:rsidRPr="00546D9B" w:rsidRDefault="00546D9B" w:rsidP="00786EEE">
      <w:pPr>
        <w:autoSpaceDE w:val="0"/>
        <w:autoSpaceDN w:val="0"/>
        <w:adjustRightInd w:val="0"/>
        <w:ind w:right="-28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№ 404-НПА</w:t>
      </w:r>
      <w:bookmarkStart w:id="0" w:name="_GoBack"/>
      <w:bookmarkEnd w:id="0"/>
    </w:p>
    <w:p w:rsidR="005A5BC6" w:rsidRDefault="005A5BC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A5BC6" w:rsidRPr="005A5BC6" w:rsidRDefault="005A5BC6" w:rsidP="00786EEE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40035" w:rsidRDefault="00240035" w:rsidP="00786EEE">
      <w:pPr>
        <w:tabs>
          <w:tab w:val="left" w:pos="993"/>
        </w:tabs>
        <w:ind w:right="-285" w:firstLine="709"/>
      </w:pPr>
    </w:p>
    <w:sectPr w:rsidR="00240035" w:rsidSect="00CF6791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7E" w:rsidRDefault="0029477E" w:rsidP="00A6617F">
      <w:r>
        <w:separator/>
      </w:r>
    </w:p>
  </w:endnote>
  <w:endnote w:type="continuationSeparator" w:id="0">
    <w:p w:rsidR="0029477E" w:rsidRDefault="0029477E" w:rsidP="00A6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7E" w:rsidRDefault="0029477E" w:rsidP="00A6617F">
      <w:r>
        <w:separator/>
      </w:r>
    </w:p>
  </w:footnote>
  <w:footnote w:type="continuationSeparator" w:id="0">
    <w:p w:rsidR="0029477E" w:rsidRDefault="0029477E" w:rsidP="00A6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332435"/>
      <w:docPartObj>
        <w:docPartGallery w:val="Page Numbers (Top of Page)"/>
        <w:docPartUnique/>
      </w:docPartObj>
    </w:sdtPr>
    <w:sdtEndPr/>
    <w:sdtContent>
      <w:p w:rsidR="00CF6791" w:rsidRDefault="00CF67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D9B">
          <w:rPr>
            <w:noProof/>
          </w:rPr>
          <w:t>2</w:t>
        </w:r>
        <w:r>
          <w:fldChar w:fldCharType="end"/>
        </w:r>
      </w:p>
    </w:sdtContent>
  </w:sdt>
  <w:p w:rsidR="00A6617F" w:rsidRDefault="00A661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49"/>
    <w:rsid w:val="000001DC"/>
    <w:rsid w:val="00006B68"/>
    <w:rsid w:val="0000732C"/>
    <w:rsid w:val="00013F0E"/>
    <w:rsid w:val="00016A91"/>
    <w:rsid w:val="00017040"/>
    <w:rsid w:val="00023802"/>
    <w:rsid w:val="00026F87"/>
    <w:rsid w:val="0003384E"/>
    <w:rsid w:val="00034FB6"/>
    <w:rsid w:val="0003573E"/>
    <w:rsid w:val="00035A17"/>
    <w:rsid w:val="00037429"/>
    <w:rsid w:val="00037541"/>
    <w:rsid w:val="00037B3C"/>
    <w:rsid w:val="00037B7A"/>
    <w:rsid w:val="000440FA"/>
    <w:rsid w:val="000453AA"/>
    <w:rsid w:val="000458BE"/>
    <w:rsid w:val="000523A5"/>
    <w:rsid w:val="00052405"/>
    <w:rsid w:val="0005251B"/>
    <w:rsid w:val="000525B9"/>
    <w:rsid w:val="000526BB"/>
    <w:rsid w:val="0005356F"/>
    <w:rsid w:val="00053C47"/>
    <w:rsid w:val="000550D2"/>
    <w:rsid w:val="00056AFF"/>
    <w:rsid w:val="00061F17"/>
    <w:rsid w:val="000624ED"/>
    <w:rsid w:val="00064136"/>
    <w:rsid w:val="0006769C"/>
    <w:rsid w:val="00071201"/>
    <w:rsid w:val="00071DE3"/>
    <w:rsid w:val="00073880"/>
    <w:rsid w:val="000811FA"/>
    <w:rsid w:val="00084B18"/>
    <w:rsid w:val="0009584E"/>
    <w:rsid w:val="000A1C1B"/>
    <w:rsid w:val="000A2CA9"/>
    <w:rsid w:val="000A4A80"/>
    <w:rsid w:val="000B0371"/>
    <w:rsid w:val="000B0E56"/>
    <w:rsid w:val="000B33FF"/>
    <w:rsid w:val="000B3BD0"/>
    <w:rsid w:val="000B550E"/>
    <w:rsid w:val="000B73CB"/>
    <w:rsid w:val="000C1590"/>
    <w:rsid w:val="000C61FA"/>
    <w:rsid w:val="000D0FFC"/>
    <w:rsid w:val="000D588C"/>
    <w:rsid w:val="000D7007"/>
    <w:rsid w:val="000E2E06"/>
    <w:rsid w:val="000E3637"/>
    <w:rsid w:val="000F1422"/>
    <w:rsid w:val="000F7B6A"/>
    <w:rsid w:val="001127C0"/>
    <w:rsid w:val="00112B88"/>
    <w:rsid w:val="00115C51"/>
    <w:rsid w:val="00117762"/>
    <w:rsid w:val="00117F7B"/>
    <w:rsid w:val="00121F12"/>
    <w:rsid w:val="00124958"/>
    <w:rsid w:val="00127E8C"/>
    <w:rsid w:val="0013072B"/>
    <w:rsid w:val="001315CA"/>
    <w:rsid w:val="001377DC"/>
    <w:rsid w:val="0014020C"/>
    <w:rsid w:val="00140864"/>
    <w:rsid w:val="00141882"/>
    <w:rsid w:val="001418CC"/>
    <w:rsid w:val="0014511F"/>
    <w:rsid w:val="00147BFB"/>
    <w:rsid w:val="00151A62"/>
    <w:rsid w:val="0015294F"/>
    <w:rsid w:val="00153AEF"/>
    <w:rsid w:val="001651CA"/>
    <w:rsid w:val="0016551B"/>
    <w:rsid w:val="00175AD3"/>
    <w:rsid w:val="00181AF8"/>
    <w:rsid w:val="00181C7D"/>
    <w:rsid w:val="00182417"/>
    <w:rsid w:val="00184423"/>
    <w:rsid w:val="00185EB6"/>
    <w:rsid w:val="00186DCB"/>
    <w:rsid w:val="00197F60"/>
    <w:rsid w:val="001A4A01"/>
    <w:rsid w:val="001B3B00"/>
    <w:rsid w:val="001B6FDC"/>
    <w:rsid w:val="001C4E29"/>
    <w:rsid w:val="001D3059"/>
    <w:rsid w:val="001D7E13"/>
    <w:rsid w:val="001E2214"/>
    <w:rsid w:val="001E4D45"/>
    <w:rsid w:val="001E6BD6"/>
    <w:rsid w:val="001F2724"/>
    <w:rsid w:val="001F3652"/>
    <w:rsid w:val="002011B3"/>
    <w:rsid w:val="0020191D"/>
    <w:rsid w:val="002056B7"/>
    <w:rsid w:val="002130A6"/>
    <w:rsid w:val="00215571"/>
    <w:rsid w:val="00220B29"/>
    <w:rsid w:val="002221AF"/>
    <w:rsid w:val="00223174"/>
    <w:rsid w:val="002271F4"/>
    <w:rsid w:val="00227BAC"/>
    <w:rsid w:val="00232349"/>
    <w:rsid w:val="002330BE"/>
    <w:rsid w:val="00234D42"/>
    <w:rsid w:val="00236FE5"/>
    <w:rsid w:val="002374ED"/>
    <w:rsid w:val="00240035"/>
    <w:rsid w:val="00243B10"/>
    <w:rsid w:val="00251140"/>
    <w:rsid w:val="002559A7"/>
    <w:rsid w:val="0025708A"/>
    <w:rsid w:val="002600A5"/>
    <w:rsid w:val="002602CA"/>
    <w:rsid w:val="00263B13"/>
    <w:rsid w:val="00266879"/>
    <w:rsid w:val="00271A77"/>
    <w:rsid w:val="00273ED3"/>
    <w:rsid w:val="00275A86"/>
    <w:rsid w:val="002766C3"/>
    <w:rsid w:val="00285E6E"/>
    <w:rsid w:val="0029477E"/>
    <w:rsid w:val="00295875"/>
    <w:rsid w:val="002A08A4"/>
    <w:rsid w:val="002A1987"/>
    <w:rsid w:val="002A279F"/>
    <w:rsid w:val="002A52D0"/>
    <w:rsid w:val="002B0B36"/>
    <w:rsid w:val="002B280D"/>
    <w:rsid w:val="002B2F4A"/>
    <w:rsid w:val="002B3640"/>
    <w:rsid w:val="002B5E30"/>
    <w:rsid w:val="002B62F0"/>
    <w:rsid w:val="002B734A"/>
    <w:rsid w:val="002C496B"/>
    <w:rsid w:val="002C5C9E"/>
    <w:rsid w:val="002C63C4"/>
    <w:rsid w:val="002C7523"/>
    <w:rsid w:val="002D1DE3"/>
    <w:rsid w:val="002D61EA"/>
    <w:rsid w:val="002D778F"/>
    <w:rsid w:val="002D7B4D"/>
    <w:rsid w:val="002E1831"/>
    <w:rsid w:val="002E23B6"/>
    <w:rsid w:val="002E2CCB"/>
    <w:rsid w:val="002E39B3"/>
    <w:rsid w:val="002E3BC5"/>
    <w:rsid w:val="002E6B28"/>
    <w:rsid w:val="002F268D"/>
    <w:rsid w:val="002F54C8"/>
    <w:rsid w:val="002F69C1"/>
    <w:rsid w:val="002F6C28"/>
    <w:rsid w:val="0030323E"/>
    <w:rsid w:val="00312487"/>
    <w:rsid w:val="00320F84"/>
    <w:rsid w:val="00322A51"/>
    <w:rsid w:val="00323671"/>
    <w:rsid w:val="003240B9"/>
    <w:rsid w:val="003249C7"/>
    <w:rsid w:val="00325149"/>
    <w:rsid w:val="003259DA"/>
    <w:rsid w:val="003273D2"/>
    <w:rsid w:val="00336380"/>
    <w:rsid w:val="003408D5"/>
    <w:rsid w:val="003465CE"/>
    <w:rsid w:val="00352498"/>
    <w:rsid w:val="00354C67"/>
    <w:rsid w:val="00356AF6"/>
    <w:rsid w:val="00357FD5"/>
    <w:rsid w:val="00360F5B"/>
    <w:rsid w:val="0036122F"/>
    <w:rsid w:val="00366185"/>
    <w:rsid w:val="00376CED"/>
    <w:rsid w:val="003777DB"/>
    <w:rsid w:val="00382955"/>
    <w:rsid w:val="00386397"/>
    <w:rsid w:val="0039141B"/>
    <w:rsid w:val="00393F9B"/>
    <w:rsid w:val="003944C5"/>
    <w:rsid w:val="003946BE"/>
    <w:rsid w:val="003947B5"/>
    <w:rsid w:val="00397C0B"/>
    <w:rsid w:val="003A1FBF"/>
    <w:rsid w:val="003A5DFC"/>
    <w:rsid w:val="003A6872"/>
    <w:rsid w:val="003A7B7C"/>
    <w:rsid w:val="003B27BC"/>
    <w:rsid w:val="003B450E"/>
    <w:rsid w:val="003C29B7"/>
    <w:rsid w:val="003C3B89"/>
    <w:rsid w:val="003D02B1"/>
    <w:rsid w:val="003D45A2"/>
    <w:rsid w:val="003D4938"/>
    <w:rsid w:val="003D55CE"/>
    <w:rsid w:val="003E39BE"/>
    <w:rsid w:val="003E4F0B"/>
    <w:rsid w:val="003F11C3"/>
    <w:rsid w:val="003F1AF7"/>
    <w:rsid w:val="003F2D2A"/>
    <w:rsid w:val="00400769"/>
    <w:rsid w:val="00405830"/>
    <w:rsid w:val="00412030"/>
    <w:rsid w:val="00413EDD"/>
    <w:rsid w:val="004144B0"/>
    <w:rsid w:val="00416B5D"/>
    <w:rsid w:val="00416E76"/>
    <w:rsid w:val="00425AFA"/>
    <w:rsid w:val="00426D87"/>
    <w:rsid w:val="00436AD1"/>
    <w:rsid w:val="0044081A"/>
    <w:rsid w:val="00443CEE"/>
    <w:rsid w:val="004452F5"/>
    <w:rsid w:val="00447C39"/>
    <w:rsid w:val="00451720"/>
    <w:rsid w:val="00454BAC"/>
    <w:rsid w:val="00457007"/>
    <w:rsid w:val="00462499"/>
    <w:rsid w:val="00462BE9"/>
    <w:rsid w:val="00462C27"/>
    <w:rsid w:val="00465253"/>
    <w:rsid w:val="00473BEC"/>
    <w:rsid w:val="00480379"/>
    <w:rsid w:val="004804BA"/>
    <w:rsid w:val="00487148"/>
    <w:rsid w:val="00491269"/>
    <w:rsid w:val="0049369C"/>
    <w:rsid w:val="0049663D"/>
    <w:rsid w:val="004A3DB1"/>
    <w:rsid w:val="004A53FA"/>
    <w:rsid w:val="004B0E12"/>
    <w:rsid w:val="004B11DA"/>
    <w:rsid w:val="004B4E29"/>
    <w:rsid w:val="004B4EA2"/>
    <w:rsid w:val="004B7F6C"/>
    <w:rsid w:val="004C0256"/>
    <w:rsid w:val="004C171E"/>
    <w:rsid w:val="004C299B"/>
    <w:rsid w:val="004C3824"/>
    <w:rsid w:val="004C6A2B"/>
    <w:rsid w:val="004C7BD4"/>
    <w:rsid w:val="004D57DD"/>
    <w:rsid w:val="004D6496"/>
    <w:rsid w:val="004D796C"/>
    <w:rsid w:val="004D7EA6"/>
    <w:rsid w:val="004E3B93"/>
    <w:rsid w:val="004E7D03"/>
    <w:rsid w:val="004F1258"/>
    <w:rsid w:val="004F4C57"/>
    <w:rsid w:val="004F6BAC"/>
    <w:rsid w:val="00503990"/>
    <w:rsid w:val="005045EF"/>
    <w:rsid w:val="0050617D"/>
    <w:rsid w:val="00507B2B"/>
    <w:rsid w:val="005162F2"/>
    <w:rsid w:val="00517954"/>
    <w:rsid w:val="00521FE1"/>
    <w:rsid w:val="005227A4"/>
    <w:rsid w:val="00531C77"/>
    <w:rsid w:val="00535F85"/>
    <w:rsid w:val="005364A4"/>
    <w:rsid w:val="00536D09"/>
    <w:rsid w:val="005451F1"/>
    <w:rsid w:val="00546D9B"/>
    <w:rsid w:val="00546FB2"/>
    <w:rsid w:val="00547B81"/>
    <w:rsid w:val="005625DF"/>
    <w:rsid w:val="00564D4E"/>
    <w:rsid w:val="00567F12"/>
    <w:rsid w:val="005711C1"/>
    <w:rsid w:val="005776DB"/>
    <w:rsid w:val="00577F18"/>
    <w:rsid w:val="00590525"/>
    <w:rsid w:val="00591718"/>
    <w:rsid w:val="00592264"/>
    <w:rsid w:val="0059244B"/>
    <w:rsid w:val="005928DD"/>
    <w:rsid w:val="00594147"/>
    <w:rsid w:val="0059530A"/>
    <w:rsid w:val="005A17A1"/>
    <w:rsid w:val="005A2C34"/>
    <w:rsid w:val="005A4C02"/>
    <w:rsid w:val="005A4D85"/>
    <w:rsid w:val="005A5BC6"/>
    <w:rsid w:val="005B4226"/>
    <w:rsid w:val="005B6789"/>
    <w:rsid w:val="005C3294"/>
    <w:rsid w:val="005C3C03"/>
    <w:rsid w:val="005C5C26"/>
    <w:rsid w:val="005D0FAD"/>
    <w:rsid w:val="005D5DF2"/>
    <w:rsid w:val="005D5DF5"/>
    <w:rsid w:val="005D6DCA"/>
    <w:rsid w:val="005E373B"/>
    <w:rsid w:val="005F6B2E"/>
    <w:rsid w:val="005F7F38"/>
    <w:rsid w:val="00602B7C"/>
    <w:rsid w:val="006038CF"/>
    <w:rsid w:val="006065F2"/>
    <w:rsid w:val="00606AA8"/>
    <w:rsid w:val="0060714A"/>
    <w:rsid w:val="006103EB"/>
    <w:rsid w:val="0061473E"/>
    <w:rsid w:val="0062049F"/>
    <w:rsid w:val="00623758"/>
    <w:rsid w:val="00623EEB"/>
    <w:rsid w:val="0062532C"/>
    <w:rsid w:val="0062679A"/>
    <w:rsid w:val="00627BA8"/>
    <w:rsid w:val="00630702"/>
    <w:rsid w:val="00632838"/>
    <w:rsid w:val="00640DC2"/>
    <w:rsid w:val="00640E58"/>
    <w:rsid w:val="0064179F"/>
    <w:rsid w:val="00645D49"/>
    <w:rsid w:val="006548AC"/>
    <w:rsid w:val="00655C90"/>
    <w:rsid w:val="00656766"/>
    <w:rsid w:val="00660694"/>
    <w:rsid w:val="00661079"/>
    <w:rsid w:val="006614E8"/>
    <w:rsid w:val="00664337"/>
    <w:rsid w:val="006651D8"/>
    <w:rsid w:val="00665DCD"/>
    <w:rsid w:val="00667EB0"/>
    <w:rsid w:val="00670B62"/>
    <w:rsid w:val="00670DF8"/>
    <w:rsid w:val="00672008"/>
    <w:rsid w:val="00673F0E"/>
    <w:rsid w:val="00675DDB"/>
    <w:rsid w:val="006770F4"/>
    <w:rsid w:val="006773E0"/>
    <w:rsid w:val="0068339D"/>
    <w:rsid w:val="00690FD3"/>
    <w:rsid w:val="0069288C"/>
    <w:rsid w:val="00694DC0"/>
    <w:rsid w:val="00696278"/>
    <w:rsid w:val="00696BFB"/>
    <w:rsid w:val="00697C51"/>
    <w:rsid w:val="006A7E68"/>
    <w:rsid w:val="006B4475"/>
    <w:rsid w:val="006B6BF5"/>
    <w:rsid w:val="006C4065"/>
    <w:rsid w:val="006D2DE5"/>
    <w:rsid w:val="006D2FA1"/>
    <w:rsid w:val="006D719C"/>
    <w:rsid w:val="006E654C"/>
    <w:rsid w:val="006E6C90"/>
    <w:rsid w:val="006F0017"/>
    <w:rsid w:val="006F2259"/>
    <w:rsid w:val="006F51CE"/>
    <w:rsid w:val="00706E2C"/>
    <w:rsid w:val="00710AC9"/>
    <w:rsid w:val="00710D62"/>
    <w:rsid w:val="00711A21"/>
    <w:rsid w:val="00712A91"/>
    <w:rsid w:val="00713499"/>
    <w:rsid w:val="00720247"/>
    <w:rsid w:val="00720727"/>
    <w:rsid w:val="007227B9"/>
    <w:rsid w:val="007267B7"/>
    <w:rsid w:val="00727415"/>
    <w:rsid w:val="0073137D"/>
    <w:rsid w:val="00734006"/>
    <w:rsid w:val="007431A4"/>
    <w:rsid w:val="00747EC4"/>
    <w:rsid w:val="007508A3"/>
    <w:rsid w:val="00751264"/>
    <w:rsid w:val="007623B7"/>
    <w:rsid w:val="0076251D"/>
    <w:rsid w:val="00763580"/>
    <w:rsid w:val="0076478E"/>
    <w:rsid w:val="007703CC"/>
    <w:rsid w:val="0077301D"/>
    <w:rsid w:val="00786EEE"/>
    <w:rsid w:val="00787445"/>
    <w:rsid w:val="00787591"/>
    <w:rsid w:val="0078782D"/>
    <w:rsid w:val="007A1D45"/>
    <w:rsid w:val="007A4D90"/>
    <w:rsid w:val="007A6D1F"/>
    <w:rsid w:val="007B142E"/>
    <w:rsid w:val="007B1F12"/>
    <w:rsid w:val="007B1F62"/>
    <w:rsid w:val="007B3439"/>
    <w:rsid w:val="007B3F66"/>
    <w:rsid w:val="007B5A63"/>
    <w:rsid w:val="007B5E2D"/>
    <w:rsid w:val="007B6720"/>
    <w:rsid w:val="007C2574"/>
    <w:rsid w:val="007C26BF"/>
    <w:rsid w:val="007C3ECF"/>
    <w:rsid w:val="007C4D6C"/>
    <w:rsid w:val="007C4DFE"/>
    <w:rsid w:val="007D3049"/>
    <w:rsid w:val="007D4AB0"/>
    <w:rsid w:val="007E1CBA"/>
    <w:rsid w:val="007E1E1A"/>
    <w:rsid w:val="007E2EB8"/>
    <w:rsid w:val="007E7355"/>
    <w:rsid w:val="007E7E39"/>
    <w:rsid w:val="007F49CB"/>
    <w:rsid w:val="00802F09"/>
    <w:rsid w:val="00804ED3"/>
    <w:rsid w:val="00810DC0"/>
    <w:rsid w:val="00813EF5"/>
    <w:rsid w:val="0081710D"/>
    <w:rsid w:val="00822944"/>
    <w:rsid w:val="00831890"/>
    <w:rsid w:val="00835C30"/>
    <w:rsid w:val="00836739"/>
    <w:rsid w:val="00837999"/>
    <w:rsid w:val="0085043D"/>
    <w:rsid w:val="008514BA"/>
    <w:rsid w:val="00855899"/>
    <w:rsid w:val="00856B4F"/>
    <w:rsid w:val="00860902"/>
    <w:rsid w:val="00862191"/>
    <w:rsid w:val="008668A5"/>
    <w:rsid w:val="00870D62"/>
    <w:rsid w:val="00872363"/>
    <w:rsid w:val="00872B1E"/>
    <w:rsid w:val="00877F2F"/>
    <w:rsid w:val="00880123"/>
    <w:rsid w:val="00884073"/>
    <w:rsid w:val="0088412D"/>
    <w:rsid w:val="0088623F"/>
    <w:rsid w:val="00886CF3"/>
    <w:rsid w:val="00896D40"/>
    <w:rsid w:val="008972DA"/>
    <w:rsid w:val="008A0D5C"/>
    <w:rsid w:val="008A6131"/>
    <w:rsid w:val="008B4D0A"/>
    <w:rsid w:val="008B5457"/>
    <w:rsid w:val="008B7B91"/>
    <w:rsid w:val="008C566A"/>
    <w:rsid w:val="008C7937"/>
    <w:rsid w:val="008D1D31"/>
    <w:rsid w:val="008D50EA"/>
    <w:rsid w:val="008D58AF"/>
    <w:rsid w:val="008D58D8"/>
    <w:rsid w:val="008D7BD2"/>
    <w:rsid w:val="008E04C1"/>
    <w:rsid w:val="008E08B5"/>
    <w:rsid w:val="008E0BC6"/>
    <w:rsid w:val="008E28E0"/>
    <w:rsid w:val="008E467A"/>
    <w:rsid w:val="008E705D"/>
    <w:rsid w:val="008F016F"/>
    <w:rsid w:val="008F0CD1"/>
    <w:rsid w:val="008F55C7"/>
    <w:rsid w:val="008F5767"/>
    <w:rsid w:val="00902780"/>
    <w:rsid w:val="009035AB"/>
    <w:rsid w:val="00905B61"/>
    <w:rsid w:val="0090629B"/>
    <w:rsid w:val="00906C67"/>
    <w:rsid w:val="00910A53"/>
    <w:rsid w:val="00913F10"/>
    <w:rsid w:val="00916F87"/>
    <w:rsid w:val="0091746D"/>
    <w:rsid w:val="009244A1"/>
    <w:rsid w:val="009261CF"/>
    <w:rsid w:val="00933918"/>
    <w:rsid w:val="00934FCC"/>
    <w:rsid w:val="009368F5"/>
    <w:rsid w:val="00945B46"/>
    <w:rsid w:val="0094701F"/>
    <w:rsid w:val="00953970"/>
    <w:rsid w:val="00954B1A"/>
    <w:rsid w:val="009556C9"/>
    <w:rsid w:val="0095782C"/>
    <w:rsid w:val="00957D19"/>
    <w:rsid w:val="00963DD6"/>
    <w:rsid w:val="00971E53"/>
    <w:rsid w:val="00985FAD"/>
    <w:rsid w:val="009863AB"/>
    <w:rsid w:val="009910A5"/>
    <w:rsid w:val="0099229B"/>
    <w:rsid w:val="00995BE4"/>
    <w:rsid w:val="009A180A"/>
    <w:rsid w:val="009A50BE"/>
    <w:rsid w:val="009A5F06"/>
    <w:rsid w:val="009A6CC9"/>
    <w:rsid w:val="009A7D80"/>
    <w:rsid w:val="009B14B4"/>
    <w:rsid w:val="009B55F4"/>
    <w:rsid w:val="009C576F"/>
    <w:rsid w:val="009C5FCE"/>
    <w:rsid w:val="009C79CF"/>
    <w:rsid w:val="009C7CB5"/>
    <w:rsid w:val="009D219F"/>
    <w:rsid w:val="009D282E"/>
    <w:rsid w:val="009D2CB2"/>
    <w:rsid w:val="009D33C6"/>
    <w:rsid w:val="009D49B4"/>
    <w:rsid w:val="009D4A81"/>
    <w:rsid w:val="009E13A7"/>
    <w:rsid w:val="009E1846"/>
    <w:rsid w:val="009E272D"/>
    <w:rsid w:val="009E27D7"/>
    <w:rsid w:val="009F284E"/>
    <w:rsid w:val="00A007BF"/>
    <w:rsid w:val="00A010CB"/>
    <w:rsid w:val="00A01CBD"/>
    <w:rsid w:val="00A06D9D"/>
    <w:rsid w:val="00A10CCF"/>
    <w:rsid w:val="00A14813"/>
    <w:rsid w:val="00A17CF7"/>
    <w:rsid w:val="00A2350A"/>
    <w:rsid w:val="00A2364D"/>
    <w:rsid w:val="00A31D5A"/>
    <w:rsid w:val="00A32E7D"/>
    <w:rsid w:val="00A33AE9"/>
    <w:rsid w:val="00A40360"/>
    <w:rsid w:val="00A45683"/>
    <w:rsid w:val="00A45FBE"/>
    <w:rsid w:val="00A52B1F"/>
    <w:rsid w:val="00A54073"/>
    <w:rsid w:val="00A540B2"/>
    <w:rsid w:val="00A55071"/>
    <w:rsid w:val="00A579E2"/>
    <w:rsid w:val="00A606FE"/>
    <w:rsid w:val="00A62CAF"/>
    <w:rsid w:val="00A6617F"/>
    <w:rsid w:val="00A7578D"/>
    <w:rsid w:val="00A76FFE"/>
    <w:rsid w:val="00A86688"/>
    <w:rsid w:val="00A945B2"/>
    <w:rsid w:val="00AA37E2"/>
    <w:rsid w:val="00AB1E5E"/>
    <w:rsid w:val="00AB2893"/>
    <w:rsid w:val="00AB2C27"/>
    <w:rsid w:val="00AD32FF"/>
    <w:rsid w:val="00AD33CB"/>
    <w:rsid w:val="00AD4342"/>
    <w:rsid w:val="00AE171A"/>
    <w:rsid w:val="00AE21F8"/>
    <w:rsid w:val="00AE2BDC"/>
    <w:rsid w:val="00AE3EA8"/>
    <w:rsid w:val="00AE3F51"/>
    <w:rsid w:val="00AE421E"/>
    <w:rsid w:val="00AE57C6"/>
    <w:rsid w:val="00AE69B5"/>
    <w:rsid w:val="00AE7602"/>
    <w:rsid w:val="00AF3E57"/>
    <w:rsid w:val="00AF772B"/>
    <w:rsid w:val="00B04926"/>
    <w:rsid w:val="00B04BEC"/>
    <w:rsid w:val="00B067E0"/>
    <w:rsid w:val="00B07000"/>
    <w:rsid w:val="00B14D63"/>
    <w:rsid w:val="00B1645D"/>
    <w:rsid w:val="00B23600"/>
    <w:rsid w:val="00B24902"/>
    <w:rsid w:val="00B3062E"/>
    <w:rsid w:val="00B358E5"/>
    <w:rsid w:val="00B40CA2"/>
    <w:rsid w:val="00B43167"/>
    <w:rsid w:val="00B464BD"/>
    <w:rsid w:val="00B51431"/>
    <w:rsid w:val="00B5504E"/>
    <w:rsid w:val="00B64152"/>
    <w:rsid w:val="00B643E8"/>
    <w:rsid w:val="00B64C11"/>
    <w:rsid w:val="00B64F54"/>
    <w:rsid w:val="00B73C70"/>
    <w:rsid w:val="00B75710"/>
    <w:rsid w:val="00B777AD"/>
    <w:rsid w:val="00B83572"/>
    <w:rsid w:val="00B841F0"/>
    <w:rsid w:val="00B85F0E"/>
    <w:rsid w:val="00B86754"/>
    <w:rsid w:val="00B87696"/>
    <w:rsid w:val="00B92E23"/>
    <w:rsid w:val="00BA1720"/>
    <w:rsid w:val="00BA234E"/>
    <w:rsid w:val="00BA31A8"/>
    <w:rsid w:val="00BA4DB0"/>
    <w:rsid w:val="00BB115B"/>
    <w:rsid w:val="00BB3827"/>
    <w:rsid w:val="00BB4B95"/>
    <w:rsid w:val="00BB710B"/>
    <w:rsid w:val="00BC0AFB"/>
    <w:rsid w:val="00BC2352"/>
    <w:rsid w:val="00BC2F92"/>
    <w:rsid w:val="00BC39C8"/>
    <w:rsid w:val="00BC4BC9"/>
    <w:rsid w:val="00BC55D6"/>
    <w:rsid w:val="00BD41C6"/>
    <w:rsid w:val="00BE0B7E"/>
    <w:rsid w:val="00BE5766"/>
    <w:rsid w:val="00BE6FA5"/>
    <w:rsid w:val="00BF1108"/>
    <w:rsid w:val="00BF6044"/>
    <w:rsid w:val="00BF7A49"/>
    <w:rsid w:val="00C01DDF"/>
    <w:rsid w:val="00C0266A"/>
    <w:rsid w:val="00C04370"/>
    <w:rsid w:val="00C04A54"/>
    <w:rsid w:val="00C07B61"/>
    <w:rsid w:val="00C10993"/>
    <w:rsid w:val="00C111E0"/>
    <w:rsid w:val="00C12459"/>
    <w:rsid w:val="00C12C43"/>
    <w:rsid w:val="00C17292"/>
    <w:rsid w:val="00C17A6E"/>
    <w:rsid w:val="00C20617"/>
    <w:rsid w:val="00C2110E"/>
    <w:rsid w:val="00C32716"/>
    <w:rsid w:val="00C34317"/>
    <w:rsid w:val="00C35108"/>
    <w:rsid w:val="00C3547D"/>
    <w:rsid w:val="00C42154"/>
    <w:rsid w:val="00C46497"/>
    <w:rsid w:val="00C50317"/>
    <w:rsid w:val="00C50CC2"/>
    <w:rsid w:val="00C52A80"/>
    <w:rsid w:val="00C52C8A"/>
    <w:rsid w:val="00C561D2"/>
    <w:rsid w:val="00C62718"/>
    <w:rsid w:val="00C6359F"/>
    <w:rsid w:val="00C63F83"/>
    <w:rsid w:val="00C64E7E"/>
    <w:rsid w:val="00C70B18"/>
    <w:rsid w:val="00C71D73"/>
    <w:rsid w:val="00C73808"/>
    <w:rsid w:val="00C73EC5"/>
    <w:rsid w:val="00C74EDF"/>
    <w:rsid w:val="00C833FE"/>
    <w:rsid w:val="00C92C6A"/>
    <w:rsid w:val="00C975B0"/>
    <w:rsid w:val="00CA73E9"/>
    <w:rsid w:val="00CB2DA2"/>
    <w:rsid w:val="00CB322D"/>
    <w:rsid w:val="00CC15EA"/>
    <w:rsid w:val="00CC1CC4"/>
    <w:rsid w:val="00CC50DF"/>
    <w:rsid w:val="00CC70AA"/>
    <w:rsid w:val="00CF6791"/>
    <w:rsid w:val="00D01C87"/>
    <w:rsid w:val="00D02867"/>
    <w:rsid w:val="00D048CF"/>
    <w:rsid w:val="00D1007B"/>
    <w:rsid w:val="00D145CD"/>
    <w:rsid w:val="00D16F3D"/>
    <w:rsid w:val="00D17737"/>
    <w:rsid w:val="00D20CE3"/>
    <w:rsid w:val="00D2536D"/>
    <w:rsid w:val="00D26FCC"/>
    <w:rsid w:val="00D27F8D"/>
    <w:rsid w:val="00D322DB"/>
    <w:rsid w:val="00D35414"/>
    <w:rsid w:val="00D40479"/>
    <w:rsid w:val="00D4237F"/>
    <w:rsid w:val="00D47722"/>
    <w:rsid w:val="00D5174E"/>
    <w:rsid w:val="00D61B06"/>
    <w:rsid w:val="00D6570F"/>
    <w:rsid w:val="00D71119"/>
    <w:rsid w:val="00D717C1"/>
    <w:rsid w:val="00D717EC"/>
    <w:rsid w:val="00D732FC"/>
    <w:rsid w:val="00D77DD4"/>
    <w:rsid w:val="00D8315B"/>
    <w:rsid w:val="00D864ED"/>
    <w:rsid w:val="00D86E1F"/>
    <w:rsid w:val="00D87D91"/>
    <w:rsid w:val="00D91FC4"/>
    <w:rsid w:val="00D94700"/>
    <w:rsid w:val="00D96FCF"/>
    <w:rsid w:val="00DA0C9D"/>
    <w:rsid w:val="00DA412B"/>
    <w:rsid w:val="00DA434F"/>
    <w:rsid w:val="00DA5335"/>
    <w:rsid w:val="00DA5A00"/>
    <w:rsid w:val="00DA6CD0"/>
    <w:rsid w:val="00DB524C"/>
    <w:rsid w:val="00DB62A6"/>
    <w:rsid w:val="00DB6873"/>
    <w:rsid w:val="00DB755E"/>
    <w:rsid w:val="00DB7FB5"/>
    <w:rsid w:val="00DC0D04"/>
    <w:rsid w:val="00DD0E82"/>
    <w:rsid w:val="00DD592D"/>
    <w:rsid w:val="00DE2046"/>
    <w:rsid w:val="00DE391C"/>
    <w:rsid w:val="00DE3FEF"/>
    <w:rsid w:val="00DE4E75"/>
    <w:rsid w:val="00DE66AB"/>
    <w:rsid w:val="00DF03DE"/>
    <w:rsid w:val="00DF1749"/>
    <w:rsid w:val="00DF34F3"/>
    <w:rsid w:val="00E00AA8"/>
    <w:rsid w:val="00E1182D"/>
    <w:rsid w:val="00E14001"/>
    <w:rsid w:val="00E1539E"/>
    <w:rsid w:val="00E16772"/>
    <w:rsid w:val="00E252AF"/>
    <w:rsid w:val="00E25451"/>
    <w:rsid w:val="00E330DB"/>
    <w:rsid w:val="00E36065"/>
    <w:rsid w:val="00E3662C"/>
    <w:rsid w:val="00E5093A"/>
    <w:rsid w:val="00E51060"/>
    <w:rsid w:val="00E525BF"/>
    <w:rsid w:val="00E54474"/>
    <w:rsid w:val="00E62007"/>
    <w:rsid w:val="00E63873"/>
    <w:rsid w:val="00E64796"/>
    <w:rsid w:val="00E662E1"/>
    <w:rsid w:val="00E665CA"/>
    <w:rsid w:val="00E73ED5"/>
    <w:rsid w:val="00E77407"/>
    <w:rsid w:val="00E77901"/>
    <w:rsid w:val="00E805F0"/>
    <w:rsid w:val="00E809AF"/>
    <w:rsid w:val="00E83E96"/>
    <w:rsid w:val="00E901DB"/>
    <w:rsid w:val="00EA22A1"/>
    <w:rsid w:val="00EA3783"/>
    <w:rsid w:val="00EA49BE"/>
    <w:rsid w:val="00EA6253"/>
    <w:rsid w:val="00EB40E7"/>
    <w:rsid w:val="00EC2510"/>
    <w:rsid w:val="00EC5ECC"/>
    <w:rsid w:val="00ED1089"/>
    <w:rsid w:val="00ED4940"/>
    <w:rsid w:val="00ED4C2C"/>
    <w:rsid w:val="00ED5732"/>
    <w:rsid w:val="00ED79D7"/>
    <w:rsid w:val="00EE0DA5"/>
    <w:rsid w:val="00EE146D"/>
    <w:rsid w:val="00EE2C86"/>
    <w:rsid w:val="00EE61BB"/>
    <w:rsid w:val="00EF1DC3"/>
    <w:rsid w:val="00EF3B7D"/>
    <w:rsid w:val="00EF52FA"/>
    <w:rsid w:val="00EF7E33"/>
    <w:rsid w:val="00F01944"/>
    <w:rsid w:val="00F05827"/>
    <w:rsid w:val="00F06E89"/>
    <w:rsid w:val="00F129BE"/>
    <w:rsid w:val="00F14390"/>
    <w:rsid w:val="00F14F23"/>
    <w:rsid w:val="00F166C3"/>
    <w:rsid w:val="00F23001"/>
    <w:rsid w:val="00F23A45"/>
    <w:rsid w:val="00F23DC3"/>
    <w:rsid w:val="00F30CFC"/>
    <w:rsid w:val="00F43679"/>
    <w:rsid w:val="00F46EEA"/>
    <w:rsid w:val="00F518B7"/>
    <w:rsid w:val="00F51DA0"/>
    <w:rsid w:val="00F52BFE"/>
    <w:rsid w:val="00F54499"/>
    <w:rsid w:val="00F57A5E"/>
    <w:rsid w:val="00F6115E"/>
    <w:rsid w:val="00F64872"/>
    <w:rsid w:val="00F726D7"/>
    <w:rsid w:val="00F73BC3"/>
    <w:rsid w:val="00F74BB1"/>
    <w:rsid w:val="00F7516C"/>
    <w:rsid w:val="00F77190"/>
    <w:rsid w:val="00F820D9"/>
    <w:rsid w:val="00F836DD"/>
    <w:rsid w:val="00F8443D"/>
    <w:rsid w:val="00F94442"/>
    <w:rsid w:val="00F9755C"/>
    <w:rsid w:val="00FA0C10"/>
    <w:rsid w:val="00FA1360"/>
    <w:rsid w:val="00FA141D"/>
    <w:rsid w:val="00FA6CDC"/>
    <w:rsid w:val="00FB18B1"/>
    <w:rsid w:val="00FB4628"/>
    <w:rsid w:val="00FC01E4"/>
    <w:rsid w:val="00FD2D23"/>
    <w:rsid w:val="00FD41FC"/>
    <w:rsid w:val="00FD4E17"/>
    <w:rsid w:val="00FD5359"/>
    <w:rsid w:val="00FD620D"/>
    <w:rsid w:val="00FE0BC2"/>
    <w:rsid w:val="00FE44DF"/>
    <w:rsid w:val="00FE5289"/>
    <w:rsid w:val="00FE7154"/>
    <w:rsid w:val="00FF12F4"/>
    <w:rsid w:val="00FF2945"/>
    <w:rsid w:val="00FF511E"/>
    <w:rsid w:val="00FF5222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8ACB4"/>
  <w15:docId w15:val="{81D4C652-76E9-4ACA-8188-CB26DDB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3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3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3B93"/>
    <w:pPr>
      <w:ind w:left="720"/>
      <w:contextualSpacing/>
    </w:pPr>
  </w:style>
  <w:style w:type="table" w:styleId="a6">
    <w:name w:val="Table Grid"/>
    <w:basedOn w:val="a1"/>
    <w:uiPriority w:val="59"/>
    <w:rsid w:val="00A6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61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B6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9138C252C81291DE5BEEEDBF76EEB8083483A298FB57ABD70D4E602031D427D1CE77991BE7FC226DF09EBFED730D803C94A9B1BFF88CCAE7B53003iAQ5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A72E6DC6233AB820D89D9AF228793B721ABFFCF10E70E9BA144ABC89C78EB024A9547B3F09B3163CCDD5CAE19E3E1FE0257FF2C55613C9En5H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72E6DC6233AB820D89D9AF228793B721ABFFCF10E70E9BA144ABC89C78EB024A9547B3F09B3162C9DD5CAE19E3E1FE0257FF2C55613C9En5H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72E6DC6233AB820D89D9AF228793B721ABFFCF10E70E9BA144ABC89C78EB024A9547B3F09B3163CCDD5CAE19E3E1FE0257FF2C55613C9En5H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72E6DC6233AB820D89D9AF228793B721ABFFCF10E70E9BA144ABC89C78EB024A9547B3F09B3162C9DD5CAE19E3E1FE0257FF2C55613C9En5H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68F9-B2CC-4211-8A89-7833D966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С. Ким</dc:creator>
  <cp:lastModifiedBy>Троценко Наталья Александровна</cp:lastModifiedBy>
  <cp:revision>3</cp:revision>
  <cp:lastPrinted>2019-05-20T03:46:00Z</cp:lastPrinted>
  <dcterms:created xsi:type="dcterms:W3CDTF">2019-05-31T00:51:00Z</dcterms:created>
  <dcterms:modified xsi:type="dcterms:W3CDTF">2019-05-31T00:54:00Z</dcterms:modified>
</cp:coreProperties>
</file>