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6860"/>
        <w:gridCol w:w="1916"/>
        <w:gridCol w:w="1626"/>
        <w:gridCol w:w="90"/>
        <w:gridCol w:w="1611"/>
        <w:gridCol w:w="1591"/>
        <w:gridCol w:w="1591"/>
      </w:tblGrid>
      <w:tr w:rsidR="0063479D" w:rsidRPr="0063479D" w:rsidTr="00FE7593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  <w:bookmarkStart w:id="0" w:name="RANGE!A1:G32"/>
            <w:bookmarkStart w:id="1" w:name="_GoBack"/>
            <w:bookmarkEnd w:id="0"/>
            <w:bookmarkEnd w:id="1"/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0"/>
            </w:tblGrid>
            <w:tr w:rsidR="0063479D" w:rsidRPr="0063479D">
              <w:trPr>
                <w:trHeight w:val="300"/>
                <w:tblCellSpacing w:w="0" w:type="dxa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479D" w:rsidRPr="0063479D" w:rsidRDefault="0063479D" w:rsidP="006347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FF0000"/>
                      <w:lang w:eastAsia="ru-RU"/>
                    </w:rPr>
                  </w:pPr>
                </w:p>
              </w:tc>
            </w:tr>
          </w:tbl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4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BA" w:rsidRDefault="00FC1FBA" w:rsidP="00FC1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FC1FBA" w:rsidRPr="00FC1FBA" w:rsidRDefault="00FC1FBA" w:rsidP="00FC1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       </w:t>
            </w: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Приложение 3</w:t>
            </w: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ab/>
            </w:r>
          </w:p>
          <w:p w:rsidR="00FC1FBA" w:rsidRPr="00FC1FBA" w:rsidRDefault="00FC1FBA" w:rsidP="00FC1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       </w:t>
            </w: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к проекту решения Думы </w:t>
            </w:r>
          </w:p>
          <w:p w:rsidR="00FC1FBA" w:rsidRPr="00FC1FBA" w:rsidRDefault="00FC1FBA" w:rsidP="00FC1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       </w:t>
            </w: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Находкинского городского округа  </w:t>
            </w:r>
          </w:p>
          <w:p w:rsidR="00FC1FBA" w:rsidRPr="00FC1FBA" w:rsidRDefault="00FC1FBA" w:rsidP="00FC1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       </w:t>
            </w: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от _________2022 № ___-НПА </w:t>
            </w:r>
          </w:p>
          <w:p w:rsidR="00FC1FBA" w:rsidRPr="00FC1FBA" w:rsidRDefault="00FC1FBA" w:rsidP="00FC1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FC1FBA" w:rsidRPr="00FC1FBA" w:rsidRDefault="00FC1FBA" w:rsidP="00FC1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       </w:t>
            </w: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«Приложение 3</w:t>
            </w:r>
          </w:p>
          <w:p w:rsidR="00FC1FBA" w:rsidRPr="00FC1FBA" w:rsidRDefault="00FC1FBA" w:rsidP="00FC1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       </w:t>
            </w: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к решению Думы </w:t>
            </w:r>
          </w:p>
          <w:p w:rsidR="00FC1FBA" w:rsidRPr="00FC1FBA" w:rsidRDefault="00FC1FBA" w:rsidP="00FC1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       </w:t>
            </w: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Находкинского городского округа </w:t>
            </w:r>
          </w:p>
          <w:p w:rsidR="0063479D" w:rsidRPr="00FC1FBA" w:rsidRDefault="00FC1FBA" w:rsidP="00FC1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       </w:t>
            </w:r>
            <w:r w:rsidR="00AD5357" w:rsidRPr="00AD535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от 21.12.2022 № 48-НПА</w:t>
            </w: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63479D" w:rsidRPr="0063479D" w:rsidTr="00FE7593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4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</w:tr>
      <w:tr w:rsidR="0063479D" w:rsidRPr="0063479D" w:rsidTr="00FE7593">
        <w:trPr>
          <w:trHeight w:val="315"/>
        </w:trPr>
        <w:tc>
          <w:tcPr>
            <w:tcW w:w="157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9D" w:rsidRPr="006E4ADA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E4A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</w:t>
            </w:r>
          </w:p>
        </w:tc>
      </w:tr>
      <w:tr w:rsidR="0063479D" w:rsidRPr="0063479D" w:rsidTr="00FE7593">
        <w:trPr>
          <w:trHeight w:val="315"/>
        </w:trPr>
        <w:tc>
          <w:tcPr>
            <w:tcW w:w="157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9D" w:rsidRPr="006E4ADA" w:rsidRDefault="0063479D" w:rsidP="00A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E4A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дорожного фонда Находки</w:t>
            </w:r>
            <w:r w:rsidR="00AD53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нского городского округа на 2023</w:t>
            </w:r>
            <w:r w:rsidRPr="006E4A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</w:t>
            </w:r>
            <w:r w:rsidR="002E5485" w:rsidRPr="006E4A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 плановый период 202</w:t>
            </w:r>
            <w:r w:rsidR="00AD53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  <w:r w:rsidR="002E5485" w:rsidRPr="006E4A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-202</w:t>
            </w:r>
            <w:r w:rsidR="00AD53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="002E5485" w:rsidRPr="006E4A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63479D" w:rsidRPr="0063479D" w:rsidTr="00FE7593">
        <w:trPr>
          <w:trHeight w:val="315"/>
        </w:trPr>
        <w:tc>
          <w:tcPr>
            <w:tcW w:w="157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(в разрезе источников формирования)</w:t>
            </w:r>
          </w:p>
        </w:tc>
      </w:tr>
      <w:tr w:rsidR="00C42200" w:rsidRPr="0063479D" w:rsidTr="00C42200">
        <w:trPr>
          <w:trHeight w:hRule="exact" w:val="318"/>
        </w:trPr>
        <w:tc>
          <w:tcPr>
            <w:tcW w:w="1573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2200" w:rsidRPr="0063479D" w:rsidRDefault="00C42200" w:rsidP="00C42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3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рублей)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63479D" w:rsidRPr="0063479D" w:rsidTr="00FE7593">
        <w:trPr>
          <w:trHeight w:val="628"/>
        </w:trPr>
        <w:tc>
          <w:tcPr>
            <w:tcW w:w="51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EB0E84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040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EB0E84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EB0E84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Сумма </w:t>
            </w:r>
            <w:r w:rsidR="00FC1FBA"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  <w:r w:rsidR="00AD5357" w:rsidRPr="00EB0E84">
              <w:rPr>
                <w:rFonts w:ascii="Times New Roman" w:eastAsia="Times New Roman" w:hAnsi="Times New Roman" w:cs="Times New Roman"/>
                <w:lang w:eastAsia="ru-RU"/>
              </w:rPr>
              <w:t>на 2023</w:t>
            </w: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 год         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EB0E84" w:rsidRDefault="0063479D" w:rsidP="00A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Сумма </w:t>
            </w:r>
            <w:r w:rsidR="00FC1FBA"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="00E56414"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на 202</w:t>
            </w:r>
            <w:r w:rsidR="00AD5357" w:rsidRPr="00EB0E8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 год    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EB0E84" w:rsidRDefault="0063479D" w:rsidP="00A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Сумма </w:t>
            </w:r>
            <w:r w:rsidR="00FC1FBA"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на 202</w:t>
            </w:r>
            <w:r w:rsidR="00AD5357" w:rsidRPr="00EB0E8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 год     </w:t>
            </w:r>
          </w:p>
        </w:tc>
      </w:tr>
      <w:tr w:rsidR="0063479D" w:rsidRPr="0063479D" w:rsidTr="00FC1FBA">
        <w:trPr>
          <w:trHeight w:val="300"/>
        </w:trPr>
        <w:tc>
          <w:tcPr>
            <w:tcW w:w="513" w:type="dxa"/>
            <w:shd w:val="clear" w:color="auto" w:fill="auto"/>
            <w:vAlign w:val="center"/>
            <w:hideMark/>
          </w:tcPr>
          <w:p w:rsidR="0063479D" w:rsidRPr="00EB0E84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402" w:type="dxa"/>
            <w:gridSpan w:val="3"/>
            <w:shd w:val="clear" w:color="auto" w:fill="auto"/>
            <w:vAlign w:val="center"/>
            <w:hideMark/>
          </w:tcPr>
          <w:p w:rsidR="0063479D" w:rsidRPr="00EB0E84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3479D" w:rsidRPr="00EB0E84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3479D" w:rsidRPr="00EB0E84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63479D" w:rsidRPr="00EB0E84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9E1CFA" w:rsidRPr="009E1CFA" w:rsidTr="00FC1FBA">
        <w:trPr>
          <w:trHeight w:val="255"/>
        </w:trPr>
        <w:tc>
          <w:tcPr>
            <w:tcW w:w="513" w:type="dxa"/>
            <w:shd w:val="clear" w:color="auto" w:fill="auto"/>
            <w:vAlign w:val="center"/>
            <w:hideMark/>
          </w:tcPr>
          <w:p w:rsidR="0063479D" w:rsidRPr="00EB0E84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2" w:type="dxa"/>
            <w:gridSpan w:val="3"/>
            <w:shd w:val="clear" w:color="auto" w:fill="auto"/>
            <w:noWrap/>
            <w:hideMark/>
          </w:tcPr>
          <w:p w:rsidR="0063479D" w:rsidRPr="00EB0E84" w:rsidRDefault="0063479D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Дорожный фонд - всего: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63479D" w:rsidRPr="00EB0E84" w:rsidRDefault="00E56414" w:rsidP="0049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292 001 383,94</w:t>
            </w:r>
          </w:p>
        </w:tc>
        <w:tc>
          <w:tcPr>
            <w:tcW w:w="1559" w:type="dxa"/>
            <w:shd w:val="clear" w:color="auto" w:fill="auto"/>
            <w:hideMark/>
          </w:tcPr>
          <w:p w:rsidR="0063479D" w:rsidRPr="00EB0E84" w:rsidRDefault="00E56414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180 793 670,00</w:t>
            </w:r>
          </w:p>
        </w:tc>
        <w:tc>
          <w:tcPr>
            <w:tcW w:w="1560" w:type="dxa"/>
            <w:shd w:val="clear" w:color="auto" w:fill="auto"/>
            <w:hideMark/>
          </w:tcPr>
          <w:p w:rsidR="0063479D" w:rsidRPr="00EB0E84" w:rsidRDefault="00E56414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186 127 520,16</w:t>
            </w:r>
          </w:p>
        </w:tc>
      </w:tr>
      <w:tr w:rsidR="009E1CFA" w:rsidRPr="009E1CFA" w:rsidTr="00FC1FBA">
        <w:trPr>
          <w:trHeight w:val="273"/>
        </w:trPr>
        <w:tc>
          <w:tcPr>
            <w:tcW w:w="513" w:type="dxa"/>
            <w:shd w:val="clear" w:color="auto" w:fill="auto"/>
            <w:vAlign w:val="center"/>
            <w:hideMark/>
          </w:tcPr>
          <w:p w:rsidR="0063479D" w:rsidRPr="00EB0E84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2" w:type="dxa"/>
            <w:gridSpan w:val="3"/>
            <w:shd w:val="clear" w:color="auto" w:fill="auto"/>
            <w:noWrap/>
            <w:hideMark/>
          </w:tcPr>
          <w:p w:rsidR="0063479D" w:rsidRPr="00EB0E84" w:rsidRDefault="0063479D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63479D" w:rsidRPr="00EB0E84" w:rsidRDefault="0063479D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479D" w:rsidRPr="00EB0E84" w:rsidRDefault="0063479D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3479D" w:rsidRPr="00EB0E84" w:rsidRDefault="0063479D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1CFA" w:rsidRPr="009E1CFA" w:rsidTr="00FC1FBA">
        <w:trPr>
          <w:trHeight w:val="269"/>
        </w:trPr>
        <w:tc>
          <w:tcPr>
            <w:tcW w:w="513" w:type="dxa"/>
            <w:shd w:val="clear" w:color="auto" w:fill="auto"/>
            <w:noWrap/>
            <w:hideMark/>
          </w:tcPr>
          <w:p w:rsidR="0063479D" w:rsidRPr="00EB0E84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402" w:type="dxa"/>
            <w:gridSpan w:val="3"/>
            <w:shd w:val="clear" w:color="auto" w:fill="auto"/>
            <w:hideMark/>
          </w:tcPr>
          <w:p w:rsidR="0063479D" w:rsidRPr="00EB0E84" w:rsidRDefault="0063479D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Неиспользованный остаток бюджетных ассигнован</w:t>
            </w:r>
            <w:r w:rsidR="00AD5357" w:rsidRPr="00EB0E84">
              <w:rPr>
                <w:rFonts w:ascii="Times New Roman" w:eastAsia="Times New Roman" w:hAnsi="Times New Roman" w:cs="Times New Roman"/>
                <w:lang w:eastAsia="ru-RU"/>
              </w:rPr>
              <w:t>ий дорожного фонда на 01.01.2023</w:t>
            </w: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63479D" w:rsidRPr="00EB0E84" w:rsidRDefault="00AD5357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20 674 661,00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479D" w:rsidRPr="00EB0E84" w:rsidRDefault="0063479D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3479D" w:rsidRPr="00EB0E84" w:rsidRDefault="0063479D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E1CFA" w:rsidRPr="009E1CFA" w:rsidTr="00FC1FBA">
        <w:trPr>
          <w:trHeight w:val="273"/>
        </w:trPr>
        <w:tc>
          <w:tcPr>
            <w:tcW w:w="513" w:type="dxa"/>
            <w:shd w:val="clear" w:color="auto" w:fill="auto"/>
            <w:noWrap/>
            <w:hideMark/>
          </w:tcPr>
          <w:p w:rsidR="0063479D" w:rsidRPr="00EB0E84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402" w:type="dxa"/>
            <w:gridSpan w:val="3"/>
            <w:shd w:val="clear" w:color="000000" w:fill="FFFFFF"/>
            <w:hideMark/>
          </w:tcPr>
          <w:p w:rsidR="0063479D" w:rsidRPr="00EB0E84" w:rsidRDefault="0063479D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в размере прогнозируемых поступлений  </w:t>
            </w:r>
            <w:proofErr w:type="gramStart"/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:  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63479D" w:rsidRPr="00EB0E84" w:rsidRDefault="00AA69C0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160 768 722,94</w:t>
            </w:r>
          </w:p>
        </w:tc>
        <w:tc>
          <w:tcPr>
            <w:tcW w:w="1559" w:type="dxa"/>
            <w:shd w:val="clear" w:color="auto" w:fill="auto"/>
            <w:hideMark/>
          </w:tcPr>
          <w:p w:rsidR="0063479D" w:rsidRPr="00EB0E84" w:rsidRDefault="00AA69C0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81 593 670,00</w:t>
            </w:r>
          </w:p>
        </w:tc>
        <w:tc>
          <w:tcPr>
            <w:tcW w:w="1560" w:type="dxa"/>
            <w:shd w:val="clear" w:color="auto" w:fill="auto"/>
            <w:hideMark/>
          </w:tcPr>
          <w:p w:rsidR="0063479D" w:rsidRPr="00EB0E84" w:rsidRDefault="00AA69C0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80 849 020,16</w:t>
            </w:r>
          </w:p>
        </w:tc>
      </w:tr>
      <w:tr w:rsidR="009E1CFA" w:rsidRPr="009E1CFA" w:rsidTr="00FC1FBA">
        <w:trPr>
          <w:trHeight w:val="816"/>
        </w:trPr>
        <w:tc>
          <w:tcPr>
            <w:tcW w:w="513" w:type="dxa"/>
            <w:shd w:val="clear" w:color="auto" w:fill="auto"/>
            <w:noWrap/>
            <w:hideMark/>
          </w:tcPr>
          <w:p w:rsidR="0063479D" w:rsidRPr="00EB0E84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0402" w:type="dxa"/>
            <w:gridSpan w:val="3"/>
            <w:shd w:val="clear" w:color="auto" w:fill="auto"/>
            <w:hideMark/>
          </w:tcPr>
          <w:p w:rsidR="0063479D" w:rsidRPr="00EB0E84" w:rsidRDefault="0063479D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    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) двигателей, производимые на территории Российской Федерации, </w:t>
            </w:r>
            <w:r w:rsidR="0054158D"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подлежащих зачислению в </w:t>
            </w: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  <w:r w:rsidR="0054158D"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 Находкинского городского округа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63479D" w:rsidRPr="00EB0E84" w:rsidRDefault="00AD5357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38 463 000,00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479D" w:rsidRPr="00EB0E84" w:rsidRDefault="00AD5357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40 001 000,00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3479D" w:rsidRPr="00EB0E84" w:rsidRDefault="00AD5357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41 602 000,00</w:t>
            </w:r>
          </w:p>
        </w:tc>
      </w:tr>
      <w:tr w:rsidR="009E1CFA" w:rsidRPr="009E1CFA" w:rsidTr="00FE7593">
        <w:trPr>
          <w:trHeight w:val="691"/>
        </w:trPr>
        <w:tc>
          <w:tcPr>
            <w:tcW w:w="513" w:type="dxa"/>
            <w:shd w:val="clear" w:color="auto" w:fill="auto"/>
            <w:noWrap/>
            <w:hideMark/>
          </w:tcPr>
          <w:p w:rsidR="0063479D" w:rsidRPr="00EB0E84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0402" w:type="dxa"/>
            <w:gridSpan w:val="3"/>
            <w:shd w:val="clear" w:color="000000" w:fill="FFFFFF"/>
            <w:hideMark/>
          </w:tcPr>
          <w:p w:rsidR="008751A7" w:rsidRPr="00EB0E84" w:rsidRDefault="0063479D" w:rsidP="004D6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proofErr w:type="gramStart"/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доходов от передачи в аренду земельных участков, государственная собственность на которые не разграничена и которые расположены в границах </w:t>
            </w:r>
            <w:r w:rsidR="004D6ED3" w:rsidRPr="00EB0E84">
              <w:rPr>
                <w:rFonts w:ascii="Times New Roman" w:eastAsia="Times New Roman" w:hAnsi="Times New Roman" w:cs="Times New Roman"/>
                <w:lang w:eastAsia="ru-RU"/>
              </w:rPr>
              <w:t>Находкинского городского округа</w:t>
            </w: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, а также средств от продажи права на заключение договоров аренды указанных земельных участков</w:t>
            </w:r>
            <w:r w:rsidR="008751A7"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 в размере, установленном решением Думы Находкинского городского округа о бюджете Находкинского городского округа на очередной финансовый год и плановый период</w:t>
            </w:r>
            <w:proofErr w:type="gramEnd"/>
          </w:p>
        </w:tc>
        <w:tc>
          <w:tcPr>
            <w:tcW w:w="1701" w:type="dxa"/>
            <w:gridSpan w:val="2"/>
            <w:shd w:val="clear" w:color="000000" w:fill="FFFFFF"/>
            <w:hideMark/>
          </w:tcPr>
          <w:p w:rsidR="0063479D" w:rsidRPr="00EB0E84" w:rsidRDefault="00AA69C0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122 305 722,94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479D" w:rsidRPr="00EB0E84" w:rsidRDefault="00AA69C0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41 592 670,00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3479D" w:rsidRPr="00EB0E84" w:rsidRDefault="00AA69C0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39 247 020,16</w:t>
            </w:r>
          </w:p>
        </w:tc>
      </w:tr>
      <w:tr w:rsidR="009E1CFA" w:rsidRPr="009E1CFA" w:rsidTr="00C20D41">
        <w:trPr>
          <w:trHeight w:val="854"/>
        </w:trPr>
        <w:tc>
          <w:tcPr>
            <w:tcW w:w="513" w:type="dxa"/>
            <w:shd w:val="clear" w:color="auto" w:fill="auto"/>
            <w:noWrap/>
            <w:hideMark/>
          </w:tcPr>
          <w:p w:rsidR="0063479D" w:rsidRPr="00EB0E84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10402" w:type="dxa"/>
            <w:gridSpan w:val="3"/>
            <w:shd w:val="clear" w:color="auto" w:fill="auto"/>
            <w:hideMark/>
          </w:tcPr>
          <w:p w:rsidR="0063479D" w:rsidRPr="00EB0E84" w:rsidRDefault="0063479D" w:rsidP="00F52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     государственной пошлины за выдачу </w:t>
            </w:r>
            <w:r w:rsidR="00F5266F"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уполномоченным </w:t>
            </w: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органом </w:t>
            </w:r>
            <w:r w:rsidR="00F5266F" w:rsidRPr="00EB0E84">
              <w:rPr>
                <w:rFonts w:ascii="Times New Roman" w:eastAsia="Times New Roman" w:hAnsi="Times New Roman" w:cs="Times New Roman"/>
                <w:lang w:eastAsia="ru-RU"/>
              </w:rPr>
              <w:t>администрации Находкинского городского округа</w:t>
            </w: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 специального разреше</w:t>
            </w:r>
            <w:r w:rsidR="00F5266F" w:rsidRPr="00EB0E84">
              <w:rPr>
                <w:rFonts w:ascii="Times New Roman" w:eastAsia="Times New Roman" w:hAnsi="Times New Roman" w:cs="Times New Roman"/>
                <w:lang w:eastAsia="ru-RU"/>
              </w:rPr>
              <w:t>ния на движение по автомобильным дорогам</w:t>
            </w: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5266F" w:rsidRPr="00EB0E84">
              <w:rPr>
                <w:rFonts w:ascii="Times New Roman" w:eastAsia="Times New Roman" w:hAnsi="Times New Roman" w:cs="Times New Roman"/>
                <w:lang w:eastAsia="ru-RU"/>
              </w:rPr>
              <w:t>транспортных средств</w:t>
            </w: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, осуществляющих перевозки опасных, тяжеловесных и (или) крупногабаритных грузов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63479D" w:rsidRPr="00EB0E84" w:rsidRDefault="00AD5357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479D" w:rsidRPr="00EB0E84" w:rsidRDefault="00AD5357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3479D" w:rsidRPr="00EB0E84" w:rsidRDefault="00AD5357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E91A34" w:rsidRPr="00EB0E84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9E1CFA" w:rsidRPr="009E1CFA" w:rsidTr="00FC1FBA">
        <w:trPr>
          <w:trHeight w:val="561"/>
        </w:trPr>
        <w:tc>
          <w:tcPr>
            <w:tcW w:w="513" w:type="dxa"/>
            <w:shd w:val="clear" w:color="auto" w:fill="auto"/>
            <w:noWrap/>
            <w:hideMark/>
          </w:tcPr>
          <w:p w:rsidR="0063479D" w:rsidRPr="00EB0E84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10402" w:type="dxa"/>
            <w:gridSpan w:val="3"/>
            <w:shd w:val="clear" w:color="000000" w:fill="FFFFFF"/>
            <w:hideMark/>
          </w:tcPr>
          <w:p w:rsidR="0063479D" w:rsidRPr="00EB0E84" w:rsidRDefault="0063479D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     штрафов за нарушение правил перевозки крупногабаритных и тяжеловесных грузов по автомобильным дорогам общего пользования местного значения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63479D" w:rsidRPr="00EB0E84" w:rsidRDefault="0063479D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479D" w:rsidRPr="00EB0E84" w:rsidRDefault="0063479D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3479D" w:rsidRPr="00EB0E84" w:rsidRDefault="0063479D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E1CFA" w:rsidRPr="009E1CFA" w:rsidTr="00FC1FBA">
        <w:trPr>
          <w:trHeight w:val="536"/>
        </w:trPr>
        <w:tc>
          <w:tcPr>
            <w:tcW w:w="513" w:type="dxa"/>
            <w:shd w:val="clear" w:color="auto" w:fill="auto"/>
            <w:noWrap/>
            <w:hideMark/>
          </w:tcPr>
          <w:p w:rsidR="0063479D" w:rsidRPr="00EB0E84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2.5</w:t>
            </w:r>
          </w:p>
        </w:tc>
        <w:tc>
          <w:tcPr>
            <w:tcW w:w="10402" w:type="dxa"/>
            <w:gridSpan w:val="3"/>
            <w:shd w:val="clear" w:color="auto" w:fill="auto"/>
            <w:hideMark/>
          </w:tcPr>
          <w:p w:rsidR="0063479D" w:rsidRPr="00EB0E84" w:rsidRDefault="0063479D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 xml:space="preserve">     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</w:t>
            </w:r>
            <w:r w:rsidR="00F5266F" w:rsidRPr="00EB0E84">
              <w:rPr>
                <w:rFonts w:ascii="Times New Roman" w:eastAsia="Times New Roman" w:hAnsi="Times New Roman" w:cs="Times New Roman"/>
                <w:lang w:eastAsia="ru-RU"/>
              </w:rPr>
              <w:t>и (или) крупногабаритных грузов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63479D" w:rsidRPr="00EB0E84" w:rsidRDefault="0063479D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3479D" w:rsidRPr="00EB0E84" w:rsidRDefault="0063479D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3479D" w:rsidRPr="00EB0E84" w:rsidRDefault="0063479D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751A7" w:rsidRPr="009E1CFA" w:rsidTr="00FC1FBA">
        <w:trPr>
          <w:trHeight w:val="536"/>
        </w:trPr>
        <w:tc>
          <w:tcPr>
            <w:tcW w:w="513" w:type="dxa"/>
            <w:shd w:val="clear" w:color="auto" w:fill="auto"/>
            <w:noWrap/>
          </w:tcPr>
          <w:p w:rsidR="008751A7" w:rsidRPr="00EB0E84" w:rsidRDefault="008751A7" w:rsidP="0087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10402" w:type="dxa"/>
            <w:gridSpan w:val="3"/>
            <w:shd w:val="clear" w:color="auto" w:fill="auto"/>
          </w:tcPr>
          <w:p w:rsidR="008751A7" w:rsidRPr="00EB0E84" w:rsidRDefault="008751A7" w:rsidP="008751A7">
            <w:pPr>
              <w:spacing w:after="0" w:line="240" w:lineRule="auto"/>
              <w:ind w:firstLine="23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земельного налога в размере, установленном решением Думы Находкинского городского округа о бюджете Находкинского городского округа на очередной финансовый год и плановый период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8751A7" w:rsidRPr="00EB0E84" w:rsidRDefault="008751A7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8751A7" w:rsidRPr="00EB0E84" w:rsidRDefault="008751A7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</w:tcPr>
          <w:p w:rsidR="008751A7" w:rsidRPr="00EB0E84" w:rsidRDefault="008751A7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D5357" w:rsidRPr="00AD5357" w:rsidTr="00FC1FBA">
        <w:trPr>
          <w:trHeight w:val="480"/>
        </w:trPr>
        <w:tc>
          <w:tcPr>
            <w:tcW w:w="513" w:type="dxa"/>
            <w:shd w:val="clear" w:color="auto" w:fill="auto"/>
            <w:noWrap/>
            <w:hideMark/>
          </w:tcPr>
          <w:p w:rsidR="0063479D" w:rsidRPr="00EB0E84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402" w:type="dxa"/>
            <w:gridSpan w:val="3"/>
            <w:shd w:val="clear" w:color="auto" w:fill="auto"/>
            <w:hideMark/>
          </w:tcPr>
          <w:p w:rsidR="0063479D" w:rsidRPr="00EB0E84" w:rsidRDefault="0063479D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701" w:type="dxa"/>
            <w:gridSpan w:val="2"/>
            <w:shd w:val="clear" w:color="auto" w:fill="auto"/>
            <w:noWrap/>
            <w:hideMark/>
          </w:tcPr>
          <w:p w:rsidR="0063479D" w:rsidRPr="00EB0E84" w:rsidRDefault="00AD5357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110 558 000,00</w:t>
            </w:r>
          </w:p>
          <w:p w:rsidR="00C6077D" w:rsidRPr="00EB0E84" w:rsidRDefault="00C6077D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63479D" w:rsidRPr="00EB0E84" w:rsidRDefault="00AD5357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99 200 000,00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3479D" w:rsidRPr="00EB0E84" w:rsidRDefault="00AD5357" w:rsidP="0092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E84">
              <w:rPr>
                <w:rFonts w:ascii="Times New Roman" w:eastAsia="Times New Roman" w:hAnsi="Times New Roman" w:cs="Times New Roman"/>
                <w:lang w:eastAsia="ru-RU"/>
              </w:rPr>
              <w:t>105 278 500,00</w:t>
            </w:r>
          </w:p>
        </w:tc>
      </w:tr>
    </w:tbl>
    <w:p w:rsidR="00415B44" w:rsidRPr="009E1CFA" w:rsidRDefault="00415B44" w:rsidP="00C42200">
      <w:pPr>
        <w:rPr>
          <w:color w:val="FF0000"/>
        </w:rPr>
      </w:pPr>
    </w:p>
    <w:p w:rsidR="009E1CFA" w:rsidRPr="009E1CFA" w:rsidRDefault="009E1CFA">
      <w:pPr>
        <w:rPr>
          <w:color w:val="FF0000"/>
        </w:rPr>
      </w:pPr>
    </w:p>
    <w:sectPr w:rsidR="009E1CFA" w:rsidRPr="009E1CFA" w:rsidSect="008D7437">
      <w:footerReference w:type="default" r:id="rId8"/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04C" w:rsidRDefault="0002304C" w:rsidP="0002304C">
      <w:pPr>
        <w:spacing w:after="0" w:line="240" w:lineRule="auto"/>
      </w:pPr>
      <w:r>
        <w:separator/>
      </w:r>
    </w:p>
  </w:endnote>
  <w:endnote w:type="continuationSeparator" w:id="0">
    <w:p w:rsidR="0002304C" w:rsidRDefault="0002304C" w:rsidP="00023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2080330"/>
      <w:docPartObj>
        <w:docPartGallery w:val="Page Numbers (Bottom of Page)"/>
        <w:docPartUnique/>
      </w:docPartObj>
    </w:sdtPr>
    <w:sdtContent>
      <w:p w:rsidR="0002304C" w:rsidRDefault="0002304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2304C" w:rsidRDefault="0002304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04C" w:rsidRDefault="0002304C" w:rsidP="0002304C">
      <w:pPr>
        <w:spacing w:after="0" w:line="240" w:lineRule="auto"/>
      </w:pPr>
      <w:r>
        <w:separator/>
      </w:r>
    </w:p>
  </w:footnote>
  <w:footnote w:type="continuationSeparator" w:id="0">
    <w:p w:rsidR="0002304C" w:rsidRDefault="0002304C" w:rsidP="000230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A73"/>
    <w:rsid w:val="0002304C"/>
    <w:rsid w:val="00157E99"/>
    <w:rsid w:val="00232B28"/>
    <w:rsid w:val="002A155B"/>
    <w:rsid w:val="002E5485"/>
    <w:rsid w:val="00341684"/>
    <w:rsid w:val="00415B44"/>
    <w:rsid w:val="00492DB4"/>
    <w:rsid w:val="004D6ED3"/>
    <w:rsid w:val="0052455F"/>
    <w:rsid w:val="0054158D"/>
    <w:rsid w:val="00543803"/>
    <w:rsid w:val="00581643"/>
    <w:rsid w:val="005A07B9"/>
    <w:rsid w:val="0063479D"/>
    <w:rsid w:val="006820AC"/>
    <w:rsid w:val="006E4ADA"/>
    <w:rsid w:val="00716A73"/>
    <w:rsid w:val="00722011"/>
    <w:rsid w:val="007424DA"/>
    <w:rsid w:val="008751A7"/>
    <w:rsid w:val="0089280D"/>
    <w:rsid w:val="008D7437"/>
    <w:rsid w:val="00925945"/>
    <w:rsid w:val="009E1CFA"/>
    <w:rsid w:val="00A1285B"/>
    <w:rsid w:val="00A45A24"/>
    <w:rsid w:val="00AA69C0"/>
    <w:rsid w:val="00AD5357"/>
    <w:rsid w:val="00B972EC"/>
    <w:rsid w:val="00C20D41"/>
    <w:rsid w:val="00C42200"/>
    <w:rsid w:val="00C6077D"/>
    <w:rsid w:val="00E13683"/>
    <w:rsid w:val="00E56414"/>
    <w:rsid w:val="00E91A34"/>
    <w:rsid w:val="00EB0E84"/>
    <w:rsid w:val="00EE2521"/>
    <w:rsid w:val="00EF6F38"/>
    <w:rsid w:val="00F5266F"/>
    <w:rsid w:val="00FB4837"/>
    <w:rsid w:val="00FC1FBA"/>
    <w:rsid w:val="00FE7593"/>
    <w:rsid w:val="00FF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7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230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304C"/>
  </w:style>
  <w:style w:type="paragraph" w:styleId="a6">
    <w:name w:val="footer"/>
    <w:basedOn w:val="a"/>
    <w:link w:val="a7"/>
    <w:uiPriority w:val="99"/>
    <w:unhideWhenUsed/>
    <w:rsid w:val="000230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30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7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230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304C"/>
  </w:style>
  <w:style w:type="paragraph" w:styleId="a6">
    <w:name w:val="footer"/>
    <w:basedOn w:val="a"/>
    <w:link w:val="a7"/>
    <w:uiPriority w:val="99"/>
    <w:unhideWhenUsed/>
    <w:rsid w:val="000230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3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2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99534-A7C9-43B3-B1F6-A11AA1846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В. Чуприкова</dc:creator>
  <cp:keywords/>
  <dc:description/>
  <cp:lastModifiedBy>Екатерина В. Чуприкова</cp:lastModifiedBy>
  <cp:revision>49</cp:revision>
  <cp:lastPrinted>2022-12-10T03:41:00Z</cp:lastPrinted>
  <dcterms:created xsi:type="dcterms:W3CDTF">2021-10-14T05:31:00Z</dcterms:created>
  <dcterms:modified xsi:type="dcterms:W3CDTF">2023-01-15T04:23:00Z</dcterms:modified>
</cp:coreProperties>
</file>