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96" w:rsidRPr="006F7498" w:rsidRDefault="00B75C96" w:rsidP="00B30218">
      <w:pPr>
        <w:ind w:right="-144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96" w:rsidRPr="006F7498" w:rsidRDefault="00B75C96" w:rsidP="00B30218">
      <w:pPr>
        <w:ind w:right="-144"/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C96" w:rsidRPr="009A3A89" w:rsidRDefault="00B75C96" w:rsidP="00B30218">
      <w:pPr>
        <w:ind w:right="-144"/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РОССИЙСКАЯ ФЕДЕРАЦИЯ</w:t>
      </w:r>
    </w:p>
    <w:p w:rsidR="00B75C96" w:rsidRPr="009A3A89" w:rsidRDefault="00B75C96" w:rsidP="00B30218">
      <w:pPr>
        <w:pBdr>
          <w:bottom w:val="single" w:sz="12" w:space="1" w:color="auto"/>
        </w:pBdr>
        <w:ind w:right="-144"/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ПРИМОРСКИЙ КРАЙ</w:t>
      </w:r>
      <w:r w:rsidRPr="009A3A89">
        <w:rPr>
          <w:b/>
          <w:sz w:val="26"/>
          <w:szCs w:val="26"/>
        </w:rPr>
        <w:br/>
        <w:t>ДУМА НАХОДКИНСКОГО ГОРОДСКОГО ОКРУГА</w:t>
      </w:r>
    </w:p>
    <w:p w:rsidR="00B75C96" w:rsidRPr="006F7498" w:rsidRDefault="00B75C96" w:rsidP="00B30218">
      <w:pPr>
        <w:pBdr>
          <w:bottom w:val="single" w:sz="12" w:space="1" w:color="auto"/>
        </w:pBdr>
        <w:ind w:right="-144"/>
        <w:jc w:val="center"/>
        <w:rPr>
          <w:b/>
          <w:sz w:val="36"/>
          <w:szCs w:val="36"/>
        </w:rPr>
      </w:pPr>
    </w:p>
    <w:p w:rsidR="00B75C96" w:rsidRDefault="00B75C96" w:rsidP="00B30218">
      <w:pPr>
        <w:ind w:right="-144"/>
      </w:pPr>
    </w:p>
    <w:p w:rsidR="00B75C96" w:rsidRDefault="00B75C96" w:rsidP="00B30218">
      <w:pPr>
        <w:ind w:right="-144"/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РЕШЕНИЕ</w:t>
      </w:r>
    </w:p>
    <w:p w:rsidR="000D6CCB" w:rsidRPr="009A3A89" w:rsidRDefault="00737A34" w:rsidP="00B30218">
      <w:pP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9D2A94" w:rsidRDefault="00E40705" w:rsidP="00B30218">
      <w:pPr>
        <w:ind w:right="-144"/>
        <w:rPr>
          <w:sz w:val="26"/>
          <w:szCs w:val="26"/>
        </w:rPr>
      </w:pPr>
      <w:r>
        <w:rPr>
          <w:sz w:val="26"/>
          <w:szCs w:val="26"/>
        </w:rPr>
        <w:t>21</w:t>
      </w:r>
      <w:r w:rsidR="009F763E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C5192D">
        <w:rPr>
          <w:sz w:val="26"/>
          <w:szCs w:val="26"/>
        </w:rPr>
        <w:t>.</w:t>
      </w:r>
      <w:r w:rsidR="00B75C96" w:rsidRPr="00AC770A">
        <w:rPr>
          <w:sz w:val="26"/>
          <w:szCs w:val="26"/>
        </w:rPr>
        <w:t>201</w:t>
      </w:r>
      <w:r w:rsidR="00B30218">
        <w:rPr>
          <w:sz w:val="26"/>
          <w:szCs w:val="26"/>
        </w:rPr>
        <w:t>8</w:t>
      </w:r>
      <w:r w:rsidR="00B75C96" w:rsidRPr="00AC770A">
        <w:rPr>
          <w:sz w:val="26"/>
          <w:szCs w:val="26"/>
        </w:rPr>
        <w:t xml:space="preserve">                                                                                                </w:t>
      </w:r>
      <w:r w:rsidR="00C5192D">
        <w:rPr>
          <w:sz w:val="26"/>
          <w:szCs w:val="26"/>
        </w:rPr>
        <w:t xml:space="preserve">  </w:t>
      </w:r>
      <w:r w:rsidR="00DF78D8">
        <w:rPr>
          <w:sz w:val="26"/>
          <w:szCs w:val="26"/>
        </w:rPr>
        <w:t xml:space="preserve">  </w:t>
      </w:r>
      <w:r w:rsidR="0026095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="00260951">
        <w:rPr>
          <w:sz w:val="26"/>
          <w:szCs w:val="26"/>
        </w:rPr>
        <w:t xml:space="preserve"> </w:t>
      </w:r>
      <w:r>
        <w:rPr>
          <w:sz w:val="26"/>
          <w:szCs w:val="26"/>
        </w:rPr>
        <w:t>№ 289-НПА</w:t>
      </w:r>
    </w:p>
    <w:p w:rsidR="00260951" w:rsidRDefault="00260951" w:rsidP="00B30218">
      <w:pPr>
        <w:ind w:right="-144"/>
        <w:jc w:val="center"/>
        <w:rPr>
          <w:sz w:val="26"/>
          <w:szCs w:val="26"/>
        </w:rPr>
      </w:pPr>
    </w:p>
    <w:p w:rsidR="00213403" w:rsidRDefault="00260951" w:rsidP="00B30218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9D2A94">
        <w:rPr>
          <w:sz w:val="26"/>
          <w:szCs w:val="26"/>
        </w:rPr>
        <w:t xml:space="preserve"> в </w:t>
      </w:r>
      <w:r>
        <w:rPr>
          <w:sz w:val="26"/>
          <w:szCs w:val="26"/>
        </w:rPr>
        <w:t>статью 5 Положения</w:t>
      </w:r>
      <w:r w:rsidR="00213403">
        <w:rPr>
          <w:sz w:val="26"/>
          <w:szCs w:val="26"/>
        </w:rPr>
        <w:t xml:space="preserve"> о налоге на имущество физических лиц в Находкинском городском округе</w:t>
      </w:r>
    </w:p>
    <w:p w:rsidR="00213403" w:rsidRDefault="00213403" w:rsidP="00B30218">
      <w:pPr>
        <w:ind w:right="-144"/>
        <w:jc w:val="center"/>
        <w:rPr>
          <w:sz w:val="26"/>
          <w:szCs w:val="26"/>
        </w:rPr>
      </w:pPr>
    </w:p>
    <w:p w:rsidR="000D6CCB" w:rsidRPr="000D6CCB" w:rsidRDefault="000D6CCB" w:rsidP="00E55B08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D6CCB">
        <w:rPr>
          <w:sz w:val="26"/>
          <w:szCs w:val="26"/>
        </w:rPr>
        <w:t xml:space="preserve">1. Внести в </w:t>
      </w:r>
      <w:r w:rsidR="00260951">
        <w:rPr>
          <w:sz w:val="26"/>
          <w:szCs w:val="26"/>
        </w:rPr>
        <w:t xml:space="preserve">статью 5 </w:t>
      </w:r>
      <w:r w:rsidR="00213403" w:rsidRPr="00213403">
        <w:rPr>
          <w:sz w:val="26"/>
          <w:szCs w:val="26"/>
        </w:rPr>
        <w:t>Положения о налоге на имущество физических лиц в Находкинском городском округе</w:t>
      </w:r>
      <w:r w:rsidR="00260951">
        <w:rPr>
          <w:sz w:val="26"/>
          <w:szCs w:val="26"/>
        </w:rPr>
        <w:t>,</w:t>
      </w:r>
      <w:r w:rsidRPr="000D6CCB">
        <w:rPr>
          <w:sz w:val="26"/>
          <w:szCs w:val="26"/>
        </w:rPr>
        <w:t xml:space="preserve"> </w:t>
      </w:r>
      <w:r w:rsidR="00260951">
        <w:rPr>
          <w:sz w:val="26"/>
          <w:szCs w:val="26"/>
        </w:rPr>
        <w:t>утвержденного</w:t>
      </w:r>
      <w:r w:rsidR="00260951" w:rsidRPr="000D6CCB">
        <w:rPr>
          <w:sz w:val="26"/>
          <w:szCs w:val="26"/>
        </w:rPr>
        <w:t xml:space="preserve"> решением Думы Находкинского городского округа от 23.11.2005 № 542</w:t>
      </w:r>
      <w:r w:rsidR="00260951">
        <w:rPr>
          <w:sz w:val="26"/>
          <w:szCs w:val="26"/>
        </w:rPr>
        <w:t xml:space="preserve">, </w:t>
      </w:r>
      <w:r w:rsidRPr="000D6CCB">
        <w:rPr>
          <w:sz w:val="26"/>
          <w:szCs w:val="26"/>
        </w:rPr>
        <w:t>(Находкинский рабочий, 2005, 29 ноября, № 178; 2006, 22 ноября, № 173-174; 2008, 13 ноября, № 164-165; 2010, 10 феврал</w:t>
      </w:r>
      <w:r w:rsidR="002E0446">
        <w:rPr>
          <w:sz w:val="26"/>
          <w:szCs w:val="26"/>
        </w:rPr>
        <w:t xml:space="preserve">я, № 22-23; 2010, 13 октября № </w:t>
      </w:r>
      <w:r w:rsidRPr="000D6CCB">
        <w:rPr>
          <w:sz w:val="26"/>
          <w:szCs w:val="26"/>
        </w:rPr>
        <w:t>167</w:t>
      </w:r>
      <w:r w:rsidR="00737A34">
        <w:rPr>
          <w:sz w:val="26"/>
          <w:szCs w:val="26"/>
        </w:rPr>
        <w:t>; 2012, 24 октября, № 150</w:t>
      </w:r>
      <w:r w:rsidR="002E0446">
        <w:rPr>
          <w:sz w:val="26"/>
          <w:szCs w:val="26"/>
        </w:rPr>
        <w:t>; 2014, 13 ноября, № 27 (85</w:t>
      </w:r>
      <w:r w:rsidRPr="000D6CCB">
        <w:rPr>
          <w:sz w:val="26"/>
          <w:szCs w:val="26"/>
        </w:rPr>
        <w:t>)</w:t>
      </w:r>
      <w:r w:rsidR="00213403">
        <w:rPr>
          <w:sz w:val="26"/>
          <w:szCs w:val="26"/>
        </w:rPr>
        <w:t>; 2014, 28 ноября, № 145</w:t>
      </w:r>
      <w:r w:rsidR="00260951">
        <w:rPr>
          <w:sz w:val="26"/>
          <w:szCs w:val="26"/>
        </w:rPr>
        <w:t>; 2018, 9 ноября, № 33</w:t>
      </w:r>
      <w:r w:rsidR="00213403">
        <w:rPr>
          <w:sz w:val="26"/>
          <w:szCs w:val="26"/>
        </w:rPr>
        <w:t>)</w:t>
      </w:r>
      <w:r w:rsidR="00260951" w:rsidRPr="00260951">
        <w:rPr>
          <w:sz w:val="26"/>
          <w:szCs w:val="26"/>
        </w:rPr>
        <w:t xml:space="preserve"> </w:t>
      </w:r>
      <w:r w:rsidR="00A633D7">
        <w:rPr>
          <w:sz w:val="26"/>
          <w:szCs w:val="26"/>
        </w:rPr>
        <w:t>следующ</w:t>
      </w:r>
      <w:r w:rsidR="00260951">
        <w:rPr>
          <w:sz w:val="26"/>
          <w:szCs w:val="26"/>
        </w:rPr>
        <w:t>е</w:t>
      </w:r>
      <w:r w:rsidR="00A633D7">
        <w:rPr>
          <w:sz w:val="26"/>
          <w:szCs w:val="26"/>
        </w:rPr>
        <w:t>е изменени</w:t>
      </w:r>
      <w:r w:rsidR="00260951">
        <w:rPr>
          <w:sz w:val="26"/>
          <w:szCs w:val="26"/>
        </w:rPr>
        <w:t>е</w:t>
      </w:r>
      <w:r w:rsidRPr="000D6CCB">
        <w:rPr>
          <w:sz w:val="26"/>
          <w:szCs w:val="26"/>
        </w:rPr>
        <w:t>:</w:t>
      </w:r>
    </w:p>
    <w:p w:rsidR="00260951" w:rsidRPr="00E55B08" w:rsidRDefault="00E55B08" w:rsidP="00E55B08">
      <w:pPr>
        <w:pStyle w:val="a3"/>
        <w:spacing w:after="0"/>
        <w:ind w:right="-285" w:firstLine="709"/>
        <w:rPr>
          <w:sz w:val="26"/>
          <w:szCs w:val="26"/>
        </w:rPr>
      </w:pPr>
      <w:r>
        <w:rPr>
          <w:sz w:val="26"/>
          <w:szCs w:val="26"/>
        </w:rPr>
        <w:t>дополнить частью</w:t>
      </w:r>
      <w:r w:rsidR="00260951" w:rsidRPr="00E55B08">
        <w:rPr>
          <w:sz w:val="26"/>
          <w:szCs w:val="26"/>
        </w:rPr>
        <w:t xml:space="preserve"> 1.1 следующего содержания:</w:t>
      </w:r>
    </w:p>
    <w:p w:rsidR="00260951" w:rsidRPr="00E55B08" w:rsidRDefault="00260951" w:rsidP="00E55B08">
      <w:pPr>
        <w:pStyle w:val="a3"/>
        <w:spacing w:after="0"/>
        <w:ind w:right="-285" w:firstLine="709"/>
        <w:rPr>
          <w:sz w:val="26"/>
          <w:szCs w:val="26"/>
        </w:rPr>
      </w:pPr>
      <w:r w:rsidRPr="00E55B08">
        <w:rPr>
          <w:sz w:val="26"/>
          <w:szCs w:val="26"/>
        </w:rPr>
        <w:t>«</w:t>
      </w:r>
      <w:r w:rsidR="00E55B08">
        <w:rPr>
          <w:sz w:val="26"/>
          <w:szCs w:val="26"/>
        </w:rPr>
        <w:t>1.1. П</w:t>
      </w:r>
      <w:r w:rsidRPr="00E55B08">
        <w:rPr>
          <w:sz w:val="26"/>
          <w:szCs w:val="26"/>
        </w:rPr>
        <w:t>раво на налоговую льготу имеют физические лица, являющиеся членами многодетной семьи.</w:t>
      </w:r>
    </w:p>
    <w:p w:rsidR="00260951" w:rsidRPr="00E55B08" w:rsidRDefault="00260951" w:rsidP="00E55B08">
      <w:pPr>
        <w:pStyle w:val="a3"/>
        <w:spacing w:after="0"/>
        <w:ind w:right="-285" w:firstLine="709"/>
        <w:rPr>
          <w:sz w:val="26"/>
          <w:szCs w:val="26"/>
        </w:rPr>
      </w:pPr>
      <w:r w:rsidRPr="00E55B08">
        <w:rPr>
          <w:sz w:val="26"/>
          <w:szCs w:val="26"/>
        </w:rPr>
        <w:t>Размер льготы определяется в соответствии со статьей 407 Налогового кодекса Российской Федерации</w:t>
      </w:r>
      <w:r w:rsidR="00AE6DBA">
        <w:rPr>
          <w:sz w:val="26"/>
          <w:szCs w:val="26"/>
        </w:rPr>
        <w:t>.</w:t>
      </w:r>
      <w:r w:rsidRPr="00E55B08">
        <w:rPr>
          <w:sz w:val="26"/>
          <w:szCs w:val="26"/>
        </w:rPr>
        <w:t>».</w:t>
      </w:r>
    </w:p>
    <w:p w:rsidR="00260951" w:rsidRPr="00E55B08" w:rsidRDefault="00260951" w:rsidP="00E55B08">
      <w:pPr>
        <w:pStyle w:val="a3"/>
        <w:spacing w:after="0"/>
        <w:ind w:right="-285" w:firstLine="709"/>
        <w:jc w:val="both"/>
        <w:rPr>
          <w:sz w:val="26"/>
          <w:szCs w:val="26"/>
        </w:rPr>
      </w:pPr>
      <w:r w:rsidRPr="00E55B08">
        <w:rPr>
          <w:sz w:val="26"/>
          <w:szCs w:val="26"/>
        </w:rPr>
        <w:t xml:space="preserve">2. </w:t>
      </w:r>
      <w:r w:rsidR="00E55B08" w:rsidRPr="00E55B08">
        <w:rPr>
          <w:sz w:val="26"/>
          <w:szCs w:val="26"/>
        </w:rPr>
        <w:t>Настоящее р</w:t>
      </w:r>
      <w:r w:rsidR="00E55B08">
        <w:rPr>
          <w:sz w:val="26"/>
          <w:szCs w:val="26"/>
        </w:rPr>
        <w:t>е</w:t>
      </w:r>
      <w:bookmarkStart w:id="0" w:name="_GoBack"/>
      <w:bookmarkEnd w:id="0"/>
      <w:r w:rsidR="00E55B08">
        <w:rPr>
          <w:sz w:val="26"/>
          <w:szCs w:val="26"/>
        </w:rPr>
        <w:t>шение вступает в силу со дня</w:t>
      </w:r>
      <w:r w:rsidR="00E55B08" w:rsidRPr="00E55B08">
        <w:rPr>
          <w:sz w:val="26"/>
          <w:szCs w:val="26"/>
        </w:rPr>
        <w:t xml:space="preserve"> его</w:t>
      </w:r>
      <w:r w:rsidR="00E55B08">
        <w:rPr>
          <w:sz w:val="26"/>
          <w:szCs w:val="26"/>
        </w:rPr>
        <w:t xml:space="preserve"> официального</w:t>
      </w:r>
      <w:r w:rsidR="00E55B08" w:rsidRPr="00E55B08">
        <w:rPr>
          <w:sz w:val="26"/>
          <w:szCs w:val="26"/>
        </w:rPr>
        <w:t xml:space="preserve"> опубликования и распространяет</w:t>
      </w:r>
      <w:r w:rsidR="00AE6DBA">
        <w:rPr>
          <w:sz w:val="26"/>
          <w:szCs w:val="26"/>
        </w:rPr>
        <w:t xml:space="preserve"> своё действие</w:t>
      </w:r>
      <w:r w:rsidR="00E55B08" w:rsidRPr="00E55B08">
        <w:rPr>
          <w:sz w:val="26"/>
          <w:szCs w:val="26"/>
        </w:rPr>
        <w:t xml:space="preserve"> на налоговые правоотношения, сложившиеся с 1 января 2018 года.</w:t>
      </w:r>
    </w:p>
    <w:p w:rsidR="00260951" w:rsidRDefault="00260951" w:rsidP="00B30218">
      <w:pPr>
        <w:pStyle w:val="a3"/>
        <w:spacing w:after="0"/>
        <w:ind w:right="-144" w:firstLine="709"/>
        <w:jc w:val="both"/>
        <w:rPr>
          <w:sz w:val="26"/>
          <w:szCs w:val="26"/>
        </w:rPr>
      </w:pPr>
    </w:p>
    <w:p w:rsidR="00780275" w:rsidRDefault="00780275" w:rsidP="00B30218">
      <w:pPr>
        <w:pStyle w:val="a3"/>
        <w:spacing w:after="0"/>
        <w:ind w:right="-144" w:firstLine="567"/>
        <w:jc w:val="both"/>
        <w:rPr>
          <w:sz w:val="26"/>
          <w:szCs w:val="26"/>
        </w:rPr>
      </w:pPr>
    </w:p>
    <w:p w:rsidR="00780275" w:rsidRPr="001E4FD0" w:rsidRDefault="00780275" w:rsidP="00B30218">
      <w:pPr>
        <w:ind w:right="-144"/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Глава Находкинского </w:t>
      </w:r>
    </w:p>
    <w:p w:rsidR="00780275" w:rsidRPr="00FA6846" w:rsidRDefault="00780275" w:rsidP="00B30218">
      <w:pPr>
        <w:ind w:right="-144"/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городского округа   </w:t>
      </w:r>
      <w:r w:rsidR="00C5192D">
        <w:rPr>
          <w:sz w:val="26"/>
          <w:szCs w:val="26"/>
        </w:rPr>
        <w:t xml:space="preserve"> </w:t>
      </w:r>
      <w:r w:rsidRPr="001E4FD0">
        <w:rPr>
          <w:sz w:val="26"/>
          <w:szCs w:val="26"/>
        </w:rPr>
        <w:t xml:space="preserve">                             </w:t>
      </w:r>
      <w:r w:rsidR="00A633D7">
        <w:rPr>
          <w:sz w:val="26"/>
          <w:szCs w:val="26"/>
        </w:rPr>
        <w:t xml:space="preserve">                              </w:t>
      </w:r>
      <w:r w:rsidRPr="001E4FD0">
        <w:rPr>
          <w:sz w:val="26"/>
          <w:szCs w:val="26"/>
        </w:rPr>
        <w:t xml:space="preserve">           </w:t>
      </w:r>
      <w:r w:rsidR="00C5192D">
        <w:rPr>
          <w:sz w:val="26"/>
          <w:szCs w:val="26"/>
        </w:rPr>
        <w:t xml:space="preserve">         </w:t>
      </w:r>
      <w:r w:rsidR="00785E92">
        <w:rPr>
          <w:sz w:val="26"/>
          <w:szCs w:val="26"/>
        </w:rPr>
        <w:t xml:space="preserve">        Б.И. Гладких</w:t>
      </w:r>
    </w:p>
    <w:sectPr w:rsidR="00780275" w:rsidRPr="00FA6846" w:rsidSect="00B302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6"/>
    <w:rsid w:val="00020D00"/>
    <w:rsid w:val="00085064"/>
    <w:rsid w:val="000B2C81"/>
    <w:rsid w:val="000D184C"/>
    <w:rsid w:val="000D6CCB"/>
    <w:rsid w:val="00126FB8"/>
    <w:rsid w:val="00176A6E"/>
    <w:rsid w:val="001808D3"/>
    <w:rsid w:val="001D69B4"/>
    <w:rsid w:val="001E61C7"/>
    <w:rsid w:val="00213403"/>
    <w:rsid w:val="00257D87"/>
    <w:rsid w:val="00260951"/>
    <w:rsid w:val="0026406A"/>
    <w:rsid w:val="002A275F"/>
    <w:rsid w:val="002C3308"/>
    <w:rsid w:val="002E0446"/>
    <w:rsid w:val="00334ACC"/>
    <w:rsid w:val="003873DF"/>
    <w:rsid w:val="003A62D0"/>
    <w:rsid w:val="003E5F1C"/>
    <w:rsid w:val="003F2104"/>
    <w:rsid w:val="003F5BF9"/>
    <w:rsid w:val="00413851"/>
    <w:rsid w:val="00433C7B"/>
    <w:rsid w:val="00495DB1"/>
    <w:rsid w:val="004D4DFB"/>
    <w:rsid w:val="004D7152"/>
    <w:rsid w:val="00505620"/>
    <w:rsid w:val="00524985"/>
    <w:rsid w:val="00552B89"/>
    <w:rsid w:val="0055458D"/>
    <w:rsid w:val="00585A38"/>
    <w:rsid w:val="005C75F7"/>
    <w:rsid w:val="0063418F"/>
    <w:rsid w:val="00657B16"/>
    <w:rsid w:val="006752D5"/>
    <w:rsid w:val="006763D7"/>
    <w:rsid w:val="00722669"/>
    <w:rsid w:val="007361F5"/>
    <w:rsid w:val="00737A34"/>
    <w:rsid w:val="00750BE6"/>
    <w:rsid w:val="00780275"/>
    <w:rsid w:val="00785E92"/>
    <w:rsid w:val="00810734"/>
    <w:rsid w:val="008A56FB"/>
    <w:rsid w:val="008C2D50"/>
    <w:rsid w:val="008F396B"/>
    <w:rsid w:val="00900348"/>
    <w:rsid w:val="00911325"/>
    <w:rsid w:val="00967157"/>
    <w:rsid w:val="00981273"/>
    <w:rsid w:val="00986AD3"/>
    <w:rsid w:val="009D2A94"/>
    <w:rsid w:val="009F11F2"/>
    <w:rsid w:val="009F763E"/>
    <w:rsid w:val="009F7D3A"/>
    <w:rsid w:val="00A633D7"/>
    <w:rsid w:val="00AC770A"/>
    <w:rsid w:val="00AE6DBA"/>
    <w:rsid w:val="00B30218"/>
    <w:rsid w:val="00B75C96"/>
    <w:rsid w:val="00B77140"/>
    <w:rsid w:val="00C5192D"/>
    <w:rsid w:val="00C65C5C"/>
    <w:rsid w:val="00C864FD"/>
    <w:rsid w:val="00C87927"/>
    <w:rsid w:val="00D14552"/>
    <w:rsid w:val="00D649DE"/>
    <w:rsid w:val="00D70B2A"/>
    <w:rsid w:val="00DE2595"/>
    <w:rsid w:val="00DF78D8"/>
    <w:rsid w:val="00E40705"/>
    <w:rsid w:val="00E55B08"/>
    <w:rsid w:val="00EA46E3"/>
    <w:rsid w:val="00EF375A"/>
    <w:rsid w:val="00EF763D"/>
    <w:rsid w:val="00F077E6"/>
    <w:rsid w:val="00F450D3"/>
    <w:rsid w:val="00F7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72C6A-C0A9-4666-96BB-02BD7364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96"/>
    <w:pPr>
      <w:spacing w:after="120"/>
    </w:pPr>
  </w:style>
  <w:style w:type="character" w:customStyle="1" w:styleId="a4">
    <w:name w:val="Основной текст Знак"/>
    <w:basedOn w:val="a0"/>
    <w:link w:val="a3"/>
    <w:rsid w:val="00B7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6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26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763D7"/>
    <w:pPr>
      <w:ind w:left="720"/>
      <w:contextualSpacing/>
    </w:pPr>
  </w:style>
  <w:style w:type="paragraph" w:customStyle="1" w:styleId="ConsPlusCell">
    <w:name w:val="ConsPlusCell"/>
    <w:rsid w:val="003F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576F6-EE73-43D5-BB7E-AED12735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MSomova</dc:creator>
  <cp:lastModifiedBy>Троценко Наталья Александровна</cp:lastModifiedBy>
  <cp:revision>3</cp:revision>
  <cp:lastPrinted>2014-11-23T23:54:00Z</cp:lastPrinted>
  <dcterms:created xsi:type="dcterms:W3CDTF">2018-11-21T04:15:00Z</dcterms:created>
  <dcterms:modified xsi:type="dcterms:W3CDTF">2018-11-21T04:16:00Z</dcterms:modified>
</cp:coreProperties>
</file>