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B8" w:rsidRPr="004121C5" w:rsidRDefault="009C30B8" w:rsidP="005C53DD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 wp14:anchorId="19299914" wp14:editId="6BE2480A">
            <wp:extent cx="635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0B8" w:rsidRPr="004121C5" w:rsidRDefault="009C30B8" w:rsidP="005C53DD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  <w:r w:rsidRPr="004121C5">
        <w:rPr>
          <w:rFonts w:ascii="Arial" w:eastAsia="Times New Roman" w:hAnsi="Arial" w:cs="Arial"/>
          <w:b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30B8" w:rsidRPr="004121C5" w:rsidRDefault="009C30B8" w:rsidP="005C53D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9C30B8" w:rsidRPr="004121C5" w:rsidRDefault="009C30B8" w:rsidP="005C53D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ПРИМОРСКИЙ КРАЙ</w:t>
      </w: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ДУМА НАХОДКИНСКОГО ГОРОДСКОГО ОКРУГА</w:t>
      </w:r>
    </w:p>
    <w:p w:rsidR="009C30B8" w:rsidRPr="004121C5" w:rsidRDefault="009C30B8" w:rsidP="005C53DD">
      <w:pPr>
        <w:pBdr>
          <w:bottom w:val="double" w:sz="12" w:space="1" w:color="auto"/>
        </w:pBd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5C53DD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5C53D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C30B8" w:rsidRPr="004121C5" w:rsidRDefault="009C30B8" w:rsidP="005C53D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Default="004756EC" w:rsidP="005C53DD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FC77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7035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D0A5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C7722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4D0A5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7035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</w:t>
      </w:r>
      <w:r w:rsid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A703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A703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788</w:t>
      </w:r>
      <w:r w:rsidR="00AD5D76">
        <w:rPr>
          <w:rFonts w:ascii="Times New Roman" w:eastAsia="Times New Roman" w:hAnsi="Times New Roman" w:cs="Times New Roman"/>
          <w:sz w:val="26"/>
          <w:szCs w:val="26"/>
          <w:lang w:eastAsia="ru-RU"/>
        </w:rPr>
        <w:t>-НПА</w:t>
      </w:r>
    </w:p>
    <w:p w:rsidR="009C30B8" w:rsidRDefault="009C30B8" w:rsidP="005C53DD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30B8" w:rsidRPr="005C53DD" w:rsidRDefault="009C30B8" w:rsidP="005C53DD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A7035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1C08E4"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</w:t>
      </w:r>
      <w:r w:rsidR="00E06E5E"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Находкинского городского округа</w:t>
      </w:r>
      <w:r w:rsidR="001F6BA1"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23.12.2016 № 1056</w:t>
      </w:r>
      <w:r w:rsidR="001C08E4"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>-НПА</w:t>
      </w:r>
      <w:r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порядке подготовки и утверждения документов территориального планирования Н</w:t>
      </w:r>
      <w:r w:rsidR="00AD5D76">
        <w:rPr>
          <w:rFonts w:ascii="Times New Roman" w:eastAsia="Times New Roman" w:hAnsi="Times New Roman" w:cs="Times New Roman"/>
          <w:sz w:val="26"/>
          <w:szCs w:val="26"/>
          <w:lang w:eastAsia="ru-RU"/>
        </w:rPr>
        <w:t>аходкинского городского округа»</w:t>
      </w:r>
    </w:p>
    <w:p w:rsidR="009C30B8" w:rsidRPr="005C53DD" w:rsidRDefault="009C30B8" w:rsidP="005C53DD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C30B8" w:rsidRPr="005C53DD" w:rsidRDefault="009C30B8" w:rsidP="005C53DD">
      <w:pPr>
        <w:pStyle w:val="ConsPlusNormal"/>
        <w:ind w:right="-285" w:firstLine="709"/>
        <w:jc w:val="both"/>
        <w:rPr>
          <w:rFonts w:eastAsia="Times New Roman"/>
          <w:lang w:eastAsia="ru-RU"/>
        </w:rPr>
      </w:pPr>
      <w:r w:rsidRPr="005C53DD">
        <w:rPr>
          <w:rFonts w:eastAsia="Times New Roman"/>
          <w:color w:val="000000" w:themeColor="text1"/>
          <w:lang w:eastAsia="ru-RU"/>
        </w:rPr>
        <w:t xml:space="preserve">1. Внести </w:t>
      </w:r>
      <w:r w:rsidRPr="005C53DD">
        <w:rPr>
          <w:rFonts w:eastAsia="Times New Roman"/>
          <w:lang w:eastAsia="ru-RU"/>
        </w:rPr>
        <w:t>в</w:t>
      </w:r>
      <w:r w:rsidR="001C08E4" w:rsidRPr="005C53DD">
        <w:rPr>
          <w:rFonts w:eastAsia="Times New Roman"/>
          <w:lang w:eastAsia="ru-RU"/>
        </w:rPr>
        <w:t xml:space="preserve"> решени</w:t>
      </w:r>
      <w:r w:rsidR="00E06E5E" w:rsidRPr="005C53DD">
        <w:rPr>
          <w:rFonts w:eastAsia="Times New Roman"/>
          <w:lang w:eastAsia="ru-RU"/>
        </w:rPr>
        <w:t>е</w:t>
      </w:r>
      <w:r w:rsidRPr="005C53DD">
        <w:rPr>
          <w:rFonts w:eastAsia="Times New Roman"/>
          <w:lang w:eastAsia="ru-RU"/>
        </w:rPr>
        <w:t xml:space="preserve"> Думы Находкинского городского округа </w:t>
      </w:r>
      <w:r w:rsidR="00E316B1" w:rsidRPr="005C53DD">
        <w:rPr>
          <w:rFonts w:eastAsia="Times New Roman"/>
          <w:lang w:eastAsia="ru-RU"/>
        </w:rPr>
        <w:t xml:space="preserve">от 23.12.2016 № 1056-НПА </w:t>
      </w:r>
      <w:r w:rsidRPr="005C53DD">
        <w:rPr>
          <w:rFonts w:eastAsia="Times New Roman"/>
          <w:lang w:eastAsia="ru-RU"/>
        </w:rPr>
        <w:t xml:space="preserve">«О порядке подготовки и утверждения документов территориального планирования Находкинского городского округа» (Находкинский рабочий, </w:t>
      </w:r>
      <w:r w:rsidR="008A5D7D" w:rsidRPr="005C53DD">
        <w:rPr>
          <w:rFonts w:eastAsia="Times New Roman"/>
          <w:lang w:eastAsia="ru-RU"/>
        </w:rPr>
        <w:t>2016</w:t>
      </w:r>
      <w:r w:rsidRPr="005C53DD">
        <w:rPr>
          <w:rFonts w:eastAsia="Times New Roman"/>
          <w:lang w:eastAsia="ru-RU"/>
        </w:rPr>
        <w:t>,</w:t>
      </w:r>
      <w:r w:rsidR="002058C9" w:rsidRPr="005C53DD">
        <w:rPr>
          <w:rFonts w:eastAsia="Times New Roman"/>
          <w:lang w:eastAsia="ru-RU"/>
        </w:rPr>
        <w:t xml:space="preserve"> 30</w:t>
      </w:r>
      <w:r w:rsidR="008A5D7D" w:rsidRPr="005C53DD">
        <w:rPr>
          <w:rFonts w:eastAsia="Times New Roman"/>
          <w:lang w:eastAsia="ru-RU"/>
        </w:rPr>
        <w:t xml:space="preserve"> декабря</w:t>
      </w:r>
      <w:r w:rsidRPr="005C53DD">
        <w:rPr>
          <w:rFonts w:eastAsia="Times New Roman"/>
          <w:lang w:eastAsia="ru-RU"/>
        </w:rPr>
        <w:t xml:space="preserve"> </w:t>
      </w:r>
      <w:r w:rsidR="002058C9" w:rsidRPr="005C53DD">
        <w:rPr>
          <w:rFonts w:eastAsia="Times New Roman"/>
          <w:lang w:eastAsia="ru-RU"/>
        </w:rPr>
        <w:t>№ 34</w:t>
      </w:r>
      <w:r w:rsidR="004D0A52" w:rsidRPr="005C53DD">
        <w:rPr>
          <w:rFonts w:eastAsia="Times New Roman"/>
          <w:lang w:eastAsia="ru-RU"/>
        </w:rPr>
        <w:t>; 2017, 9 февраля, № 5</w:t>
      </w:r>
      <w:r w:rsidR="00B45D25">
        <w:rPr>
          <w:rFonts w:eastAsia="Times New Roman"/>
          <w:lang w:eastAsia="ru-RU"/>
        </w:rPr>
        <w:t>; 2018, 14 июня, № 19; Ведомости Находки</w:t>
      </w:r>
      <w:r w:rsidR="00C71287">
        <w:rPr>
          <w:rFonts w:eastAsia="Times New Roman"/>
          <w:lang w:eastAsia="ru-RU"/>
        </w:rPr>
        <w:t>:</w:t>
      </w:r>
      <w:r w:rsidR="00B45D25">
        <w:rPr>
          <w:rFonts w:eastAsia="Times New Roman"/>
          <w:lang w:eastAsia="ru-RU"/>
        </w:rPr>
        <w:t xml:space="preserve"> 2019, 2 октября, № 42</w:t>
      </w:r>
      <w:r w:rsidR="00C71287">
        <w:rPr>
          <w:rFonts w:eastAsia="Times New Roman"/>
          <w:lang w:eastAsia="ru-RU"/>
        </w:rPr>
        <w:t xml:space="preserve">; </w:t>
      </w:r>
      <w:r w:rsidR="00A70352" w:rsidRPr="00A70352">
        <w:rPr>
          <w:rFonts w:eastAsia="Times New Roman"/>
          <w:lang w:eastAsia="ru-RU"/>
        </w:rPr>
        <w:t>2020</w:t>
      </w:r>
      <w:r w:rsidR="00A70352">
        <w:rPr>
          <w:rFonts w:eastAsia="Times New Roman"/>
          <w:lang w:eastAsia="ru-RU"/>
        </w:rPr>
        <w:t>,</w:t>
      </w:r>
      <w:r w:rsidR="00A70352" w:rsidRPr="00A70352">
        <w:rPr>
          <w:rFonts w:eastAsia="Times New Roman"/>
          <w:lang w:eastAsia="ru-RU"/>
        </w:rPr>
        <w:t xml:space="preserve"> 23 декабря</w:t>
      </w:r>
      <w:r w:rsidR="00A70352">
        <w:rPr>
          <w:rFonts w:eastAsia="Times New Roman"/>
          <w:lang w:eastAsia="ru-RU"/>
        </w:rPr>
        <w:t>,</w:t>
      </w:r>
      <w:r w:rsidR="00A70352" w:rsidRPr="00A70352">
        <w:rPr>
          <w:rFonts w:eastAsia="Times New Roman"/>
          <w:lang w:eastAsia="ru-RU"/>
        </w:rPr>
        <w:t xml:space="preserve"> </w:t>
      </w:r>
      <w:r w:rsidR="00C71287" w:rsidRPr="00A70352">
        <w:rPr>
          <w:rFonts w:eastAsia="Times New Roman"/>
          <w:lang w:eastAsia="ru-RU"/>
        </w:rPr>
        <w:t>№ 91</w:t>
      </w:r>
      <w:r w:rsidRPr="005C53DD">
        <w:rPr>
          <w:rFonts w:eastAsia="Times New Roman"/>
          <w:lang w:eastAsia="ru-RU"/>
        </w:rPr>
        <w:t>) следующ</w:t>
      </w:r>
      <w:r w:rsidR="00A70352">
        <w:rPr>
          <w:rFonts w:eastAsia="Times New Roman"/>
          <w:lang w:eastAsia="ru-RU"/>
        </w:rPr>
        <w:t>е</w:t>
      </w:r>
      <w:r w:rsidRPr="005C53DD">
        <w:rPr>
          <w:rFonts w:eastAsia="Times New Roman"/>
          <w:lang w:eastAsia="ru-RU"/>
        </w:rPr>
        <w:t>е изменени</w:t>
      </w:r>
      <w:r w:rsidR="00A70352">
        <w:rPr>
          <w:rFonts w:eastAsia="Times New Roman"/>
          <w:lang w:eastAsia="ru-RU"/>
        </w:rPr>
        <w:t>е</w:t>
      </w:r>
      <w:r w:rsidRPr="005C53DD">
        <w:rPr>
          <w:rFonts w:eastAsia="Times New Roman"/>
          <w:lang w:eastAsia="ru-RU"/>
        </w:rPr>
        <w:t>:</w:t>
      </w:r>
    </w:p>
    <w:p w:rsidR="004D0A52" w:rsidRPr="005C53DD" w:rsidRDefault="00A70352" w:rsidP="005C53DD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статью 2</w:t>
      </w:r>
      <w:r w:rsidR="00AD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частью 2.1 </w:t>
      </w:r>
      <w:r w:rsidR="004D0A52"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следующей редакции:</w:t>
      </w:r>
    </w:p>
    <w:p w:rsidR="00A70352" w:rsidRPr="00A70352" w:rsidRDefault="004D0A52" w:rsidP="00A70352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703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r w:rsidR="00A70352" w:rsidRPr="00A703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случае, если для реализации решения о комплексном развитии территории требуется внесение изменений в генеральный план </w:t>
      </w:r>
      <w:r w:rsidR="00A7035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Находкинского</w:t>
      </w:r>
      <w:r w:rsidR="00A70352" w:rsidRPr="00A703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округа, для подготовки предложений о внесении таких изменений предусмотренное </w:t>
      </w:r>
      <w:hyperlink r:id="rId7" w:history="1">
        <w:r w:rsidR="00A70352" w:rsidRPr="00A703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2</w:t>
        </w:r>
      </w:hyperlink>
      <w:r w:rsidR="00A70352" w:rsidRPr="00A703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настоящей статьи решение не требуется.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развития.</w:t>
      </w:r>
      <w:r w:rsidR="00A7035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F6EF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C30B8" w:rsidRPr="005C53DD" w:rsidRDefault="009C30B8" w:rsidP="005C53DD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решение вступает в силу со дня его официального опубликования.</w:t>
      </w:r>
    </w:p>
    <w:p w:rsidR="009C30B8" w:rsidRPr="005C53DD" w:rsidRDefault="009C30B8" w:rsidP="005C53DD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7C4C" w:rsidRPr="005C53DD" w:rsidRDefault="00227C4C" w:rsidP="005C53DD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39EE" w:rsidRDefault="000C4E35" w:rsidP="005C53DD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И.о. главы Находкинского городского округа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0C4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Г.В. Краснощеков</w:t>
      </w:r>
    </w:p>
    <w:sectPr w:rsidR="00E239EE" w:rsidSect="000D3B74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97E" w:rsidRDefault="0058297E" w:rsidP="006830D6">
      <w:pPr>
        <w:spacing w:after="0" w:line="240" w:lineRule="auto"/>
      </w:pPr>
      <w:r>
        <w:separator/>
      </w:r>
    </w:p>
  </w:endnote>
  <w:endnote w:type="continuationSeparator" w:id="0">
    <w:p w:rsidR="0058297E" w:rsidRDefault="0058297E" w:rsidP="0068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97E" w:rsidRDefault="0058297E" w:rsidP="006830D6">
      <w:pPr>
        <w:spacing w:after="0" w:line="240" w:lineRule="auto"/>
      </w:pPr>
      <w:r>
        <w:separator/>
      </w:r>
    </w:p>
  </w:footnote>
  <w:footnote w:type="continuationSeparator" w:id="0">
    <w:p w:rsidR="0058297E" w:rsidRDefault="0058297E" w:rsidP="00683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261963"/>
      <w:docPartObj>
        <w:docPartGallery w:val="Page Numbers (Top of Page)"/>
        <w:docPartUnique/>
      </w:docPartObj>
    </w:sdtPr>
    <w:sdtEndPr/>
    <w:sdtContent>
      <w:p w:rsidR="006830D6" w:rsidRDefault="006830D6">
        <w:pPr>
          <w:pStyle w:val="a5"/>
          <w:jc w:val="right"/>
        </w:pPr>
        <w:r w:rsidRPr="006830D6">
          <w:rPr>
            <w:rFonts w:ascii="Times New Roman" w:hAnsi="Times New Roman" w:cs="Times New Roman"/>
          </w:rPr>
          <w:fldChar w:fldCharType="begin"/>
        </w:r>
        <w:r w:rsidRPr="006830D6">
          <w:rPr>
            <w:rFonts w:ascii="Times New Roman" w:hAnsi="Times New Roman" w:cs="Times New Roman"/>
          </w:rPr>
          <w:instrText>PAGE   \* MERGEFORMAT</w:instrText>
        </w:r>
        <w:r w:rsidRPr="006830D6">
          <w:rPr>
            <w:rFonts w:ascii="Times New Roman" w:hAnsi="Times New Roman" w:cs="Times New Roman"/>
          </w:rPr>
          <w:fldChar w:fldCharType="separate"/>
        </w:r>
        <w:r w:rsidR="000F6EF2">
          <w:rPr>
            <w:rFonts w:ascii="Times New Roman" w:hAnsi="Times New Roman" w:cs="Times New Roman"/>
            <w:noProof/>
          </w:rPr>
          <w:t>3</w:t>
        </w:r>
        <w:r w:rsidRPr="006830D6">
          <w:rPr>
            <w:rFonts w:ascii="Times New Roman" w:hAnsi="Times New Roman" w:cs="Times New Roman"/>
          </w:rPr>
          <w:fldChar w:fldCharType="end"/>
        </w:r>
      </w:p>
    </w:sdtContent>
  </w:sdt>
  <w:p w:rsidR="006830D6" w:rsidRDefault="006830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CE"/>
    <w:rsid w:val="00041F91"/>
    <w:rsid w:val="000C4E35"/>
    <w:rsid w:val="000D3B74"/>
    <w:rsid w:val="000E731C"/>
    <w:rsid w:val="000F6EF2"/>
    <w:rsid w:val="001C08E4"/>
    <w:rsid w:val="001F0274"/>
    <w:rsid w:val="001F6BA1"/>
    <w:rsid w:val="002058C9"/>
    <w:rsid w:val="00205C7E"/>
    <w:rsid w:val="00227C4C"/>
    <w:rsid w:val="00341804"/>
    <w:rsid w:val="0036378A"/>
    <w:rsid w:val="00373C44"/>
    <w:rsid w:val="003C5731"/>
    <w:rsid w:val="004756EC"/>
    <w:rsid w:val="00475D0C"/>
    <w:rsid w:val="00476658"/>
    <w:rsid w:val="004D0A52"/>
    <w:rsid w:val="005626F7"/>
    <w:rsid w:val="0058297E"/>
    <w:rsid w:val="005C53DD"/>
    <w:rsid w:val="005D2F9F"/>
    <w:rsid w:val="00642454"/>
    <w:rsid w:val="006830D6"/>
    <w:rsid w:val="00726F21"/>
    <w:rsid w:val="0089286E"/>
    <w:rsid w:val="008A5D7D"/>
    <w:rsid w:val="008E3DB3"/>
    <w:rsid w:val="0091015F"/>
    <w:rsid w:val="00917227"/>
    <w:rsid w:val="009C30B8"/>
    <w:rsid w:val="009F074B"/>
    <w:rsid w:val="00A70352"/>
    <w:rsid w:val="00AD5D76"/>
    <w:rsid w:val="00B45D25"/>
    <w:rsid w:val="00BA4DD1"/>
    <w:rsid w:val="00C12EAF"/>
    <w:rsid w:val="00C361BD"/>
    <w:rsid w:val="00C71287"/>
    <w:rsid w:val="00CE1C4B"/>
    <w:rsid w:val="00CF0C92"/>
    <w:rsid w:val="00DB5ABB"/>
    <w:rsid w:val="00E06E5E"/>
    <w:rsid w:val="00E239EE"/>
    <w:rsid w:val="00E316B1"/>
    <w:rsid w:val="00E61ACE"/>
    <w:rsid w:val="00E63495"/>
    <w:rsid w:val="00E7007E"/>
    <w:rsid w:val="00E73B1B"/>
    <w:rsid w:val="00EA2576"/>
    <w:rsid w:val="00FC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BBBA0"/>
  <w15:chartTrackingRefBased/>
  <w15:docId w15:val="{3A0F799E-7AB5-4B75-B662-EDBF2D08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F6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BA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3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30D6"/>
  </w:style>
  <w:style w:type="paragraph" w:styleId="a7">
    <w:name w:val="footer"/>
    <w:basedOn w:val="a"/>
    <w:link w:val="a8"/>
    <w:uiPriority w:val="99"/>
    <w:unhideWhenUsed/>
    <w:rsid w:val="00683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3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0F2FF8EC1E9BE2CB43AAB1AB0937BD63E8A507278382F7730829B3251502AC34DBD9E2B5E14C37E20B00101ACFED6650BA5253FC60F451BzEs1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Ольга Григорьевна</dc:creator>
  <cp:keywords/>
  <dc:description/>
  <cp:lastModifiedBy>Троценко Наталья Александровна</cp:lastModifiedBy>
  <cp:revision>4</cp:revision>
  <cp:lastPrinted>2020-12-07T03:12:00Z</cp:lastPrinted>
  <dcterms:created xsi:type="dcterms:W3CDTF">2021-02-26T02:55:00Z</dcterms:created>
  <dcterms:modified xsi:type="dcterms:W3CDTF">2021-03-03T22:39:00Z</dcterms:modified>
</cp:coreProperties>
</file>