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860318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27</w:t>
      </w:r>
      <w:r w:rsidR="008F3651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8F3651">
        <w:rPr>
          <w:sz w:val="26"/>
          <w:szCs w:val="26"/>
        </w:rPr>
        <w:t>.2025</w:t>
      </w:r>
      <w:r w:rsidR="00A243A1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</w:t>
      </w:r>
      <w:r w:rsidR="00D729A0">
        <w:rPr>
          <w:sz w:val="26"/>
          <w:szCs w:val="26"/>
        </w:rPr>
        <w:t xml:space="preserve">   </w:t>
      </w:r>
      <w:r w:rsidR="008F365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661D6D">
        <w:rPr>
          <w:sz w:val="26"/>
          <w:szCs w:val="26"/>
        </w:rPr>
        <w:t xml:space="preserve"> </w:t>
      </w:r>
      <w:r w:rsidR="008F3651">
        <w:rPr>
          <w:sz w:val="26"/>
          <w:szCs w:val="26"/>
        </w:rPr>
        <w:t xml:space="preserve"> </w:t>
      </w:r>
      <w:r w:rsidR="0088016B">
        <w:rPr>
          <w:sz w:val="26"/>
          <w:szCs w:val="26"/>
        </w:rPr>
        <w:t xml:space="preserve"> </w:t>
      </w:r>
      <w:r>
        <w:rPr>
          <w:sz w:val="26"/>
          <w:szCs w:val="26"/>
        </w:rPr>
        <w:t>№ 562-НПА</w:t>
      </w:r>
    </w:p>
    <w:p w:rsidR="00427D2F" w:rsidRDefault="00427D2F" w:rsidP="00427D2F">
      <w:pPr>
        <w:ind w:right="-284"/>
        <w:rPr>
          <w:sz w:val="26"/>
          <w:szCs w:val="26"/>
        </w:rPr>
      </w:pPr>
    </w:p>
    <w:p w:rsidR="004B03FE" w:rsidRPr="004B03FE" w:rsidRDefault="004B03FE" w:rsidP="004B03FE">
      <w:pPr>
        <w:ind w:right="-284"/>
        <w:jc w:val="center"/>
        <w:rPr>
          <w:sz w:val="26"/>
          <w:szCs w:val="26"/>
        </w:rPr>
      </w:pPr>
      <w:r w:rsidRPr="004B03FE">
        <w:rPr>
          <w:sz w:val="26"/>
          <w:szCs w:val="26"/>
        </w:rPr>
        <w:t>Об установлении регулируемых тарифов на регулярные</w:t>
      </w:r>
      <w:r>
        <w:rPr>
          <w:sz w:val="26"/>
          <w:szCs w:val="26"/>
        </w:rPr>
        <w:t xml:space="preserve"> </w:t>
      </w:r>
      <w:r w:rsidRPr="004B03FE">
        <w:rPr>
          <w:sz w:val="26"/>
          <w:szCs w:val="26"/>
        </w:rPr>
        <w:t>перевозки пассажиров и багажа автомобильным транспортом по муниципальным маршрутам в границах Находкинского городского округа</w:t>
      </w:r>
    </w:p>
    <w:p w:rsidR="004B03FE" w:rsidRPr="004B03FE" w:rsidRDefault="004B03FE" w:rsidP="004B03FE">
      <w:pPr>
        <w:ind w:right="-284"/>
        <w:jc w:val="both"/>
        <w:rPr>
          <w:sz w:val="26"/>
          <w:szCs w:val="26"/>
        </w:rPr>
      </w:pPr>
    </w:p>
    <w:p w:rsidR="004B03FE" w:rsidRPr="004B03FE" w:rsidRDefault="004B03FE" w:rsidP="004B03FE">
      <w:pPr>
        <w:ind w:right="-284" w:firstLine="709"/>
        <w:jc w:val="both"/>
        <w:rPr>
          <w:sz w:val="26"/>
          <w:szCs w:val="26"/>
        </w:rPr>
      </w:pPr>
      <w:r w:rsidRPr="004B03FE">
        <w:rPr>
          <w:sz w:val="26"/>
          <w:szCs w:val="26"/>
        </w:rPr>
        <w:t>1. Установить в 2025 году регулируемый тариф на регулярные перевозки пассажиров и багажа автомобиль</w:t>
      </w:r>
      <w:bookmarkStart w:id="0" w:name="_GoBack"/>
      <w:bookmarkEnd w:id="0"/>
      <w:r w:rsidRPr="004B03FE">
        <w:rPr>
          <w:sz w:val="26"/>
          <w:szCs w:val="26"/>
        </w:rPr>
        <w:t xml:space="preserve">ным транспортом по муниципальным маршрутам в границах Находкинского городского округа в размере 43 (сорок три) рубля 00 копеек. </w:t>
      </w:r>
    </w:p>
    <w:p w:rsidR="004B03FE" w:rsidRPr="004B03FE" w:rsidRDefault="004B03FE" w:rsidP="004B03FE">
      <w:pPr>
        <w:ind w:right="-284" w:firstLine="709"/>
        <w:jc w:val="both"/>
        <w:rPr>
          <w:sz w:val="26"/>
          <w:szCs w:val="26"/>
        </w:rPr>
      </w:pPr>
      <w:r w:rsidRPr="004B03FE">
        <w:rPr>
          <w:sz w:val="26"/>
          <w:szCs w:val="26"/>
        </w:rPr>
        <w:t>2. Со дня вступления в силу настоящего решения признать утратившим силу решение Думы Находкинского городского округа от 24.04.2024 № 307-НПА</w:t>
      </w:r>
      <w:r w:rsidR="00577046">
        <w:rPr>
          <w:sz w:val="26"/>
          <w:szCs w:val="26"/>
        </w:rPr>
        <w:t xml:space="preserve"> «</w:t>
      </w:r>
      <w:r w:rsidR="00577046" w:rsidRPr="00575C02">
        <w:rPr>
          <w:rFonts w:eastAsia="Calibri"/>
          <w:sz w:val="26"/>
          <w:szCs w:val="26"/>
          <w:lang w:eastAsia="en-US"/>
        </w:rPr>
        <w:t>Об установлении регулируемых тарифов на регулярные</w:t>
      </w:r>
      <w:r w:rsidR="00577046">
        <w:rPr>
          <w:rFonts w:eastAsia="Calibri"/>
          <w:sz w:val="26"/>
          <w:szCs w:val="26"/>
          <w:lang w:eastAsia="en-US"/>
        </w:rPr>
        <w:t xml:space="preserve"> </w:t>
      </w:r>
      <w:r w:rsidR="00577046" w:rsidRPr="00575C02">
        <w:rPr>
          <w:rFonts w:eastAsia="Calibri"/>
          <w:sz w:val="26"/>
          <w:szCs w:val="26"/>
          <w:lang w:eastAsia="en-US"/>
        </w:rPr>
        <w:t>перевозки пассажиров и багажа автомобильным</w:t>
      </w:r>
      <w:r w:rsidR="00577046">
        <w:rPr>
          <w:rFonts w:eastAsia="Calibri"/>
          <w:sz w:val="26"/>
          <w:szCs w:val="26"/>
          <w:lang w:eastAsia="en-US"/>
        </w:rPr>
        <w:t xml:space="preserve"> </w:t>
      </w:r>
      <w:r w:rsidR="00577046" w:rsidRPr="00575C02">
        <w:rPr>
          <w:rFonts w:eastAsia="Calibri"/>
          <w:sz w:val="26"/>
          <w:szCs w:val="26"/>
          <w:lang w:eastAsia="en-US"/>
        </w:rPr>
        <w:t>транспортом по муниципальным маршрутам в</w:t>
      </w:r>
      <w:r w:rsidR="00577046">
        <w:rPr>
          <w:rFonts w:eastAsia="Calibri"/>
          <w:sz w:val="26"/>
          <w:szCs w:val="26"/>
          <w:lang w:eastAsia="en-US"/>
        </w:rPr>
        <w:t xml:space="preserve"> </w:t>
      </w:r>
      <w:r w:rsidR="00577046" w:rsidRPr="00575C02">
        <w:rPr>
          <w:rFonts w:eastAsia="Calibri"/>
          <w:sz w:val="26"/>
          <w:szCs w:val="26"/>
          <w:lang w:eastAsia="en-US"/>
        </w:rPr>
        <w:t>границах Находкинского городского округа</w:t>
      </w:r>
      <w:r w:rsidR="00577046">
        <w:rPr>
          <w:rFonts w:eastAsia="Calibri"/>
          <w:sz w:val="26"/>
          <w:szCs w:val="26"/>
          <w:lang w:eastAsia="en-US"/>
        </w:rPr>
        <w:t>» (Находкинский рабочий, 2024, 22 мая, № 37</w:t>
      </w:r>
      <w:r w:rsidR="00762913">
        <w:rPr>
          <w:rFonts w:eastAsia="Calibri"/>
          <w:sz w:val="26"/>
          <w:szCs w:val="26"/>
          <w:lang w:eastAsia="en-US"/>
        </w:rPr>
        <w:t>)</w:t>
      </w:r>
      <w:r w:rsidRPr="004B03FE">
        <w:rPr>
          <w:sz w:val="26"/>
          <w:szCs w:val="26"/>
        </w:rPr>
        <w:t>.</w:t>
      </w:r>
    </w:p>
    <w:p w:rsidR="00A243A1" w:rsidRDefault="004B03FE" w:rsidP="004B03FE">
      <w:pPr>
        <w:ind w:right="-284" w:firstLine="709"/>
        <w:jc w:val="both"/>
        <w:rPr>
          <w:sz w:val="26"/>
          <w:szCs w:val="26"/>
        </w:rPr>
      </w:pPr>
      <w:r w:rsidRPr="004B03FE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4B03FE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8F3651" w:rsidRDefault="008F3651" w:rsidP="00F10C34">
      <w:pPr>
        <w:ind w:right="-284"/>
        <w:jc w:val="both"/>
        <w:rPr>
          <w:sz w:val="26"/>
          <w:szCs w:val="26"/>
        </w:rPr>
      </w:pPr>
    </w:p>
    <w:p w:rsidR="004B03FE" w:rsidRDefault="004B03FE" w:rsidP="00F10C34">
      <w:pPr>
        <w:ind w:right="-284"/>
        <w:jc w:val="both"/>
        <w:rPr>
          <w:sz w:val="26"/>
          <w:szCs w:val="26"/>
        </w:rPr>
      </w:pPr>
    </w:p>
    <w:p w:rsidR="008F3651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А.В. Кузнецов</w:t>
      </w:r>
    </w:p>
    <w:p w:rsidR="008F3651" w:rsidRDefault="008F3651" w:rsidP="00F10C34">
      <w:pPr>
        <w:ind w:right="-284"/>
        <w:jc w:val="both"/>
        <w:rPr>
          <w:sz w:val="26"/>
          <w:szCs w:val="26"/>
        </w:rPr>
      </w:pPr>
    </w:p>
    <w:p w:rsidR="00DF4A5C" w:rsidRDefault="00101880" w:rsidP="0043648C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7E6423" w:rsidRPr="0043648C" w:rsidRDefault="0088016B" w:rsidP="0043648C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0188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01880">
        <w:rPr>
          <w:sz w:val="26"/>
          <w:szCs w:val="26"/>
        </w:rPr>
        <w:t xml:space="preserve"> Находкинского</w:t>
      </w:r>
      <w:r w:rsidR="00D729A0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городского округа                                        </w:t>
      </w:r>
      <w:r>
        <w:rPr>
          <w:sz w:val="26"/>
          <w:szCs w:val="26"/>
        </w:rPr>
        <w:t xml:space="preserve">               Т.В. Магинский</w:t>
      </w:r>
      <w:r w:rsidR="00101880">
        <w:rPr>
          <w:sz w:val="26"/>
          <w:szCs w:val="26"/>
        </w:rPr>
        <w:t xml:space="preserve">                                                 </w:t>
      </w:r>
    </w:p>
    <w:sectPr w:rsidR="007E6423" w:rsidRPr="0043648C" w:rsidSect="00793D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12" w:rsidRDefault="00D26312" w:rsidP="00793D3F">
      <w:r>
        <w:separator/>
      </w:r>
    </w:p>
  </w:endnote>
  <w:endnote w:type="continuationSeparator" w:id="0">
    <w:p w:rsidR="00D26312" w:rsidRDefault="00D26312" w:rsidP="0079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12" w:rsidRDefault="00D26312" w:rsidP="00793D3F">
      <w:r>
        <w:separator/>
      </w:r>
    </w:p>
  </w:footnote>
  <w:footnote w:type="continuationSeparator" w:id="0">
    <w:p w:rsidR="00D26312" w:rsidRDefault="00D26312" w:rsidP="0079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178211"/>
      <w:docPartObj>
        <w:docPartGallery w:val="Page Numbers (Top of Page)"/>
        <w:docPartUnique/>
      </w:docPartObj>
    </w:sdtPr>
    <w:sdtEndPr/>
    <w:sdtContent>
      <w:p w:rsidR="00793D3F" w:rsidRDefault="00793D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3FE">
          <w:rPr>
            <w:noProof/>
          </w:rPr>
          <w:t>3</w:t>
        </w:r>
        <w:r>
          <w:fldChar w:fldCharType="end"/>
        </w:r>
      </w:p>
    </w:sdtContent>
  </w:sdt>
  <w:p w:rsidR="00793D3F" w:rsidRDefault="00793D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568EF"/>
    <w:rsid w:val="00061F60"/>
    <w:rsid w:val="00066FEA"/>
    <w:rsid w:val="000921AF"/>
    <w:rsid w:val="000E2EE4"/>
    <w:rsid w:val="000F1922"/>
    <w:rsid w:val="00101880"/>
    <w:rsid w:val="001425D3"/>
    <w:rsid w:val="001C73B6"/>
    <w:rsid w:val="001E54F1"/>
    <w:rsid w:val="001F6B10"/>
    <w:rsid w:val="00225055"/>
    <w:rsid w:val="00284986"/>
    <w:rsid w:val="002B3457"/>
    <w:rsid w:val="002D1F40"/>
    <w:rsid w:val="002D3063"/>
    <w:rsid w:val="0031102B"/>
    <w:rsid w:val="00372A1A"/>
    <w:rsid w:val="003A2710"/>
    <w:rsid w:val="003E6A91"/>
    <w:rsid w:val="003F331E"/>
    <w:rsid w:val="00413341"/>
    <w:rsid w:val="00427D2F"/>
    <w:rsid w:val="0043648C"/>
    <w:rsid w:val="004836CF"/>
    <w:rsid w:val="004B03FE"/>
    <w:rsid w:val="00557432"/>
    <w:rsid w:val="00565477"/>
    <w:rsid w:val="00577046"/>
    <w:rsid w:val="00611333"/>
    <w:rsid w:val="00640A3A"/>
    <w:rsid w:val="00661D6D"/>
    <w:rsid w:val="00676651"/>
    <w:rsid w:val="006C32F0"/>
    <w:rsid w:val="006E6D63"/>
    <w:rsid w:val="00762913"/>
    <w:rsid w:val="00793D3F"/>
    <w:rsid w:val="007B3CF8"/>
    <w:rsid w:val="008447D8"/>
    <w:rsid w:val="008447E6"/>
    <w:rsid w:val="00860318"/>
    <w:rsid w:val="0088016B"/>
    <w:rsid w:val="00896716"/>
    <w:rsid w:val="00897993"/>
    <w:rsid w:val="008E23B3"/>
    <w:rsid w:val="008F3651"/>
    <w:rsid w:val="008F5AAB"/>
    <w:rsid w:val="0091396C"/>
    <w:rsid w:val="009741F8"/>
    <w:rsid w:val="009A3339"/>
    <w:rsid w:val="009A533F"/>
    <w:rsid w:val="00A158C9"/>
    <w:rsid w:val="00A243A1"/>
    <w:rsid w:val="00A40A60"/>
    <w:rsid w:val="00A623C1"/>
    <w:rsid w:val="00A926F8"/>
    <w:rsid w:val="00AA36FD"/>
    <w:rsid w:val="00BA701A"/>
    <w:rsid w:val="00BD5B78"/>
    <w:rsid w:val="00C051A3"/>
    <w:rsid w:val="00C97AF3"/>
    <w:rsid w:val="00D26312"/>
    <w:rsid w:val="00D45138"/>
    <w:rsid w:val="00D71073"/>
    <w:rsid w:val="00D729A0"/>
    <w:rsid w:val="00DE529A"/>
    <w:rsid w:val="00DF104B"/>
    <w:rsid w:val="00DF13E8"/>
    <w:rsid w:val="00DF4A5C"/>
    <w:rsid w:val="00E27765"/>
    <w:rsid w:val="00E430CC"/>
    <w:rsid w:val="00E57188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1752C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93D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93D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3D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202C-46B1-4165-8458-9AEF279C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8</cp:revision>
  <cp:lastPrinted>2025-08-27T02:47:00Z</cp:lastPrinted>
  <dcterms:created xsi:type="dcterms:W3CDTF">2025-08-19T06:13:00Z</dcterms:created>
  <dcterms:modified xsi:type="dcterms:W3CDTF">2025-08-27T02:47:00Z</dcterms:modified>
</cp:coreProperties>
</file>