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DF3981"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4E3" w:rsidRPr="00EE5FF1" w:rsidRDefault="00CA24E3" w:rsidP="00CA24E3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CA24E3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Default="00CA24E3" w:rsidP="00CA24E3">
      <w:pPr>
        <w:ind w:left="-540"/>
      </w:pPr>
    </w:p>
    <w:p w:rsidR="00CA24E3" w:rsidRPr="002A1FE6" w:rsidRDefault="008343F3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27</w:t>
      </w:r>
      <w:r w:rsidR="002303C2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4C3745">
        <w:rPr>
          <w:sz w:val="26"/>
          <w:szCs w:val="26"/>
        </w:rPr>
        <w:t>1</w:t>
      </w:r>
      <w:r w:rsidR="00CA24E3" w:rsidRPr="002A1FE6">
        <w:rPr>
          <w:sz w:val="26"/>
          <w:szCs w:val="26"/>
        </w:rPr>
        <w:t xml:space="preserve">                                                                      </w:t>
      </w:r>
      <w:r w:rsidR="00CA24E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680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8343F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>О внесении изменений в Положение о земельном налоге</w:t>
      </w:r>
    </w:p>
    <w:p w:rsidR="00CA24E3" w:rsidRPr="00CA24E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 Находкинском городском округе</w:t>
      </w:r>
    </w:p>
    <w:p w:rsidR="00CA24E3" w:rsidRPr="00CA24E3" w:rsidRDefault="00CA24E3" w:rsidP="00CA24E3">
      <w:pPr>
        <w:jc w:val="center"/>
        <w:rPr>
          <w:sz w:val="26"/>
          <w:szCs w:val="26"/>
        </w:rPr>
      </w:pPr>
    </w:p>
    <w:p w:rsidR="00CA24E3" w:rsidRDefault="00CA24E3" w:rsidP="003E1437">
      <w:pPr>
        <w:autoSpaceDE w:val="0"/>
        <w:autoSpaceDN w:val="0"/>
        <w:adjustRightInd w:val="0"/>
        <w:ind w:firstLine="709"/>
        <w:jc w:val="both"/>
      </w:pPr>
      <w:r w:rsidRPr="00CA24E3">
        <w:rPr>
          <w:sz w:val="26"/>
        </w:rPr>
        <w:t>1. Внести в Положение о земельном налоге в Находкинском городском округе, утвержденное решением Думы Находкинского городского округа от 23.11.2005</w:t>
      </w:r>
      <w:r w:rsidR="00302750">
        <w:rPr>
          <w:sz w:val="26"/>
        </w:rPr>
        <w:t xml:space="preserve"> </w:t>
      </w:r>
      <w:r w:rsidRPr="00CA24E3">
        <w:rPr>
          <w:sz w:val="26"/>
        </w:rPr>
        <w:t>№ 540 (Находкинский рабочий</w:t>
      </w:r>
      <w:r w:rsidR="004C3745">
        <w:rPr>
          <w:sz w:val="26"/>
        </w:rPr>
        <w:t>, 2005, 29 ноября,</w:t>
      </w:r>
      <w:r w:rsidRPr="00CA24E3">
        <w:rPr>
          <w:sz w:val="26"/>
        </w:rPr>
        <w:t xml:space="preserve"> № 178</w:t>
      </w:r>
      <w:r w:rsidR="00354F36">
        <w:rPr>
          <w:sz w:val="26"/>
        </w:rPr>
        <w:t>;</w:t>
      </w:r>
      <w:r w:rsidR="004C3745">
        <w:rPr>
          <w:sz w:val="26"/>
        </w:rPr>
        <w:t xml:space="preserve"> </w:t>
      </w:r>
      <w:r w:rsidR="00354F36">
        <w:rPr>
          <w:sz w:val="26"/>
        </w:rPr>
        <w:t xml:space="preserve">2006, 1 августа, № 108-109; 2007, 13 декабря, </w:t>
      </w:r>
      <w:r w:rsidR="00302750">
        <w:rPr>
          <w:sz w:val="26"/>
        </w:rPr>
        <w:t xml:space="preserve">№ </w:t>
      </w:r>
      <w:r w:rsidR="00354F36">
        <w:rPr>
          <w:sz w:val="26"/>
        </w:rPr>
        <w:t>197-201; 2008, 13 ноября,</w:t>
      </w:r>
      <w:r w:rsidR="00302750">
        <w:rPr>
          <w:sz w:val="26"/>
        </w:rPr>
        <w:t xml:space="preserve"> №</w:t>
      </w:r>
      <w:r w:rsidR="00354F36">
        <w:rPr>
          <w:sz w:val="26"/>
        </w:rPr>
        <w:t xml:space="preserve"> 164-165; 2010, 13 октября, №</w:t>
      </w:r>
      <w:r w:rsidR="00302750">
        <w:rPr>
          <w:sz w:val="26"/>
        </w:rPr>
        <w:t xml:space="preserve"> </w:t>
      </w:r>
      <w:r w:rsidR="00354F36">
        <w:rPr>
          <w:sz w:val="26"/>
        </w:rPr>
        <w:t>167</w:t>
      </w:r>
      <w:r w:rsidRPr="00CA24E3">
        <w:rPr>
          <w:sz w:val="26"/>
        </w:rPr>
        <w:t>)</w:t>
      </w:r>
      <w:r>
        <w:rPr>
          <w:rFonts w:cs="Calibri"/>
          <w:sz w:val="26"/>
        </w:rPr>
        <w:t xml:space="preserve"> </w:t>
      </w:r>
      <w:r w:rsidRPr="00CA24E3">
        <w:rPr>
          <w:sz w:val="26"/>
        </w:rPr>
        <w:t>следующие изменения:</w:t>
      </w:r>
    </w:p>
    <w:p w:rsidR="00CA24E3" w:rsidRDefault="00CA24E3" w:rsidP="003E1437">
      <w:pPr>
        <w:pStyle w:val="a5"/>
        <w:spacing w:line="240" w:lineRule="auto"/>
        <w:ind w:firstLine="709"/>
      </w:pPr>
      <w:r>
        <w:t xml:space="preserve">1) пункт </w:t>
      </w:r>
      <w:r w:rsidR="00F96259">
        <w:t>2</w:t>
      </w:r>
      <w:r>
        <w:t xml:space="preserve"> </w:t>
      </w:r>
      <w:r w:rsidR="00F96259">
        <w:t xml:space="preserve">части 1 </w:t>
      </w:r>
      <w:r>
        <w:t xml:space="preserve">статьи </w:t>
      </w:r>
      <w:r w:rsidR="00F96259">
        <w:t>3</w:t>
      </w:r>
      <w:r>
        <w:t xml:space="preserve"> дополнить словами</w:t>
      </w:r>
      <w:r w:rsidR="0051011E">
        <w:t xml:space="preserve"> </w:t>
      </w:r>
      <w:r>
        <w:t>«,</w:t>
      </w:r>
      <w:r w:rsidR="00F96259">
        <w:t xml:space="preserve"> рынков</w:t>
      </w:r>
      <w:r w:rsidR="00501EB8">
        <w:t>;</w:t>
      </w:r>
      <w:r>
        <w:t xml:space="preserve">»; </w:t>
      </w:r>
    </w:p>
    <w:p w:rsidR="00F96259" w:rsidRPr="003E1437" w:rsidRDefault="00CA24E3" w:rsidP="003E1437">
      <w:pPr>
        <w:pStyle w:val="a5"/>
        <w:spacing w:line="240" w:lineRule="auto"/>
        <w:ind w:firstLine="708"/>
        <w:rPr>
          <w:szCs w:val="26"/>
        </w:rPr>
      </w:pPr>
      <w:r w:rsidRPr="003E1437">
        <w:rPr>
          <w:szCs w:val="26"/>
        </w:rPr>
        <w:t xml:space="preserve">2) часть 1 статьи </w:t>
      </w:r>
      <w:r w:rsidR="00F96259" w:rsidRPr="003E1437">
        <w:rPr>
          <w:szCs w:val="26"/>
        </w:rPr>
        <w:t>3</w:t>
      </w:r>
      <w:r w:rsidRPr="003E1437">
        <w:rPr>
          <w:szCs w:val="26"/>
        </w:rPr>
        <w:t xml:space="preserve"> </w:t>
      </w:r>
      <w:r w:rsidR="00F96259" w:rsidRPr="003E1437">
        <w:rPr>
          <w:szCs w:val="26"/>
        </w:rPr>
        <w:t>дополнить пунктом 5 следующего содержания:</w:t>
      </w:r>
    </w:p>
    <w:p w:rsidR="00F96259" w:rsidRPr="003E1437" w:rsidRDefault="00F96259" w:rsidP="00191B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E1437">
        <w:rPr>
          <w:rFonts w:ascii="Times New Roman" w:hAnsi="Times New Roman" w:cs="Times New Roman"/>
          <w:sz w:val="26"/>
          <w:szCs w:val="26"/>
        </w:rPr>
        <w:t>«5) 0,</w:t>
      </w:r>
      <w:r w:rsidR="00AE4B80">
        <w:rPr>
          <w:rFonts w:ascii="Times New Roman" w:hAnsi="Times New Roman" w:cs="Times New Roman"/>
          <w:sz w:val="26"/>
          <w:szCs w:val="26"/>
        </w:rPr>
        <w:t>3</w:t>
      </w:r>
      <w:r w:rsidRPr="003E1437">
        <w:rPr>
          <w:rFonts w:ascii="Times New Roman" w:hAnsi="Times New Roman" w:cs="Times New Roman"/>
          <w:sz w:val="26"/>
          <w:szCs w:val="26"/>
        </w:rPr>
        <w:t xml:space="preserve"> процента от кадастровой стоимости</w:t>
      </w:r>
      <w:r w:rsidR="006F37C3">
        <w:rPr>
          <w:rFonts w:ascii="Times New Roman" w:hAnsi="Times New Roman" w:cs="Times New Roman"/>
          <w:sz w:val="26"/>
          <w:szCs w:val="26"/>
        </w:rPr>
        <w:t xml:space="preserve"> земельного участка в отношении</w:t>
      </w:r>
      <w:r w:rsidR="003E1437" w:rsidRPr="003E1437">
        <w:rPr>
          <w:rFonts w:ascii="Times New Roman" w:hAnsi="Times New Roman" w:cs="Times New Roman"/>
          <w:sz w:val="26"/>
          <w:szCs w:val="26"/>
        </w:rPr>
        <w:t xml:space="preserve"> </w:t>
      </w:r>
      <w:r w:rsidRPr="003E1437">
        <w:rPr>
          <w:rFonts w:ascii="Times New Roman" w:hAnsi="Times New Roman" w:cs="Times New Roman"/>
          <w:sz w:val="26"/>
          <w:szCs w:val="26"/>
        </w:rPr>
        <w:t>участков под парковки (</w:t>
      </w:r>
      <w:r w:rsidR="00AE4B80">
        <w:rPr>
          <w:rFonts w:ascii="Times New Roman" w:hAnsi="Times New Roman" w:cs="Times New Roman"/>
          <w:sz w:val="26"/>
          <w:szCs w:val="26"/>
        </w:rPr>
        <w:t>парковочные места</w:t>
      </w:r>
      <w:r w:rsidRPr="003E1437">
        <w:rPr>
          <w:rFonts w:ascii="Times New Roman" w:hAnsi="Times New Roman" w:cs="Times New Roman"/>
          <w:sz w:val="26"/>
          <w:szCs w:val="26"/>
        </w:rPr>
        <w:t>)</w:t>
      </w:r>
      <w:r w:rsidR="00AE4B80">
        <w:rPr>
          <w:rFonts w:ascii="Times New Roman" w:hAnsi="Times New Roman" w:cs="Times New Roman"/>
          <w:sz w:val="26"/>
          <w:szCs w:val="26"/>
        </w:rPr>
        <w:t xml:space="preserve">, не связанных с осуществлением предпринимательской деятельности, </w:t>
      </w:r>
      <w:r w:rsidR="006F37C3">
        <w:rPr>
          <w:rFonts w:ascii="Times New Roman" w:hAnsi="Times New Roman" w:cs="Times New Roman"/>
          <w:sz w:val="26"/>
          <w:szCs w:val="26"/>
        </w:rPr>
        <w:t xml:space="preserve">на отдельных земельных участках </w:t>
      </w:r>
      <w:r w:rsidR="003E1437" w:rsidRPr="003E1437">
        <w:rPr>
          <w:rFonts w:ascii="Times New Roman" w:hAnsi="Times New Roman" w:cs="Times New Roman"/>
          <w:sz w:val="26"/>
          <w:szCs w:val="26"/>
        </w:rPr>
        <w:t>рядом с</w:t>
      </w:r>
      <w:r w:rsidRPr="003E1437">
        <w:rPr>
          <w:rFonts w:ascii="Times New Roman" w:hAnsi="Times New Roman" w:cs="Times New Roman"/>
          <w:sz w:val="26"/>
          <w:szCs w:val="26"/>
        </w:rPr>
        <w:t xml:space="preserve"> объектами деловых, культурных, обслуживающих и коммерческих видов использования (торговые центры, магазины, торговые комплексы, филиалы торговых домов, открытые и закрытые рынки, склады, продовольственные хранилища, склады-магазины оптовой торговли, предприятия и магазины оптовой и мелкооптовой торговли</w:t>
      </w:r>
      <w:r w:rsidR="00501EB8">
        <w:rPr>
          <w:rFonts w:ascii="Times New Roman" w:hAnsi="Times New Roman" w:cs="Times New Roman"/>
          <w:sz w:val="26"/>
          <w:szCs w:val="26"/>
        </w:rPr>
        <w:t>)</w:t>
      </w:r>
      <w:r w:rsidRPr="003E1437">
        <w:rPr>
          <w:rFonts w:ascii="Times New Roman" w:hAnsi="Times New Roman" w:cs="Times New Roman"/>
          <w:sz w:val="26"/>
          <w:szCs w:val="26"/>
        </w:rPr>
        <w:t>.</w:t>
      </w:r>
      <w:r w:rsidR="003E1437" w:rsidRPr="003E1437">
        <w:rPr>
          <w:rFonts w:ascii="Times New Roman" w:hAnsi="Times New Roman" w:cs="Times New Roman"/>
          <w:sz w:val="26"/>
          <w:szCs w:val="26"/>
        </w:rPr>
        <w:t>»</w:t>
      </w:r>
      <w:r w:rsidRPr="003E1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4E3" w:rsidRPr="00944F05" w:rsidRDefault="00CB51F1" w:rsidP="006F37C3">
      <w:pPr>
        <w:pStyle w:val="a5"/>
        <w:spacing w:line="240" w:lineRule="auto"/>
        <w:ind w:firstLine="709"/>
        <w:rPr>
          <w:szCs w:val="26"/>
        </w:rPr>
      </w:pPr>
      <w:r w:rsidRPr="00944F05">
        <w:rPr>
          <w:szCs w:val="26"/>
        </w:rPr>
        <w:t>2. Настоящее р</w:t>
      </w:r>
      <w:r w:rsidR="00CA24E3" w:rsidRPr="00944F05">
        <w:rPr>
          <w:szCs w:val="26"/>
        </w:rPr>
        <w:t>ешение вступает в силу с 1 января 2011 года.</w:t>
      </w:r>
    </w:p>
    <w:p w:rsidR="00CA24E3" w:rsidRPr="00944F05" w:rsidRDefault="00CA24E3" w:rsidP="0051011E">
      <w:pPr>
        <w:ind w:firstLine="426"/>
        <w:rPr>
          <w:sz w:val="26"/>
          <w:szCs w:val="26"/>
        </w:rPr>
      </w:pPr>
    </w:p>
    <w:p w:rsidR="00CA24E3" w:rsidRPr="00944F05" w:rsidRDefault="00CA24E3" w:rsidP="0051011E">
      <w:pPr>
        <w:ind w:firstLine="426"/>
        <w:rPr>
          <w:sz w:val="26"/>
          <w:szCs w:val="26"/>
        </w:rPr>
      </w:pPr>
    </w:p>
    <w:p w:rsidR="00CA24E3" w:rsidRPr="00944F05" w:rsidRDefault="00FD3A6E" w:rsidP="0051011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A24E3" w:rsidRPr="00944F0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A24E3" w:rsidRPr="00944F05">
        <w:rPr>
          <w:sz w:val="26"/>
          <w:szCs w:val="26"/>
        </w:rPr>
        <w:t xml:space="preserve"> Находкинского </w:t>
      </w:r>
    </w:p>
    <w:p w:rsidR="00CA24E3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 w:rsidR="00FD3A6E">
        <w:rPr>
          <w:sz w:val="26"/>
          <w:szCs w:val="26"/>
        </w:rPr>
        <w:t xml:space="preserve"> О.Г. Колядин</w:t>
      </w:r>
    </w:p>
    <w:p w:rsidR="00944F05" w:rsidRDefault="00944F05" w:rsidP="0051011E">
      <w:pPr>
        <w:jc w:val="both"/>
        <w:rPr>
          <w:sz w:val="26"/>
          <w:szCs w:val="26"/>
        </w:rPr>
      </w:pPr>
    </w:p>
    <w:p w:rsidR="00944F05" w:rsidRPr="00CA24E3" w:rsidRDefault="00944F05" w:rsidP="0051011E">
      <w:pPr>
        <w:jc w:val="both"/>
      </w:pPr>
    </w:p>
    <w:sectPr w:rsidR="00944F05" w:rsidRPr="00CA24E3" w:rsidSect="00944F0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3B" w:rsidRDefault="001A413B" w:rsidP="00944F05">
      <w:r>
        <w:separator/>
      </w:r>
    </w:p>
  </w:endnote>
  <w:endnote w:type="continuationSeparator" w:id="0">
    <w:p w:rsidR="001A413B" w:rsidRDefault="001A413B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3B" w:rsidRDefault="001A413B" w:rsidP="00944F05">
      <w:r>
        <w:separator/>
      </w:r>
    </w:p>
  </w:footnote>
  <w:footnote w:type="continuationSeparator" w:id="0">
    <w:p w:rsidR="001A413B" w:rsidRDefault="001A413B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944F05" w:rsidRDefault="002756F4">
        <w:pPr>
          <w:pStyle w:val="a7"/>
          <w:jc w:val="right"/>
        </w:pPr>
        <w:fldSimple w:instr=" PAGE   \* MERGEFORMAT ">
          <w:r w:rsidR="003E1437">
            <w:rPr>
              <w:noProof/>
            </w:rPr>
            <w:t>2</w:t>
          </w:r>
        </w:fldSimple>
      </w:p>
    </w:sdtContent>
  </w:sdt>
  <w:p w:rsidR="00944F05" w:rsidRDefault="00944F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70FE0"/>
    <w:rsid w:val="000B5387"/>
    <w:rsid w:val="000C7248"/>
    <w:rsid w:val="00191B19"/>
    <w:rsid w:val="001A413B"/>
    <w:rsid w:val="001D3141"/>
    <w:rsid w:val="002303C2"/>
    <w:rsid w:val="002756F4"/>
    <w:rsid w:val="00302750"/>
    <w:rsid w:val="00335447"/>
    <w:rsid w:val="00354F36"/>
    <w:rsid w:val="00363379"/>
    <w:rsid w:val="003E1437"/>
    <w:rsid w:val="00433C7B"/>
    <w:rsid w:val="004C3745"/>
    <w:rsid w:val="00501EB8"/>
    <w:rsid w:val="0051011E"/>
    <w:rsid w:val="00515A2A"/>
    <w:rsid w:val="005A0D6F"/>
    <w:rsid w:val="00647F8E"/>
    <w:rsid w:val="006652A4"/>
    <w:rsid w:val="00682A3E"/>
    <w:rsid w:val="006F37C3"/>
    <w:rsid w:val="00705E3A"/>
    <w:rsid w:val="007250CE"/>
    <w:rsid w:val="008343F3"/>
    <w:rsid w:val="0086514F"/>
    <w:rsid w:val="008A5CC5"/>
    <w:rsid w:val="008C793C"/>
    <w:rsid w:val="008F3886"/>
    <w:rsid w:val="00944F05"/>
    <w:rsid w:val="00985A6E"/>
    <w:rsid w:val="009B176E"/>
    <w:rsid w:val="00A26B5D"/>
    <w:rsid w:val="00AE4B80"/>
    <w:rsid w:val="00C0174C"/>
    <w:rsid w:val="00CA24E3"/>
    <w:rsid w:val="00CB51F1"/>
    <w:rsid w:val="00CD14CA"/>
    <w:rsid w:val="00CF0AA4"/>
    <w:rsid w:val="00D91332"/>
    <w:rsid w:val="00DC7E2A"/>
    <w:rsid w:val="00E439A1"/>
    <w:rsid w:val="00E633FF"/>
    <w:rsid w:val="00EB256A"/>
    <w:rsid w:val="00EC1CA9"/>
    <w:rsid w:val="00F96259"/>
    <w:rsid w:val="00FD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5</cp:revision>
  <cp:lastPrinted>2011-08-17T23:46:00Z</cp:lastPrinted>
  <dcterms:created xsi:type="dcterms:W3CDTF">2011-07-27T23:29:00Z</dcterms:created>
  <dcterms:modified xsi:type="dcterms:W3CDTF">2011-08-17T23:47:00Z</dcterms:modified>
</cp:coreProperties>
</file>