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5EB8" w:rsidRPr="006F7498" w:rsidRDefault="00255EB8" w:rsidP="00537F7F">
      <w:pPr>
        <w:ind w:right="-285"/>
        <w:jc w:val="center"/>
        <w:rPr>
          <w:b/>
          <w:sz w:val="22"/>
          <w:szCs w:val="22"/>
        </w:rPr>
      </w:pPr>
      <w:r>
        <w:rPr>
          <w:b/>
          <w:noProof/>
          <w:sz w:val="22"/>
          <w:szCs w:val="22"/>
        </w:rPr>
        <w:drawing>
          <wp:inline distT="0" distB="0" distL="0" distR="0">
            <wp:extent cx="636270" cy="890270"/>
            <wp:effectExtent l="0" t="0" r="0" b="508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6270" cy="890270"/>
                    </a:xfrm>
                    <a:prstGeom prst="rect">
                      <a:avLst/>
                    </a:prstGeom>
                    <a:noFill/>
                    <a:ln>
                      <a:noFill/>
                    </a:ln>
                  </pic:spPr>
                </pic:pic>
              </a:graphicData>
            </a:graphic>
          </wp:inline>
        </w:drawing>
      </w:r>
    </w:p>
    <w:p w:rsidR="00255EB8" w:rsidRPr="006F7498" w:rsidRDefault="00255EB8" w:rsidP="00537F7F">
      <w:pPr>
        <w:ind w:right="-285"/>
        <w:jc w:val="center"/>
        <w:rPr>
          <w:b/>
          <w:sz w:val="22"/>
          <w:szCs w:val="22"/>
        </w:rPr>
      </w:pPr>
    </w:p>
    <w:p w:rsidR="00255EB8" w:rsidRPr="00EE5FF1" w:rsidRDefault="00255EB8" w:rsidP="00537F7F">
      <w:pPr>
        <w:ind w:right="-285"/>
        <w:jc w:val="center"/>
        <w:rPr>
          <w:b/>
          <w:sz w:val="26"/>
          <w:szCs w:val="26"/>
        </w:rPr>
      </w:pPr>
      <w:r w:rsidRPr="00EE5FF1">
        <w:rPr>
          <w:b/>
          <w:sz w:val="26"/>
          <w:szCs w:val="26"/>
        </w:rPr>
        <w:t>РОССИЙСКАЯ ФЕДЕРАЦИЯ</w:t>
      </w:r>
    </w:p>
    <w:p w:rsidR="00255EB8" w:rsidRPr="00EE5FF1" w:rsidRDefault="00255EB8" w:rsidP="00537F7F">
      <w:pPr>
        <w:pBdr>
          <w:bottom w:val="single" w:sz="12" w:space="1" w:color="auto"/>
        </w:pBdr>
        <w:ind w:right="-285"/>
        <w:jc w:val="center"/>
        <w:rPr>
          <w:b/>
          <w:sz w:val="26"/>
          <w:szCs w:val="26"/>
        </w:rPr>
      </w:pPr>
      <w:r w:rsidRPr="00EE5FF1">
        <w:rPr>
          <w:b/>
          <w:sz w:val="26"/>
          <w:szCs w:val="26"/>
        </w:rPr>
        <w:t>ПРИМОРСКИЙ КРАЙ</w:t>
      </w:r>
      <w:r w:rsidRPr="00EE5FF1">
        <w:rPr>
          <w:b/>
          <w:sz w:val="26"/>
          <w:szCs w:val="26"/>
        </w:rPr>
        <w:br/>
        <w:t>ДУМА НАХОДКИНСКОГО ГОРОДСКОГО ОКРУГА</w:t>
      </w:r>
    </w:p>
    <w:p w:rsidR="00255EB8" w:rsidRPr="00EE5FF1" w:rsidRDefault="00255EB8" w:rsidP="00537F7F">
      <w:pPr>
        <w:pBdr>
          <w:bottom w:val="single" w:sz="12" w:space="1" w:color="auto"/>
        </w:pBdr>
        <w:ind w:right="-285"/>
        <w:jc w:val="center"/>
        <w:rPr>
          <w:b/>
          <w:sz w:val="26"/>
          <w:szCs w:val="26"/>
        </w:rPr>
      </w:pPr>
    </w:p>
    <w:p w:rsidR="00512367" w:rsidRDefault="00512367" w:rsidP="00537F7F">
      <w:pPr>
        <w:ind w:right="-285" w:firstLine="709"/>
        <w:jc w:val="center"/>
        <w:rPr>
          <w:sz w:val="26"/>
          <w:szCs w:val="26"/>
        </w:rPr>
      </w:pPr>
    </w:p>
    <w:p w:rsidR="00442A6D" w:rsidRPr="00537F7F" w:rsidRDefault="00442A6D" w:rsidP="00537F7F">
      <w:pPr>
        <w:ind w:right="-285"/>
        <w:jc w:val="center"/>
        <w:rPr>
          <w:b/>
          <w:sz w:val="26"/>
          <w:szCs w:val="26"/>
        </w:rPr>
      </w:pPr>
      <w:r w:rsidRPr="00537F7F">
        <w:rPr>
          <w:b/>
          <w:sz w:val="26"/>
          <w:szCs w:val="26"/>
        </w:rPr>
        <w:t xml:space="preserve">РЕШЕНИЕ </w:t>
      </w:r>
    </w:p>
    <w:p w:rsidR="00442A6D" w:rsidRPr="00512367" w:rsidRDefault="00442A6D" w:rsidP="00537F7F">
      <w:pPr>
        <w:ind w:right="-285" w:firstLine="709"/>
        <w:jc w:val="center"/>
        <w:rPr>
          <w:sz w:val="26"/>
          <w:szCs w:val="26"/>
        </w:rPr>
      </w:pPr>
    </w:p>
    <w:p w:rsidR="00B02D4B" w:rsidRDefault="00B02D4B" w:rsidP="00537F7F">
      <w:pPr>
        <w:ind w:right="-285"/>
        <w:jc w:val="both"/>
        <w:rPr>
          <w:sz w:val="26"/>
          <w:szCs w:val="26"/>
        </w:rPr>
      </w:pPr>
      <w:r w:rsidRPr="00B02D4B">
        <w:rPr>
          <w:sz w:val="26"/>
          <w:szCs w:val="26"/>
        </w:rPr>
        <w:t>19</w:t>
      </w:r>
      <w:r w:rsidR="00693A98" w:rsidRPr="00B02D4B">
        <w:rPr>
          <w:sz w:val="26"/>
          <w:szCs w:val="26"/>
        </w:rPr>
        <w:t>.02.2020</w:t>
      </w:r>
      <w:r w:rsidR="00200E2A" w:rsidRPr="00B02D4B">
        <w:rPr>
          <w:sz w:val="26"/>
          <w:szCs w:val="26"/>
        </w:rPr>
        <w:t xml:space="preserve">                                                            </w:t>
      </w:r>
      <w:r w:rsidR="00693A98" w:rsidRPr="00B02D4B">
        <w:rPr>
          <w:sz w:val="26"/>
          <w:szCs w:val="26"/>
        </w:rPr>
        <w:t xml:space="preserve">               </w:t>
      </w:r>
      <w:r w:rsidR="00200E2A" w:rsidRPr="00B02D4B">
        <w:rPr>
          <w:sz w:val="26"/>
          <w:szCs w:val="26"/>
        </w:rPr>
        <w:t xml:space="preserve">                       </w:t>
      </w:r>
      <w:r w:rsidR="008F0279" w:rsidRPr="00B02D4B">
        <w:rPr>
          <w:sz w:val="26"/>
          <w:szCs w:val="26"/>
        </w:rPr>
        <w:t xml:space="preserve">   </w:t>
      </w:r>
      <w:r>
        <w:rPr>
          <w:sz w:val="26"/>
          <w:szCs w:val="26"/>
        </w:rPr>
        <w:t xml:space="preserve">       </w:t>
      </w:r>
      <w:r w:rsidR="00200E2A" w:rsidRPr="00B02D4B">
        <w:rPr>
          <w:sz w:val="26"/>
          <w:szCs w:val="26"/>
        </w:rPr>
        <w:t xml:space="preserve"> </w:t>
      </w:r>
      <w:r>
        <w:rPr>
          <w:sz w:val="26"/>
          <w:szCs w:val="26"/>
        </w:rPr>
        <w:t>№ 563</w:t>
      </w:r>
      <w:r w:rsidR="00537F7F" w:rsidRPr="00B02D4B">
        <w:rPr>
          <w:sz w:val="26"/>
          <w:szCs w:val="26"/>
        </w:rPr>
        <w:t>-НПА</w:t>
      </w:r>
    </w:p>
    <w:p w:rsidR="00442A6D" w:rsidRPr="00B02D4B" w:rsidRDefault="00442A6D" w:rsidP="00537F7F">
      <w:pPr>
        <w:ind w:right="-285"/>
        <w:jc w:val="both"/>
        <w:rPr>
          <w:sz w:val="26"/>
          <w:szCs w:val="26"/>
        </w:rPr>
      </w:pPr>
      <w:r w:rsidRPr="00B02D4B">
        <w:rPr>
          <w:sz w:val="26"/>
          <w:szCs w:val="26"/>
        </w:rPr>
        <w:t xml:space="preserve"> </w:t>
      </w:r>
    </w:p>
    <w:p w:rsidR="00442A6D" w:rsidRPr="00B02D4B" w:rsidRDefault="00442A6D" w:rsidP="00537F7F">
      <w:pPr>
        <w:ind w:right="-285"/>
        <w:jc w:val="center"/>
        <w:rPr>
          <w:color w:val="000000" w:themeColor="text1"/>
          <w:sz w:val="26"/>
          <w:szCs w:val="26"/>
        </w:rPr>
      </w:pPr>
      <w:r w:rsidRPr="00B02D4B">
        <w:rPr>
          <w:color w:val="000000" w:themeColor="text1"/>
          <w:sz w:val="26"/>
          <w:szCs w:val="26"/>
        </w:rPr>
        <w:t xml:space="preserve">О внесении изменений в </w:t>
      </w:r>
      <w:r w:rsidR="00C27A55" w:rsidRPr="00B02D4B">
        <w:rPr>
          <w:color w:val="000000" w:themeColor="text1"/>
          <w:sz w:val="26"/>
          <w:szCs w:val="26"/>
        </w:rPr>
        <w:t xml:space="preserve">Положение </w:t>
      </w:r>
      <w:r w:rsidR="00962C60" w:rsidRPr="00B02D4B">
        <w:rPr>
          <w:color w:val="000000" w:themeColor="text1"/>
          <w:sz w:val="26"/>
          <w:szCs w:val="26"/>
        </w:rPr>
        <w:t>о порядке предоставления жилого помещения в маневренном фонде</w:t>
      </w:r>
      <w:r w:rsidR="00C27A55" w:rsidRPr="00B02D4B">
        <w:rPr>
          <w:color w:val="000000" w:themeColor="text1"/>
          <w:sz w:val="26"/>
          <w:szCs w:val="26"/>
        </w:rPr>
        <w:t xml:space="preserve"> Находкинского городского округа</w:t>
      </w:r>
    </w:p>
    <w:p w:rsidR="00195586" w:rsidRPr="00B02D4B" w:rsidRDefault="00195586" w:rsidP="00537F7F">
      <w:pPr>
        <w:ind w:right="-285"/>
        <w:jc w:val="center"/>
        <w:rPr>
          <w:color w:val="000000" w:themeColor="text1"/>
          <w:sz w:val="26"/>
          <w:szCs w:val="26"/>
        </w:rPr>
      </w:pPr>
    </w:p>
    <w:p w:rsidR="00442A6D" w:rsidRPr="002D5D9C" w:rsidRDefault="00E34555" w:rsidP="00195586">
      <w:pPr>
        <w:autoSpaceDE w:val="0"/>
        <w:autoSpaceDN w:val="0"/>
        <w:adjustRightInd w:val="0"/>
        <w:ind w:right="-284" w:firstLine="709"/>
        <w:jc w:val="both"/>
        <w:rPr>
          <w:color w:val="000000" w:themeColor="text1"/>
          <w:sz w:val="26"/>
          <w:szCs w:val="26"/>
        </w:rPr>
      </w:pPr>
      <w:r w:rsidRPr="002D5D9C">
        <w:rPr>
          <w:color w:val="000000" w:themeColor="text1"/>
          <w:sz w:val="26"/>
          <w:szCs w:val="26"/>
        </w:rPr>
        <w:t xml:space="preserve">1. </w:t>
      </w:r>
      <w:r w:rsidR="00442A6D" w:rsidRPr="002D5D9C">
        <w:rPr>
          <w:color w:val="000000" w:themeColor="text1"/>
          <w:sz w:val="26"/>
          <w:szCs w:val="26"/>
        </w:rPr>
        <w:t xml:space="preserve">Внести </w:t>
      </w:r>
      <w:r w:rsidR="003E0F2D" w:rsidRPr="002D5D9C">
        <w:rPr>
          <w:color w:val="000000" w:themeColor="text1"/>
          <w:sz w:val="26"/>
          <w:szCs w:val="26"/>
        </w:rPr>
        <w:t xml:space="preserve">в </w:t>
      </w:r>
      <w:r w:rsidR="00442A6D" w:rsidRPr="002D5D9C">
        <w:rPr>
          <w:color w:val="000000" w:themeColor="text1"/>
          <w:sz w:val="26"/>
          <w:szCs w:val="26"/>
        </w:rPr>
        <w:t xml:space="preserve">Положение </w:t>
      </w:r>
      <w:r w:rsidR="00962C60" w:rsidRPr="002D5D9C">
        <w:rPr>
          <w:color w:val="000000" w:themeColor="text1"/>
          <w:sz w:val="26"/>
          <w:szCs w:val="26"/>
        </w:rPr>
        <w:t>о порядке предоставления жилого помещения в маневренном фонде</w:t>
      </w:r>
      <w:r w:rsidR="00C27A55" w:rsidRPr="002D5D9C">
        <w:rPr>
          <w:color w:val="000000" w:themeColor="text1"/>
          <w:sz w:val="26"/>
          <w:szCs w:val="26"/>
        </w:rPr>
        <w:t xml:space="preserve"> Находкинского городского округа</w:t>
      </w:r>
      <w:r w:rsidR="00442A6D" w:rsidRPr="002D5D9C">
        <w:rPr>
          <w:color w:val="000000" w:themeColor="text1"/>
          <w:sz w:val="26"/>
          <w:szCs w:val="26"/>
        </w:rPr>
        <w:t xml:space="preserve">, утвержденное решением Думы Находкинского городского округа от </w:t>
      </w:r>
      <w:r w:rsidR="00962C60" w:rsidRPr="002D5D9C">
        <w:rPr>
          <w:color w:val="000000" w:themeColor="text1"/>
          <w:sz w:val="26"/>
          <w:szCs w:val="26"/>
        </w:rPr>
        <w:t>20</w:t>
      </w:r>
      <w:r w:rsidR="00442A6D" w:rsidRPr="002D5D9C">
        <w:rPr>
          <w:color w:val="000000" w:themeColor="text1"/>
          <w:sz w:val="26"/>
          <w:szCs w:val="26"/>
        </w:rPr>
        <w:t>.0</w:t>
      </w:r>
      <w:r w:rsidR="00962C60" w:rsidRPr="002D5D9C">
        <w:rPr>
          <w:color w:val="000000" w:themeColor="text1"/>
          <w:sz w:val="26"/>
          <w:szCs w:val="26"/>
        </w:rPr>
        <w:t>9</w:t>
      </w:r>
      <w:r w:rsidR="005C0614" w:rsidRPr="002D5D9C">
        <w:rPr>
          <w:color w:val="000000" w:themeColor="text1"/>
          <w:sz w:val="26"/>
          <w:szCs w:val="26"/>
        </w:rPr>
        <w:t>.2005 № </w:t>
      </w:r>
      <w:r w:rsidR="00442A6D" w:rsidRPr="002D5D9C">
        <w:rPr>
          <w:color w:val="000000" w:themeColor="text1"/>
          <w:sz w:val="26"/>
          <w:szCs w:val="26"/>
        </w:rPr>
        <w:t>4</w:t>
      </w:r>
      <w:r w:rsidR="00962C60" w:rsidRPr="002D5D9C">
        <w:rPr>
          <w:color w:val="000000" w:themeColor="text1"/>
          <w:sz w:val="26"/>
          <w:szCs w:val="26"/>
        </w:rPr>
        <w:t>86</w:t>
      </w:r>
      <w:r w:rsidR="00442A6D" w:rsidRPr="002D5D9C">
        <w:rPr>
          <w:color w:val="000000" w:themeColor="text1"/>
          <w:sz w:val="26"/>
          <w:szCs w:val="26"/>
        </w:rPr>
        <w:t xml:space="preserve">, (Находкинский рабочий, 2005, </w:t>
      </w:r>
      <w:r w:rsidR="0038074D" w:rsidRPr="002D5D9C">
        <w:rPr>
          <w:color w:val="000000" w:themeColor="text1"/>
          <w:sz w:val="26"/>
          <w:szCs w:val="26"/>
        </w:rPr>
        <w:t>20</w:t>
      </w:r>
      <w:r w:rsidR="00442A6D" w:rsidRPr="002D5D9C">
        <w:rPr>
          <w:color w:val="000000" w:themeColor="text1"/>
          <w:sz w:val="26"/>
          <w:szCs w:val="26"/>
        </w:rPr>
        <w:t xml:space="preserve"> октября, №</w:t>
      </w:r>
      <w:bookmarkStart w:id="0" w:name="_GoBack"/>
      <w:bookmarkEnd w:id="0"/>
      <w:r w:rsidR="00442A6D" w:rsidRPr="002D5D9C">
        <w:rPr>
          <w:color w:val="000000" w:themeColor="text1"/>
          <w:sz w:val="26"/>
          <w:szCs w:val="26"/>
        </w:rPr>
        <w:t xml:space="preserve"> 1</w:t>
      </w:r>
      <w:r w:rsidR="0038074D" w:rsidRPr="002D5D9C">
        <w:rPr>
          <w:color w:val="000000" w:themeColor="text1"/>
          <w:sz w:val="26"/>
          <w:szCs w:val="26"/>
        </w:rPr>
        <w:t>55</w:t>
      </w:r>
      <w:r w:rsidR="00442A6D" w:rsidRPr="002D5D9C">
        <w:rPr>
          <w:color w:val="000000" w:themeColor="text1"/>
          <w:sz w:val="26"/>
          <w:szCs w:val="26"/>
        </w:rPr>
        <w:t>-1</w:t>
      </w:r>
      <w:r w:rsidR="0038074D" w:rsidRPr="002D5D9C">
        <w:rPr>
          <w:color w:val="000000" w:themeColor="text1"/>
          <w:sz w:val="26"/>
          <w:szCs w:val="26"/>
        </w:rPr>
        <w:t>56</w:t>
      </w:r>
      <w:r w:rsidR="005C0614" w:rsidRPr="002D5D9C">
        <w:rPr>
          <w:color w:val="000000" w:themeColor="text1"/>
          <w:sz w:val="26"/>
          <w:szCs w:val="26"/>
        </w:rPr>
        <w:t>)</w:t>
      </w:r>
      <w:r w:rsidR="003E0F2D" w:rsidRPr="002D5D9C">
        <w:rPr>
          <w:color w:val="000000" w:themeColor="text1"/>
          <w:sz w:val="26"/>
          <w:szCs w:val="26"/>
        </w:rPr>
        <w:t xml:space="preserve"> следующие изменения:</w:t>
      </w:r>
    </w:p>
    <w:p w:rsidR="00842C76" w:rsidRPr="00693A98" w:rsidRDefault="0096717E" w:rsidP="00195586">
      <w:pPr>
        <w:autoSpaceDE w:val="0"/>
        <w:autoSpaceDN w:val="0"/>
        <w:adjustRightInd w:val="0"/>
        <w:ind w:right="-284" w:firstLine="709"/>
        <w:jc w:val="both"/>
        <w:rPr>
          <w:color w:val="000000" w:themeColor="text1"/>
          <w:sz w:val="26"/>
          <w:szCs w:val="26"/>
        </w:rPr>
      </w:pPr>
      <w:r w:rsidRPr="002D5D9C">
        <w:rPr>
          <w:color w:val="000000" w:themeColor="text1"/>
          <w:sz w:val="26"/>
          <w:szCs w:val="26"/>
        </w:rPr>
        <w:t>1</w:t>
      </w:r>
      <w:r w:rsidR="00CE1CC6" w:rsidRPr="002D5D9C">
        <w:rPr>
          <w:color w:val="000000" w:themeColor="text1"/>
          <w:sz w:val="26"/>
          <w:szCs w:val="26"/>
        </w:rPr>
        <w:t>) стать</w:t>
      </w:r>
      <w:r w:rsidR="0038074D" w:rsidRPr="002D5D9C">
        <w:rPr>
          <w:color w:val="000000" w:themeColor="text1"/>
          <w:sz w:val="26"/>
          <w:szCs w:val="26"/>
        </w:rPr>
        <w:t>ю</w:t>
      </w:r>
      <w:r w:rsidR="00CE1CC6" w:rsidRPr="002D5D9C">
        <w:rPr>
          <w:color w:val="000000" w:themeColor="text1"/>
          <w:sz w:val="26"/>
          <w:szCs w:val="26"/>
        </w:rPr>
        <w:t xml:space="preserve"> </w:t>
      </w:r>
      <w:r w:rsidR="001F5EC7" w:rsidRPr="002D5D9C">
        <w:rPr>
          <w:color w:val="000000" w:themeColor="text1"/>
          <w:sz w:val="26"/>
          <w:szCs w:val="26"/>
        </w:rPr>
        <w:t>1</w:t>
      </w:r>
      <w:r w:rsidR="00842C76" w:rsidRPr="002D5D9C">
        <w:rPr>
          <w:color w:val="000000" w:themeColor="text1"/>
          <w:sz w:val="26"/>
          <w:szCs w:val="26"/>
        </w:rPr>
        <w:t xml:space="preserve"> </w:t>
      </w:r>
      <w:r w:rsidR="001D27F7" w:rsidRPr="002D5D9C">
        <w:rPr>
          <w:color w:val="000000" w:themeColor="text1"/>
          <w:sz w:val="26"/>
          <w:szCs w:val="26"/>
        </w:rPr>
        <w:t>дополнить пункт</w:t>
      </w:r>
      <w:r w:rsidR="0038074D" w:rsidRPr="002D5D9C">
        <w:rPr>
          <w:color w:val="000000" w:themeColor="text1"/>
          <w:sz w:val="26"/>
          <w:szCs w:val="26"/>
        </w:rPr>
        <w:t>ом</w:t>
      </w:r>
      <w:r w:rsidR="001D27F7" w:rsidRPr="002D5D9C">
        <w:rPr>
          <w:color w:val="000000" w:themeColor="text1"/>
          <w:sz w:val="26"/>
          <w:szCs w:val="26"/>
        </w:rPr>
        <w:t xml:space="preserve"> </w:t>
      </w:r>
      <w:r w:rsidR="0038074D" w:rsidRPr="002D5D9C">
        <w:rPr>
          <w:color w:val="000000" w:themeColor="text1"/>
          <w:sz w:val="26"/>
          <w:szCs w:val="26"/>
        </w:rPr>
        <w:t>3.1</w:t>
      </w:r>
      <w:r w:rsidR="001D27F7" w:rsidRPr="002D5D9C">
        <w:rPr>
          <w:color w:val="000000" w:themeColor="text1"/>
          <w:sz w:val="26"/>
          <w:szCs w:val="26"/>
        </w:rPr>
        <w:t xml:space="preserve"> следующего содержания</w:t>
      </w:r>
      <w:r w:rsidR="00842C76" w:rsidRPr="002D5D9C">
        <w:rPr>
          <w:color w:val="000000" w:themeColor="text1"/>
          <w:sz w:val="26"/>
          <w:szCs w:val="26"/>
        </w:rPr>
        <w:t>:</w:t>
      </w:r>
    </w:p>
    <w:p w:rsidR="00442A6D" w:rsidRPr="002D5D9C" w:rsidRDefault="00442A6D" w:rsidP="00195586">
      <w:pPr>
        <w:autoSpaceDE w:val="0"/>
        <w:autoSpaceDN w:val="0"/>
        <w:adjustRightInd w:val="0"/>
        <w:ind w:right="-284" w:firstLine="709"/>
        <w:jc w:val="both"/>
        <w:rPr>
          <w:color w:val="000000" w:themeColor="text1"/>
          <w:sz w:val="26"/>
          <w:szCs w:val="26"/>
        </w:rPr>
      </w:pPr>
      <w:r w:rsidRPr="002D5D9C">
        <w:rPr>
          <w:color w:val="000000" w:themeColor="text1"/>
          <w:sz w:val="26"/>
          <w:szCs w:val="26"/>
        </w:rPr>
        <w:t>«</w:t>
      </w:r>
      <w:r w:rsidR="0038074D" w:rsidRPr="00693A98">
        <w:rPr>
          <w:color w:val="000000" w:themeColor="text1"/>
          <w:sz w:val="26"/>
          <w:szCs w:val="26"/>
        </w:rPr>
        <w:t>3.1) у которых жилые помещения стали непригодными для проживания в результате признания многоквартирного дома аварийным и подлежащим сносу или реконструкции;</w:t>
      </w:r>
      <w:r w:rsidRPr="002D5D9C">
        <w:rPr>
          <w:color w:val="000000" w:themeColor="text1"/>
          <w:sz w:val="26"/>
          <w:szCs w:val="26"/>
        </w:rPr>
        <w:t>»;</w:t>
      </w:r>
    </w:p>
    <w:p w:rsidR="002D5D9C" w:rsidRPr="002D5D9C" w:rsidRDefault="002D5D9C" w:rsidP="00195586">
      <w:pPr>
        <w:autoSpaceDE w:val="0"/>
        <w:autoSpaceDN w:val="0"/>
        <w:adjustRightInd w:val="0"/>
        <w:ind w:right="-284" w:firstLine="709"/>
        <w:jc w:val="both"/>
        <w:rPr>
          <w:color w:val="000000" w:themeColor="text1"/>
          <w:sz w:val="26"/>
          <w:szCs w:val="26"/>
        </w:rPr>
      </w:pPr>
      <w:r w:rsidRPr="002D5D9C">
        <w:rPr>
          <w:color w:val="000000" w:themeColor="text1"/>
          <w:sz w:val="26"/>
          <w:szCs w:val="26"/>
        </w:rPr>
        <w:t>2) часть</w:t>
      </w:r>
      <w:r w:rsidR="00B74927" w:rsidRPr="002D5D9C">
        <w:rPr>
          <w:color w:val="000000" w:themeColor="text1"/>
          <w:sz w:val="26"/>
          <w:szCs w:val="26"/>
        </w:rPr>
        <w:t xml:space="preserve"> 1 статьи </w:t>
      </w:r>
      <w:r w:rsidRPr="002D5D9C">
        <w:rPr>
          <w:color w:val="000000" w:themeColor="text1"/>
          <w:sz w:val="26"/>
          <w:szCs w:val="26"/>
        </w:rPr>
        <w:t>6</w:t>
      </w:r>
      <w:r w:rsidR="00B74927" w:rsidRPr="002D5D9C">
        <w:rPr>
          <w:color w:val="000000" w:themeColor="text1"/>
          <w:sz w:val="26"/>
          <w:szCs w:val="26"/>
        </w:rPr>
        <w:t xml:space="preserve"> </w:t>
      </w:r>
      <w:r w:rsidRPr="002D5D9C">
        <w:rPr>
          <w:color w:val="000000" w:themeColor="text1"/>
          <w:sz w:val="26"/>
          <w:szCs w:val="26"/>
        </w:rPr>
        <w:t>дополнить пунктом 3.1 следующего содержания:</w:t>
      </w:r>
    </w:p>
    <w:p w:rsidR="006D5C24" w:rsidRPr="00693A98" w:rsidRDefault="002D5D9C" w:rsidP="00195586">
      <w:pPr>
        <w:autoSpaceDE w:val="0"/>
        <w:autoSpaceDN w:val="0"/>
        <w:adjustRightInd w:val="0"/>
        <w:ind w:right="-284" w:firstLine="709"/>
        <w:jc w:val="both"/>
        <w:rPr>
          <w:color w:val="000000" w:themeColor="text1"/>
          <w:sz w:val="26"/>
          <w:szCs w:val="26"/>
        </w:rPr>
      </w:pPr>
      <w:r w:rsidRPr="00693A98">
        <w:rPr>
          <w:color w:val="000000" w:themeColor="text1"/>
          <w:sz w:val="26"/>
          <w:szCs w:val="26"/>
        </w:rPr>
        <w:t>«3.1) до завершения расчетов с гражданами, указанными в пункте 3.1 статьи 1 настоящего Положения, либо до предоставления им жилых помещений, но не более чем на два года;»</w:t>
      </w:r>
      <w:r w:rsidR="00195586">
        <w:rPr>
          <w:color w:val="000000" w:themeColor="text1"/>
          <w:sz w:val="26"/>
          <w:szCs w:val="26"/>
        </w:rPr>
        <w:t>.</w:t>
      </w:r>
    </w:p>
    <w:p w:rsidR="00442A6D" w:rsidRPr="00693A98" w:rsidRDefault="006D5C24" w:rsidP="00195586">
      <w:pPr>
        <w:autoSpaceDE w:val="0"/>
        <w:autoSpaceDN w:val="0"/>
        <w:adjustRightInd w:val="0"/>
        <w:ind w:right="-284" w:firstLine="709"/>
        <w:jc w:val="both"/>
        <w:rPr>
          <w:color w:val="000000" w:themeColor="text1"/>
          <w:sz w:val="26"/>
          <w:szCs w:val="26"/>
        </w:rPr>
      </w:pPr>
      <w:r w:rsidRPr="002D5D9C">
        <w:rPr>
          <w:color w:val="000000" w:themeColor="text1"/>
          <w:sz w:val="26"/>
          <w:szCs w:val="26"/>
        </w:rPr>
        <w:t>2</w:t>
      </w:r>
      <w:r w:rsidR="00E34555" w:rsidRPr="002D5D9C">
        <w:rPr>
          <w:color w:val="000000" w:themeColor="text1"/>
          <w:sz w:val="26"/>
          <w:szCs w:val="26"/>
        </w:rPr>
        <w:t xml:space="preserve">. </w:t>
      </w:r>
      <w:r w:rsidR="00491851" w:rsidRPr="002D5D9C">
        <w:rPr>
          <w:color w:val="000000" w:themeColor="text1"/>
          <w:sz w:val="26"/>
          <w:szCs w:val="26"/>
        </w:rPr>
        <w:t>Настоящее решение вступает в силу со дня его официального опубликования.</w:t>
      </w:r>
      <w:r w:rsidR="00442A6D" w:rsidRPr="002D5D9C">
        <w:rPr>
          <w:color w:val="000000" w:themeColor="text1"/>
          <w:sz w:val="26"/>
          <w:szCs w:val="26"/>
        </w:rPr>
        <w:t xml:space="preserve"> </w:t>
      </w:r>
    </w:p>
    <w:p w:rsidR="006735AA" w:rsidRDefault="006735AA" w:rsidP="00537F7F">
      <w:pPr>
        <w:ind w:right="-285"/>
        <w:rPr>
          <w:color w:val="000000" w:themeColor="text1"/>
          <w:sz w:val="26"/>
          <w:szCs w:val="26"/>
        </w:rPr>
      </w:pPr>
    </w:p>
    <w:p w:rsidR="00693A98" w:rsidRPr="002D5D9C" w:rsidRDefault="00693A98" w:rsidP="00537F7F">
      <w:pPr>
        <w:ind w:right="-285"/>
        <w:rPr>
          <w:color w:val="000000" w:themeColor="text1"/>
          <w:sz w:val="26"/>
          <w:szCs w:val="26"/>
        </w:rPr>
      </w:pPr>
    </w:p>
    <w:p w:rsidR="006F7ABE" w:rsidRPr="002D5D9C" w:rsidRDefault="002A6B69" w:rsidP="00537F7F">
      <w:pPr>
        <w:ind w:right="-285"/>
        <w:rPr>
          <w:color w:val="000000" w:themeColor="text1"/>
          <w:sz w:val="26"/>
          <w:szCs w:val="26"/>
        </w:rPr>
      </w:pPr>
      <w:proofErr w:type="spellStart"/>
      <w:r>
        <w:rPr>
          <w:color w:val="000000" w:themeColor="text1"/>
          <w:sz w:val="26"/>
          <w:szCs w:val="26"/>
        </w:rPr>
        <w:t>И</w:t>
      </w:r>
      <w:r w:rsidR="00B02D4B">
        <w:rPr>
          <w:color w:val="000000" w:themeColor="text1"/>
          <w:sz w:val="26"/>
          <w:szCs w:val="26"/>
        </w:rPr>
        <w:t>.о</w:t>
      </w:r>
      <w:proofErr w:type="spellEnd"/>
      <w:r w:rsidR="00B02D4B">
        <w:rPr>
          <w:color w:val="000000" w:themeColor="text1"/>
          <w:sz w:val="26"/>
          <w:szCs w:val="26"/>
        </w:rPr>
        <w:t>. г</w:t>
      </w:r>
      <w:r w:rsidR="006F7ABE" w:rsidRPr="002D5D9C">
        <w:rPr>
          <w:color w:val="000000" w:themeColor="text1"/>
          <w:sz w:val="26"/>
          <w:szCs w:val="26"/>
        </w:rPr>
        <w:t>лав</w:t>
      </w:r>
      <w:r w:rsidR="00B02D4B">
        <w:rPr>
          <w:color w:val="000000" w:themeColor="text1"/>
          <w:sz w:val="26"/>
          <w:szCs w:val="26"/>
        </w:rPr>
        <w:t>ы</w:t>
      </w:r>
      <w:r w:rsidR="006F7ABE" w:rsidRPr="002D5D9C">
        <w:rPr>
          <w:color w:val="000000" w:themeColor="text1"/>
          <w:sz w:val="26"/>
          <w:szCs w:val="26"/>
        </w:rPr>
        <w:t xml:space="preserve"> Находкинского городского округа     </w:t>
      </w:r>
      <w:r w:rsidR="006735AA" w:rsidRPr="002D5D9C">
        <w:rPr>
          <w:color w:val="000000" w:themeColor="text1"/>
          <w:sz w:val="26"/>
          <w:szCs w:val="26"/>
        </w:rPr>
        <w:t xml:space="preserve">  </w:t>
      </w:r>
      <w:r w:rsidR="006F7ABE" w:rsidRPr="002D5D9C">
        <w:rPr>
          <w:color w:val="000000" w:themeColor="text1"/>
          <w:sz w:val="26"/>
          <w:szCs w:val="26"/>
        </w:rPr>
        <w:t xml:space="preserve">                            </w:t>
      </w:r>
      <w:r w:rsidR="00B02D4B">
        <w:rPr>
          <w:color w:val="000000" w:themeColor="text1"/>
          <w:sz w:val="26"/>
          <w:szCs w:val="26"/>
        </w:rPr>
        <w:t xml:space="preserve">   </w:t>
      </w:r>
      <w:r w:rsidR="006F7ABE" w:rsidRPr="002D5D9C">
        <w:rPr>
          <w:color w:val="000000" w:themeColor="text1"/>
          <w:sz w:val="26"/>
          <w:szCs w:val="26"/>
        </w:rPr>
        <w:t xml:space="preserve">  </w:t>
      </w:r>
      <w:r w:rsidR="00B02D4B">
        <w:rPr>
          <w:color w:val="000000" w:themeColor="text1"/>
          <w:sz w:val="26"/>
          <w:szCs w:val="26"/>
        </w:rPr>
        <w:t xml:space="preserve">О.В. </w:t>
      </w:r>
      <w:proofErr w:type="spellStart"/>
      <w:r w:rsidR="00B02D4B">
        <w:rPr>
          <w:color w:val="000000" w:themeColor="text1"/>
          <w:sz w:val="26"/>
          <w:szCs w:val="26"/>
        </w:rPr>
        <w:t>Кутняшенко</w:t>
      </w:r>
      <w:proofErr w:type="spellEnd"/>
    </w:p>
    <w:sectPr w:rsidR="006F7ABE" w:rsidRPr="002D5D9C" w:rsidSect="00537F7F">
      <w:headerReference w:type="default" r:id="rId9"/>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18D0" w:rsidRDefault="001D18D0" w:rsidP="0067463F">
      <w:r>
        <w:separator/>
      </w:r>
    </w:p>
  </w:endnote>
  <w:endnote w:type="continuationSeparator" w:id="0">
    <w:p w:rsidR="001D18D0" w:rsidRDefault="001D18D0" w:rsidP="006746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18D0" w:rsidRDefault="001D18D0" w:rsidP="0067463F">
      <w:r>
        <w:separator/>
      </w:r>
    </w:p>
  </w:footnote>
  <w:footnote w:type="continuationSeparator" w:id="0">
    <w:p w:rsidR="001D18D0" w:rsidRDefault="001D18D0" w:rsidP="0067463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463F" w:rsidRDefault="0067463F" w:rsidP="0067463F">
    <w:pPr>
      <w:pStyle w:val="aa"/>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D3202"/>
    <w:multiLevelType w:val="hybridMultilevel"/>
    <w:tmpl w:val="0E260E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4AEC"/>
    <w:rsid w:val="000037FE"/>
    <w:rsid w:val="000052DC"/>
    <w:rsid w:val="00011288"/>
    <w:rsid w:val="00011F82"/>
    <w:rsid w:val="0001275B"/>
    <w:rsid w:val="00026A27"/>
    <w:rsid w:val="000338EE"/>
    <w:rsid w:val="00067342"/>
    <w:rsid w:val="0006746F"/>
    <w:rsid w:val="000A1E34"/>
    <w:rsid w:val="000D43DE"/>
    <w:rsid w:val="000D4D13"/>
    <w:rsid w:val="000D4EFA"/>
    <w:rsid w:val="00103613"/>
    <w:rsid w:val="00124C0F"/>
    <w:rsid w:val="0012621E"/>
    <w:rsid w:val="001273F1"/>
    <w:rsid w:val="00132AA1"/>
    <w:rsid w:val="00146760"/>
    <w:rsid w:val="00152C4D"/>
    <w:rsid w:val="00195586"/>
    <w:rsid w:val="0019608D"/>
    <w:rsid w:val="001A76C5"/>
    <w:rsid w:val="001D18D0"/>
    <w:rsid w:val="001D207E"/>
    <w:rsid w:val="001D27F7"/>
    <w:rsid w:val="001E0B4E"/>
    <w:rsid w:val="001E5EA3"/>
    <w:rsid w:val="001F3B56"/>
    <w:rsid w:val="001F5EC7"/>
    <w:rsid w:val="00200E2A"/>
    <w:rsid w:val="00224259"/>
    <w:rsid w:val="0025025A"/>
    <w:rsid w:val="00255EB8"/>
    <w:rsid w:val="0026194B"/>
    <w:rsid w:val="00264F06"/>
    <w:rsid w:val="0028334E"/>
    <w:rsid w:val="002A4AD1"/>
    <w:rsid w:val="002A6B69"/>
    <w:rsid w:val="002C4B03"/>
    <w:rsid w:val="002C5426"/>
    <w:rsid w:val="002D4859"/>
    <w:rsid w:val="002D5D9C"/>
    <w:rsid w:val="002E7326"/>
    <w:rsid w:val="002F17DE"/>
    <w:rsid w:val="003174A5"/>
    <w:rsid w:val="003208BE"/>
    <w:rsid w:val="0032674D"/>
    <w:rsid w:val="00330987"/>
    <w:rsid w:val="00353AAF"/>
    <w:rsid w:val="003566A4"/>
    <w:rsid w:val="0037108B"/>
    <w:rsid w:val="00373CB6"/>
    <w:rsid w:val="00374C9E"/>
    <w:rsid w:val="0038074D"/>
    <w:rsid w:val="003876C0"/>
    <w:rsid w:val="003E0F2D"/>
    <w:rsid w:val="0040711E"/>
    <w:rsid w:val="00442A6D"/>
    <w:rsid w:val="004530CA"/>
    <w:rsid w:val="00491851"/>
    <w:rsid w:val="004972B3"/>
    <w:rsid w:val="004B6A77"/>
    <w:rsid w:val="004C370B"/>
    <w:rsid w:val="004C5C71"/>
    <w:rsid w:val="004C7149"/>
    <w:rsid w:val="004D4570"/>
    <w:rsid w:val="004E5380"/>
    <w:rsid w:val="004F74F7"/>
    <w:rsid w:val="00512367"/>
    <w:rsid w:val="005175C0"/>
    <w:rsid w:val="00524204"/>
    <w:rsid w:val="00537F7F"/>
    <w:rsid w:val="005507BC"/>
    <w:rsid w:val="0055204C"/>
    <w:rsid w:val="00571EC6"/>
    <w:rsid w:val="005854E1"/>
    <w:rsid w:val="0059797A"/>
    <w:rsid w:val="005B00E1"/>
    <w:rsid w:val="005C0614"/>
    <w:rsid w:val="005C0770"/>
    <w:rsid w:val="005F1F3B"/>
    <w:rsid w:val="00611991"/>
    <w:rsid w:val="0066616C"/>
    <w:rsid w:val="00670722"/>
    <w:rsid w:val="006735AA"/>
    <w:rsid w:val="0067463F"/>
    <w:rsid w:val="00674B97"/>
    <w:rsid w:val="00685ECF"/>
    <w:rsid w:val="006874E6"/>
    <w:rsid w:val="00693A98"/>
    <w:rsid w:val="006A7EE8"/>
    <w:rsid w:val="006B0346"/>
    <w:rsid w:val="006D5C24"/>
    <w:rsid w:val="006D7688"/>
    <w:rsid w:val="006E5D21"/>
    <w:rsid w:val="006F3041"/>
    <w:rsid w:val="006F7ABE"/>
    <w:rsid w:val="00707224"/>
    <w:rsid w:val="00723F65"/>
    <w:rsid w:val="007303A5"/>
    <w:rsid w:val="007309AC"/>
    <w:rsid w:val="00755F2F"/>
    <w:rsid w:val="007771C9"/>
    <w:rsid w:val="00777440"/>
    <w:rsid w:val="00786062"/>
    <w:rsid w:val="007951E4"/>
    <w:rsid w:val="00797325"/>
    <w:rsid w:val="007A0F96"/>
    <w:rsid w:val="007D6AE2"/>
    <w:rsid w:val="007E2597"/>
    <w:rsid w:val="00802337"/>
    <w:rsid w:val="00836845"/>
    <w:rsid w:val="00842C76"/>
    <w:rsid w:val="00844835"/>
    <w:rsid w:val="00845A39"/>
    <w:rsid w:val="00850E8C"/>
    <w:rsid w:val="00851F74"/>
    <w:rsid w:val="0087549A"/>
    <w:rsid w:val="00886946"/>
    <w:rsid w:val="008A16C1"/>
    <w:rsid w:val="008B0C03"/>
    <w:rsid w:val="008F0279"/>
    <w:rsid w:val="008F3ECE"/>
    <w:rsid w:val="009340E8"/>
    <w:rsid w:val="00950C43"/>
    <w:rsid w:val="009515E8"/>
    <w:rsid w:val="009553C1"/>
    <w:rsid w:val="00962C60"/>
    <w:rsid w:val="0096717E"/>
    <w:rsid w:val="0099019C"/>
    <w:rsid w:val="0099170D"/>
    <w:rsid w:val="009A11A3"/>
    <w:rsid w:val="009D3AC1"/>
    <w:rsid w:val="009E19C3"/>
    <w:rsid w:val="009F37B6"/>
    <w:rsid w:val="00A04A2A"/>
    <w:rsid w:val="00A13CAD"/>
    <w:rsid w:val="00A1586D"/>
    <w:rsid w:val="00A24AEC"/>
    <w:rsid w:val="00A54DBE"/>
    <w:rsid w:val="00A56DE4"/>
    <w:rsid w:val="00AA3E8B"/>
    <w:rsid w:val="00AC0761"/>
    <w:rsid w:val="00AD5578"/>
    <w:rsid w:val="00AE54F2"/>
    <w:rsid w:val="00AF01D0"/>
    <w:rsid w:val="00B02D4B"/>
    <w:rsid w:val="00B17283"/>
    <w:rsid w:val="00B22E00"/>
    <w:rsid w:val="00B4053B"/>
    <w:rsid w:val="00B40A3E"/>
    <w:rsid w:val="00B74927"/>
    <w:rsid w:val="00BA58E9"/>
    <w:rsid w:val="00BB0E58"/>
    <w:rsid w:val="00BC2FAE"/>
    <w:rsid w:val="00BC3F3A"/>
    <w:rsid w:val="00BD67DB"/>
    <w:rsid w:val="00C03D65"/>
    <w:rsid w:val="00C102DD"/>
    <w:rsid w:val="00C1572D"/>
    <w:rsid w:val="00C16CD1"/>
    <w:rsid w:val="00C17335"/>
    <w:rsid w:val="00C27A55"/>
    <w:rsid w:val="00C3207C"/>
    <w:rsid w:val="00C33C32"/>
    <w:rsid w:val="00C36B7E"/>
    <w:rsid w:val="00C960D3"/>
    <w:rsid w:val="00C974CD"/>
    <w:rsid w:val="00CA20D3"/>
    <w:rsid w:val="00CB6348"/>
    <w:rsid w:val="00CB6B2C"/>
    <w:rsid w:val="00CC6D03"/>
    <w:rsid w:val="00CD12BB"/>
    <w:rsid w:val="00CE1CC6"/>
    <w:rsid w:val="00D021F7"/>
    <w:rsid w:val="00D26C91"/>
    <w:rsid w:val="00D27099"/>
    <w:rsid w:val="00D30969"/>
    <w:rsid w:val="00D3397A"/>
    <w:rsid w:val="00D46A7E"/>
    <w:rsid w:val="00D511B5"/>
    <w:rsid w:val="00DA0E21"/>
    <w:rsid w:val="00DB2635"/>
    <w:rsid w:val="00DB2C84"/>
    <w:rsid w:val="00DD5ECA"/>
    <w:rsid w:val="00E003B8"/>
    <w:rsid w:val="00E123AB"/>
    <w:rsid w:val="00E12BCA"/>
    <w:rsid w:val="00E174F3"/>
    <w:rsid w:val="00E34555"/>
    <w:rsid w:val="00E3794A"/>
    <w:rsid w:val="00E42B25"/>
    <w:rsid w:val="00E55E75"/>
    <w:rsid w:val="00E81C11"/>
    <w:rsid w:val="00EB00A9"/>
    <w:rsid w:val="00EB1BBD"/>
    <w:rsid w:val="00EC53BB"/>
    <w:rsid w:val="00ED14A1"/>
    <w:rsid w:val="00ED4398"/>
    <w:rsid w:val="00EF6B64"/>
    <w:rsid w:val="00F01B29"/>
    <w:rsid w:val="00F124CA"/>
    <w:rsid w:val="00F14565"/>
    <w:rsid w:val="00F2347C"/>
    <w:rsid w:val="00F61DE7"/>
    <w:rsid w:val="00F92F0F"/>
    <w:rsid w:val="00FA2864"/>
    <w:rsid w:val="00FB3379"/>
    <w:rsid w:val="00FC54DC"/>
    <w:rsid w:val="00FD0327"/>
    <w:rsid w:val="00FD23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59E4239-6234-4388-8284-5024E5C71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0969"/>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
    <w:unhideWhenUsed/>
    <w:qFormat/>
    <w:rsid w:val="00E12BC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30969"/>
    <w:rPr>
      <w:color w:val="0000FF"/>
      <w:u w:val="singl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4D4570"/>
    <w:pPr>
      <w:spacing w:before="100" w:beforeAutospacing="1" w:after="100" w:afterAutospacing="1"/>
    </w:pPr>
    <w:rPr>
      <w:rFonts w:ascii="Tahoma" w:hAnsi="Tahoma"/>
      <w:sz w:val="20"/>
      <w:szCs w:val="20"/>
      <w:lang w:val="en-US" w:eastAsia="en-US"/>
    </w:rPr>
  </w:style>
  <w:style w:type="paragraph" w:customStyle="1" w:styleId="ConsPlusTitle">
    <w:name w:val="ConsPlusTitle"/>
    <w:rsid w:val="00845A39"/>
    <w:pPr>
      <w:widowControl w:val="0"/>
      <w:autoSpaceDE w:val="0"/>
      <w:autoSpaceDN w:val="0"/>
      <w:spacing w:after="0" w:line="240" w:lineRule="auto"/>
    </w:pPr>
    <w:rPr>
      <w:rFonts w:ascii="Calibri" w:eastAsia="Times New Roman" w:hAnsi="Calibri" w:cs="Calibri"/>
      <w:b/>
      <w:szCs w:val="20"/>
      <w:lang w:eastAsia="ru-RU"/>
    </w:rPr>
  </w:style>
  <w:style w:type="paragraph" w:styleId="a4">
    <w:name w:val="Balloon Text"/>
    <w:basedOn w:val="a"/>
    <w:link w:val="a5"/>
    <w:uiPriority w:val="99"/>
    <w:semiHidden/>
    <w:unhideWhenUsed/>
    <w:rsid w:val="001F3B56"/>
    <w:rPr>
      <w:rFonts w:ascii="Tahoma" w:hAnsi="Tahoma" w:cs="Tahoma"/>
      <w:sz w:val="16"/>
      <w:szCs w:val="16"/>
    </w:rPr>
  </w:style>
  <w:style w:type="character" w:customStyle="1" w:styleId="a5">
    <w:name w:val="Текст выноски Знак"/>
    <w:basedOn w:val="a0"/>
    <w:link w:val="a4"/>
    <w:uiPriority w:val="99"/>
    <w:semiHidden/>
    <w:rsid w:val="001F3B56"/>
    <w:rPr>
      <w:rFonts w:ascii="Tahoma" w:eastAsia="Times New Roman" w:hAnsi="Tahoma" w:cs="Tahoma"/>
      <w:sz w:val="16"/>
      <w:szCs w:val="16"/>
      <w:lang w:eastAsia="ru-RU"/>
    </w:rPr>
  </w:style>
  <w:style w:type="paragraph" w:styleId="a6">
    <w:name w:val="List Paragraph"/>
    <w:basedOn w:val="a"/>
    <w:uiPriority w:val="34"/>
    <w:qFormat/>
    <w:rsid w:val="00BA58E9"/>
    <w:pPr>
      <w:ind w:left="720"/>
      <w:contextualSpacing/>
    </w:pPr>
  </w:style>
  <w:style w:type="table" w:styleId="a7">
    <w:name w:val="Table Grid"/>
    <w:basedOn w:val="a1"/>
    <w:uiPriority w:val="59"/>
    <w:rsid w:val="00BA58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ody Text"/>
    <w:basedOn w:val="a"/>
    <w:link w:val="a9"/>
    <w:rsid w:val="00442A6D"/>
    <w:pPr>
      <w:spacing w:after="120"/>
    </w:pPr>
  </w:style>
  <w:style w:type="character" w:customStyle="1" w:styleId="a9">
    <w:name w:val="Основной текст Знак"/>
    <w:basedOn w:val="a0"/>
    <w:link w:val="a8"/>
    <w:rsid w:val="00442A6D"/>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E12BCA"/>
    <w:rPr>
      <w:rFonts w:asciiTheme="majorHAnsi" w:eastAsiaTheme="majorEastAsia" w:hAnsiTheme="majorHAnsi" w:cstheme="majorBidi"/>
      <w:b/>
      <w:bCs/>
      <w:color w:val="4F81BD" w:themeColor="accent1"/>
      <w:sz w:val="26"/>
      <w:szCs w:val="26"/>
      <w:lang w:eastAsia="ru-RU"/>
    </w:rPr>
  </w:style>
  <w:style w:type="paragraph" w:styleId="aa">
    <w:name w:val="header"/>
    <w:basedOn w:val="a"/>
    <w:link w:val="ab"/>
    <w:uiPriority w:val="99"/>
    <w:unhideWhenUsed/>
    <w:rsid w:val="0067463F"/>
    <w:pPr>
      <w:tabs>
        <w:tab w:val="center" w:pos="4677"/>
        <w:tab w:val="right" w:pos="9355"/>
      </w:tabs>
    </w:pPr>
  </w:style>
  <w:style w:type="character" w:customStyle="1" w:styleId="ab">
    <w:name w:val="Верхний колонтитул Знак"/>
    <w:basedOn w:val="a0"/>
    <w:link w:val="aa"/>
    <w:uiPriority w:val="99"/>
    <w:rsid w:val="0067463F"/>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67463F"/>
    <w:pPr>
      <w:tabs>
        <w:tab w:val="center" w:pos="4677"/>
        <w:tab w:val="right" w:pos="9355"/>
      </w:tabs>
    </w:pPr>
  </w:style>
  <w:style w:type="character" w:customStyle="1" w:styleId="ad">
    <w:name w:val="Нижний колонтитул Знак"/>
    <w:basedOn w:val="a0"/>
    <w:link w:val="ac"/>
    <w:uiPriority w:val="99"/>
    <w:rsid w:val="0067463F"/>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4604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A9F2C7-5877-473F-8AAE-86AF999722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186</Words>
  <Characters>1064</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 А. Волкова</dc:creator>
  <cp:lastModifiedBy>Троценко Наталья Александровна</cp:lastModifiedBy>
  <cp:revision>5</cp:revision>
  <cp:lastPrinted>2020-02-19T23:54:00Z</cp:lastPrinted>
  <dcterms:created xsi:type="dcterms:W3CDTF">2020-02-19T23:53:00Z</dcterms:created>
  <dcterms:modified xsi:type="dcterms:W3CDTF">2020-02-19T23:56:00Z</dcterms:modified>
</cp:coreProperties>
</file>