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846FD" w14:textId="77777777" w:rsidR="005F157C" w:rsidRPr="00165C37" w:rsidRDefault="005F157C" w:rsidP="005F157C">
      <w:pPr>
        <w:jc w:val="center"/>
        <w:rPr>
          <w:b/>
          <w:sz w:val="28"/>
          <w:szCs w:val="28"/>
        </w:rPr>
      </w:pPr>
      <w:r w:rsidRPr="00165C37">
        <w:rPr>
          <w:b/>
          <w:sz w:val="28"/>
          <w:szCs w:val="28"/>
        </w:rPr>
        <w:t xml:space="preserve">План работы </w:t>
      </w:r>
    </w:p>
    <w:p w14:paraId="7207FF18" w14:textId="1519ED7E" w:rsidR="005F157C" w:rsidRPr="00165C37" w:rsidRDefault="00165C37" w:rsidP="005F15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5F157C" w:rsidRPr="00165C37">
        <w:rPr>
          <w:b/>
          <w:sz w:val="28"/>
          <w:szCs w:val="28"/>
        </w:rPr>
        <w:t xml:space="preserve">олодёжного парламента </w:t>
      </w:r>
      <w:bookmarkStart w:id="0" w:name="_GoBack"/>
      <w:bookmarkEnd w:id="0"/>
      <w:r>
        <w:rPr>
          <w:b/>
          <w:sz w:val="28"/>
          <w:szCs w:val="28"/>
        </w:rPr>
        <w:t xml:space="preserve">при Думе </w:t>
      </w:r>
      <w:r w:rsidR="005F157C" w:rsidRPr="00165C37">
        <w:rPr>
          <w:b/>
          <w:sz w:val="28"/>
          <w:szCs w:val="28"/>
        </w:rPr>
        <w:t>Находки</w:t>
      </w:r>
      <w:r w:rsidR="00DC551A" w:rsidRPr="00165C37">
        <w:rPr>
          <w:b/>
          <w:sz w:val="28"/>
          <w:szCs w:val="28"/>
        </w:rPr>
        <w:t>нского городского округа</w:t>
      </w:r>
      <w:r w:rsidR="00723D77" w:rsidRPr="00165C37">
        <w:rPr>
          <w:b/>
          <w:sz w:val="28"/>
          <w:szCs w:val="28"/>
        </w:rPr>
        <w:t xml:space="preserve">                                 </w:t>
      </w:r>
      <w:r w:rsidR="00DC551A" w:rsidRPr="00165C37">
        <w:rPr>
          <w:b/>
          <w:sz w:val="28"/>
          <w:szCs w:val="28"/>
        </w:rPr>
        <w:t xml:space="preserve"> на 2025</w:t>
      </w:r>
      <w:r w:rsidR="005F157C" w:rsidRPr="00165C37">
        <w:rPr>
          <w:b/>
          <w:sz w:val="28"/>
          <w:szCs w:val="28"/>
        </w:rPr>
        <w:t xml:space="preserve"> год</w:t>
      </w:r>
    </w:p>
    <w:p w14:paraId="37D23BD9" w14:textId="77777777" w:rsidR="005F157C" w:rsidRDefault="005F157C" w:rsidP="005F157C">
      <w:pPr>
        <w:rPr>
          <w:b/>
          <w:sz w:val="28"/>
          <w:szCs w:val="28"/>
        </w:rPr>
      </w:pPr>
    </w:p>
    <w:p w14:paraId="174EBE8A" w14:textId="77777777" w:rsidR="005F157C" w:rsidRDefault="005F157C" w:rsidP="005F157C">
      <w:pPr>
        <w:rPr>
          <w:sz w:val="28"/>
          <w:szCs w:val="28"/>
        </w:rPr>
      </w:pPr>
      <w:r>
        <w:rPr>
          <w:sz w:val="28"/>
          <w:szCs w:val="28"/>
        </w:rPr>
        <w:t>Направления деятельности молодежного парламента:</w:t>
      </w:r>
    </w:p>
    <w:p w14:paraId="42F06B48" w14:textId="77777777" w:rsidR="005F157C" w:rsidRDefault="005F157C" w:rsidP="005F157C">
      <w:pPr>
        <w:rPr>
          <w:sz w:val="28"/>
          <w:szCs w:val="28"/>
        </w:rPr>
      </w:pPr>
      <w:r>
        <w:rPr>
          <w:sz w:val="28"/>
          <w:szCs w:val="28"/>
        </w:rPr>
        <w:t>- содействие правотворческой деятельности в Приморском крае;</w:t>
      </w:r>
    </w:p>
    <w:p w14:paraId="1C507702" w14:textId="77777777" w:rsidR="005F157C" w:rsidRDefault="005F157C" w:rsidP="005F157C">
      <w:pPr>
        <w:rPr>
          <w:sz w:val="28"/>
          <w:szCs w:val="28"/>
        </w:rPr>
      </w:pPr>
      <w:r>
        <w:rPr>
          <w:sz w:val="28"/>
          <w:szCs w:val="28"/>
        </w:rPr>
        <w:t>- мониторинг мнений и жизненных установок молодежи;</w:t>
      </w:r>
    </w:p>
    <w:p w14:paraId="55F25700" w14:textId="77777777" w:rsidR="005F157C" w:rsidRDefault="005F157C" w:rsidP="005F157C">
      <w:pPr>
        <w:rPr>
          <w:sz w:val="28"/>
          <w:szCs w:val="28"/>
        </w:rPr>
      </w:pPr>
      <w:r>
        <w:rPr>
          <w:sz w:val="28"/>
          <w:szCs w:val="28"/>
        </w:rPr>
        <w:t>- продвижение принципов российского парламентаризма и демократии среди молодежи.</w:t>
      </w:r>
    </w:p>
    <w:p w14:paraId="4D007B95" w14:textId="77777777" w:rsidR="005F157C" w:rsidRDefault="005F157C" w:rsidP="005F157C">
      <w:pPr>
        <w:rPr>
          <w:sz w:val="28"/>
          <w:szCs w:val="28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961"/>
        <w:gridCol w:w="1843"/>
        <w:gridCol w:w="1985"/>
      </w:tblGrid>
      <w:tr w:rsidR="005F157C" w14:paraId="71AB89A0" w14:textId="77777777" w:rsidTr="004A37A3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E224" w14:textId="77777777" w:rsidR="005F157C" w:rsidRDefault="005F15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3ED8" w14:textId="77777777" w:rsidR="005F157C" w:rsidRDefault="005F15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AE0D" w14:textId="77777777" w:rsidR="005F157C" w:rsidRDefault="005F15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EA70" w14:textId="77777777" w:rsidR="005F157C" w:rsidRDefault="005F15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5F157C" w14:paraId="35F10938" w14:textId="77777777" w:rsidTr="004A37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F24" w14:textId="77777777" w:rsidR="005F157C" w:rsidRDefault="005F157C" w:rsidP="00391DB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E733" w14:textId="77777777" w:rsidR="005F157C" w:rsidRDefault="005F157C" w:rsidP="005F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мероприятий, приуроченных к праздничным и памятным датам, а также мероприятий, направленных на патриотическое воспитание, пропаганду здорового образа жизни, социальную адаптацию и профессиональную ориентацию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5150" w14:textId="77777777" w:rsidR="005F157C" w:rsidRDefault="0012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5656" w14:textId="77777777" w:rsidR="005F157C" w:rsidRDefault="00F65F55">
            <w:pPr>
              <w:jc w:val="center"/>
            </w:pPr>
            <w:r>
              <w:t>члены молодежного парламента,</w:t>
            </w:r>
          </w:p>
          <w:p w14:paraId="3CBCE6DA" w14:textId="77777777" w:rsidR="00F65F55" w:rsidRDefault="00F65F55">
            <w:pPr>
              <w:jc w:val="center"/>
            </w:pPr>
            <w:r>
              <w:t>комитет по социальной политике</w:t>
            </w:r>
          </w:p>
        </w:tc>
      </w:tr>
      <w:tr w:rsidR="005F157C" w14:paraId="044EF399" w14:textId="77777777" w:rsidTr="004A37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82E1" w14:textId="77777777" w:rsidR="005F157C" w:rsidRDefault="005F157C" w:rsidP="00391DB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F444" w14:textId="77777777" w:rsidR="005F157C" w:rsidRDefault="005F1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во всероссийских и краевых молодёжных акциях патриотической направленности "Георгиевская ленточка", "Бессмертный полк", "Нет забытых могил", "Свеча памяти"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9837" w14:textId="77777777" w:rsidR="005F157C" w:rsidRDefault="0012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42B6" w14:textId="77777777" w:rsidR="005F157C" w:rsidRDefault="005F157C">
            <w:pPr>
              <w:jc w:val="center"/>
            </w:pPr>
            <w:r>
              <w:t>члены молодежного парламента</w:t>
            </w:r>
          </w:p>
        </w:tc>
      </w:tr>
      <w:tr w:rsidR="00F65F55" w14:paraId="76494E1A" w14:textId="77777777" w:rsidTr="004A37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DFE4" w14:textId="77777777" w:rsidR="00F65F55" w:rsidRDefault="00F65F55" w:rsidP="00391DB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1E37" w14:textId="77777777" w:rsidR="00F65F55" w:rsidRDefault="00F65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«Бессмертный полк Находкинского городского округа» в онлайн-формате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07DD" w14:textId="77777777" w:rsidR="00F65F55" w:rsidRDefault="00F65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61A2" w14:textId="77777777" w:rsidR="00F65F55" w:rsidRDefault="00F65F55">
            <w:pPr>
              <w:jc w:val="center"/>
            </w:pPr>
            <w:r>
              <w:t>комитет по социальной политике</w:t>
            </w:r>
          </w:p>
        </w:tc>
      </w:tr>
      <w:tr w:rsidR="005F157C" w14:paraId="25F9DF76" w14:textId="77777777" w:rsidTr="004A37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3BDF" w14:textId="77777777" w:rsidR="005F157C" w:rsidRDefault="005F157C" w:rsidP="00391DB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C097" w14:textId="77777777" w:rsidR="005F157C" w:rsidRDefault="005F1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 и информационная поддержка в проведении:</w:t>
            </w:r>
          </w:p>
          <w:p w14:paraId="4DB02DF5" w14:textId="77777777" w:rsidR="005F157C" w:rsidRDefault="005F1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"Тест по истории Отечества";</w:t>
            </w:r>
          </w:p>
          <w:p w14:paraId="7ADFE651" w14:textId="77777777" w:rsidR="005F157C" w:rsidRDefault="005F1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"Тест по истории Великой Отечественной войны"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BB37" w14:textId="77777777" w:rsidR="005F157C" w:rsidRDefault="0012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2EAF" w14:textId="77777777" w:rsidR="005F157C" w:rsidRDefault="005F157C">
            <w:pPr>
              <w:jc w:val="center"/>
            </w:pPr>
            <w:r>
              <w:t>члены молодежного парламента</w:t>
            </w:r>
            <w:r w:rsidR="00F65F55">
              <w:t>,</w:t>
            </w:r>
          </w:p>
          <w:p w14:paraId="6D45B33B" w14:textId="77777777" w:rsidR="00F65F55" w:rsidRDefault="00F65F55">
            <w:pPr>
              <w:jc w:val="center"/>
            </w:pPr>
            <w:r>
              <w:t>комитет по социальной политике</w:t>
            </w:r>
          </w:p>
        </w:tc>
      </w:tr>
      <w:tr w:rsidR="005F157C" w14:paraId="575DA5E0" w14:textId="77777777" w:rsidTr="004A37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8376" w14:textId="77777777" w:rsidR="005F157C" w:rsidRDefault="005F157C" w:rsidP="00391DB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3EA7" w14:textId="77777777" w:rsidR="005F157C" w:rsidRDefault="005F157C" w:rsidP="00CD55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  <w:r w:rsidR="00CD5548">
              <w:rPr>
                <w:sz w:val="28"/>
                <w:szCs w:val="28"/>
              </w:rPr>
              <w:t xml:space="preserve"> в мероприятиях</w:t>
            </w:r>
            <w:r>
              <w:rPr>
                <w:sz w:val="28"/>
                <w:szCs w:val="28"/>
              </w:rPr>
              <w:t xml:space="preserve"> по благоустройству и санитарной очистке</w:t>
            </w:r>
            <w:r w:rsidR="002E3978">
              <w:rPr>
                <w:sz w:val="28"/>
                <w:szCs w:val="28"/>
              </w:rPr>
              <w:t>, в экологических субботниках</w:t>
            </w:r>
            <w:r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5F04" w14:textId="77777777" w:rsidR="005F157C" w:rsidRDefault="0012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E7D4" w14:textId="77777777" w:rsidR="005F157C" w:rsidRDefault="005F157C">
            <w:pPr>
              <w:jc w:val="center"/>
            </w:pPr>
            <w:r>
              <w:t>члены молодежного парламента</w:t>
            </w:r>
          </w:p>
        </w:tc>
      </w:tr>
      <w:tr w:rsidR="005F157C" w14:paraId="037127C3" w14:textId="77777777" w:rsidTr="004A37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77DD" w14:textId="77777777" w:rsidR="005F157C" w:rsidRDefault="005F157C" w:rsidP="00391DB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2BEF" w14:textId="77777777" w:rsidR="005F157C" w:rsidRDefault="005F157C" w:rsidP="00B109AD">
            <w:pPr>
              <w:spacing w:before="30" w:after="30" w:line="22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Адресная помощь участникам , ветеранам, детям Великой Отечественной войны, </w:t>
            </w:r>
            <w:r w:rsidR="00CD5548">
              <w:rPr>
                <w:sz w:val="28"/>
                <w:szCs w:val="28"/>
              </w:rPr>
              <w:t>С</w:t>
            </w:r>
            <w:r w:rsidR="00B109AD">
              <w:rPr>
                <w:sz w:val="28"/>
                <w:szCs w:val="28"/>
              </w:rPr>
              <w:t>пециальной военной операции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30B6" w14:textId="77777777" w:rsidR="005F157C" w:rsidRDefault="0012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9B7E" w14:textId="77777777" w:rsidR="005F157C" w:rsidRDefault="005F157C">
            <w:pPr>
              <w:jc w:val="center"/>
            </w:pPr>
            <w:r>
              <w:t>члены молодежного парламента</w:t>
            </w:r>
          </w:p>
        </w:tc>
      </w:tr>
      <w:tr w:rsidR="005F157C" w14:paraId="27E7BEF6" w14:textId="77777777" w:rsidTr="004A37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2867" w14:textId="77777777" w:rsidR="005F157C" w:rsidRDefault="005F157C" w:rsidP="00391DB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B29D" w14:textId="77777777" w:rsidR="005F157C" w:rsidRDefault="005F157C" w:rsidP="005F1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мероприятии, посвященному окончанию II Мировой Войны и победы над интервентами, с возложение цветов к вечному огню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F78B" w14:textId="0068C0EC" w:rsidR="005F157C" w:rsidRDefault="0012109E" w:rsidP="007E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6669" w14:textId="77777777" w:rsidR="005F157C" w:rsidRDefault="005F157C">
            <w:pPr>
              <w:jc w:val="center"/>
            </w:pPr>
            <w:r>
              <w:t>члены молодежного парламента</w:t>
            </w:r>
          </w:p>
        </w:tc>
      </w:tr>
      <w:tr w:rsidR="000F30CA" w14:paraId="65C72636" w14:textId="77777777" w:rsidTr="004A37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9DAA" w14:textId="77777777" w:rsidR="000F30CA" w:rsidRDefault="000F30CA" w:rsidP="000F30C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4260" w14:textId="77777777" w:rsidR="000F30CA" w:rsidRDefault="000F30CA" w:rsidP="000F3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реализации федеральных проектов "Формирование комфортной городской среды"</w:t>
            </w:r>
          </w:p>
          <w:p w14:paraId="31D51885" w14:textId="77777777" w:rsidR="000F30CA" w:rsidRDefault="000F30CA" w:rsidP="000F30CA">
            <w:pPr>
              <w:rPr>
                <w:sz w:val="28"/>
                <w:szCs w:val="28"/>
              </w:rPr>
            </w:pPr>
          </w:p>
          <w:p w14:paraId="571A7BC5" w14:textId="77777777" w:rsidR="000F30CA" w:rsidRDefault="000F30CA" w:rsidP="000F30CA">
            <w:pPr>
              <w:rPr>
                <w:sz w:val="28"/>
                <w:szCs w:val="28"/>
              </w:rPr>
            </w:pPr>
          </w:p>
          <w:p w14:paraId="2E0B27C5" w14:textId="77777777" w:rsidR="000F30CA" w:rsidRDefault="000F30CA" w:rsidP="000F30CA">
            <w:pPr>
              <w:rPr>
                <w:sz w:val="28"/>
                <w:szCs w:val="28"/>
              </w:rPr>
            </w:pPr>
          </w:p>
          <w:p w14:paraId="7D0181B6" w14:textId="77777777" w:rsidR="000F30CA" w:rsidRDefault="000F30CA" w:rsidP="000F30CA">
            <w:pPr>
              <w:rPr>
                <w:sz w:val="28"/>
                <w:szCs w:val="28"/>
              </w:rPr>
            </w:pPr>
          </w:p>
          <w:p w14:paraId="3DDA1875" w14:textId="77777777" w:rsidR="000F30CA" w:rsidRDefault="000F30CA" w:rsidP="000F30C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0536" w14:textId="77777777" w:rsidR="000F30CA" w:rsidRDefault="0012109E" w:rsidP="000F3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D81C" w14:textId="77777777" w:rsidR="000F30CA" w:rsidRDefault="000F30CA" w:rsidP="000F30CA">
            <w:pPr>
              <w:jc w:val="center"/>
            </w:pPr>
          </w:p>
          <w:p w14:paraId="0D648ECE" w14:textId="77777777" w:rsidR="000F30CA" w:rsidRDefault="000F30CA" w:rsidP="000F30CA">
            <w:pPr>
              <w:jc w:val="center"/>
            </w:pPr>
            <w:r>
              <w:t>члены молодежного парламента совместно с депутатами думы Находкинского городского округа</w:t>
            </w:r>
          </w:p>
        </w:tc>
      </w:tr>
      <w:tr w:rsidR="00CD5548" w14:paraId="2851F3BC" w14:textId="77777777" w:rsidTr="004A37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DA5C" w14:textId="77777777" w:rsidR="00CD5548" w:rsidRDefault="00CD5548" w:rsidP="000F30C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AEBF" w14:textId="77777777" w:rsidR="00CD5548" w:rsidRDefault="00CD5548" w:rsidP="000F3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классных часов, посвященных парламентаризму в образовательных учреждениях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BF7D" w14:textId="77777777" w:rsidR="00CD5548" w:rsidRDefault="00CD5548" w:rsidP="000F3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9AD" w14:textId="77777777" w:rsidR="00CD5548" w:rsidRDefault="00CD5548" w:rsidP="000F30CA">
            <w:pPr>
              <w:jc w:val="center"/>
            </w:pPr>
            <w:r>
              <w:t>члены молодежного парламента</w:t>
            </w:r>
            <w:r w:rsidR="00F65F55">
              <w:t xml:space="preserve">, </w:t>
            </w:r>
          </w:p>
          <w:p w14:paraId="2387B5B0" w14:textId="77777777" w:rsidR="00F65F55" w:rsidRDefault="00F65F55" w:rsidP="000F30CA">
            <w:pPr>
              <w:jc w:val="center"/>
            </w:pPr>
            <w:r>
              <w:t>комитет по социальной политике</w:t>
            </w:r>
          </w:p>
        </w:tc>
      </w:tr>
      <w:tr w:rsidR="00CD5548" w14:paraId="66A6F770" w14:textId="77777777" w:rsidTr="004A37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421E" w14:textId="77777777" w:rsidR="00CD5548" w:rsidRDefault="00CD5548" w:rsidP="000F30C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7C67" w14:textId="77777777" w:rsidR="00CD5548" w:rsidRDefault="00CD5548" w:rsidP="000F3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граждан</w:t>
            </w:r>
            <w:r w:rsidR="009E11A8">
              <w:rPr>
                <w:sz w:val="28"/>
                <w:szCs w:val="28"/>
              </w:rPr>
              <w:t xml:space="preserve"> по личным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2680" w14:textId="77777777" w:rsidR="00CD5548" w:rsidRDefault="009E11A8" w:rsidP="000F3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E758" w14:textId="77777777" w:rsidR="00CD5548" w:rsidRDefault="009E11A8" w:rsidP="000F30CA">
            <w:pPr>
              <w:jc w:val="center"/>
            </w:pPr>
            <w:r>
              <w:t>члены молодежного парламента</w:t>
            </w:r>
          </w:p>
          <w:p w14:paraId="38671BEC" w14:textId="77777777" w:rsidR="009E11A8" w:rsidRDefault="009E11A8" w:rsidP="000F30CA">
            <w:pPr>
              <w:jc w:val="center"/>
            </w:pPr>
            <w:r>
              <w:t>совместно с депутатами думы Находкинского городского округа</w:t>
            </w:r>
          </w:p>
        </w:tc>
      </w:tr>
      <w:tr w:rsidR="009E11A8" w14:paraId="5AEB99AF" w14:textId="77777777" w:rsidTr="004A37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6133" w14:textId="77777777" w:rsidR="009E11A8" w:rsidRDefault="009E11A8" w:rsidP="000F30C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AF62" w14:textId="77777777" w:rsidR="009E11A8" w:rsidRDefault="009E11A8" w:rsidP="000F3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 проекта « Семья +»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EB84" w14:textId="77777777" w:rsidR="009E11A8" w:rsidRPr="0012109E" w:rsidRDefault="0012109E" w:rsidP="000F3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 </w:t>
            </w:r>
            <w:r>
              <w:rPr>
                <w:sz w:val="28"/>
                <w:szCs w:val="28"/>
              </w:rPr>
              <w:t xml:space="preserve">квартал, </w:t>
            </w:r>
            <w:r>
              <w:rPr>
                <w:sz w:val="28"/>
                <w:szCs w:val="28"/>
                <w:lang w:val="en-US"/>
              </w:rPr>
              <w:t xml:space="preserve">IV </w:t>
            </w: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E12D" w14:textId="77777777" w:rsidR="009E11A8" w:rsidRDefault="009E11A8" w:rsidP="009E11A8">
            <w:pPr>
              <w:jc w:val="center"/>
            </w:pPr>
            <w:r>
              <w:t>члены молодежного парламента</w:t>
            </w:r>
          </w:p>
          <w:p w14:paraId="390A4AFD" w14:textId="77777777" w:rsidR="009E11A8" w:rsidRDefault="009E11A8" w:rsidP="009E11A8">
            <w:pPr>
              <w:jc w:val="center"/>
            </w:pPr>
            <w:r>
              <w:t>совместно с депутатами думы Находкинского городского округа</w:t>
            </w:r>
          </w:p>
        </w:tc>
      </w:tr>
      <w:tr w:rsidR="009E11A8" w14:paraId="38355F21" w14:textId="77777777" w:rsidTr="004A37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BD3F" w14:textId="77777777" w:rsidR="009E11A8" w:rsidRDefault="009E11A8" w:rsidP="000F30C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D83A" w14:textId="77777777" w:rsidR="009E11A8" w:rsidRDefault="000A3549" w:rsidP="000F3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круглых столов с участниками СВО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07B4" w14:textId="77777777" w:rsidR="009E11A8" w:rsidRDefault="0012109E" w:rsidP="000F3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6E0B" w14:textId="77777777" w:rsidR="000A3549" w:rsidRDefault="000A3549" w:rsidP="000A3549">
            <w:pPr>
              <w:jc w:val="center"/>
            </w:pPr>
            <w:r>
              <w:t>члены молодежного парламента</w:t>
            </w:r>
          </w:p>
          <w:p w14:paraId="776D53D1" w14:textId="77777777" w:rsidR="009E11A8" w:rsidRDefault="000A3549" w:rsidP="000A3549">
            <w:pPr>
              <w:jc w:val="center"/>
            </w:pPr>
            <w:r>
              <w:t>совместно с депутатами думы Находкинского городского округа</w:t>
            </w:r>
          </w:p>
        </w:tc>
      </w:tr>
      <w:tr w:rsidR="000F30CA" w14:paraId="7D6B7CB8" w14:textId="77777777" w:rsidTr="004A37A3">
        <w:trPr>
          <w:tblHeader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69A968" w14:textId="77777777" w:rsidR="000F30CA" w:rsidRDefault="000F30CA" w:rsidP="000F30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в работе Думы Находкинского городского округа</w:t>
            </w:r>
          </w:p>
          <w:p w14:paraId="728F4589" w14:textId="77777777" w:rsidR="004A37A3" w:rsidRDefault="004A37A3" w:rsidP="000F30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30CA" w14:paraId="020E25B4" w14:textId="77777777" w:rsidTr="004A37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AAE3" w14:textId="77777777" w:rsidR="000F30CA" w:rsidRDefault="000F30CA" w:rsidP="000F30C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8CAC" w14:textId="77777777" w:rsidR="000F30CA" w:rsidRDefault="000F30CA" w:rsidP="000F3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с повестками заседаний постоянных комиссий Думы Находкинского городского округа, подготовка предложений по вопросам, рассматриваемым на заседаниях </w:t>
            </w:r>
            <w:r>
              <w:rPr>
                <w:sz w:val="28"/>
                <w:szCs w:val="28"/>
              </w:rPr>
              <w:lastRenderedPageBreak/>
              <w:t>постоянных комиссий Думы Находкинского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83E4" w14:textId="77777777" w:rsidR="000F30CA" w:rsidRDefault="000F30CA" w:rsidP="000F3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года по регламенту работы постоянных </w:t>
            </w:r>
            <w:r>
              <w:rPr>
                <w:sz w:val="28"/>
                <w:szCs w:val="28"/>
              </w:rPr>
              <w:lastRenderedPageBreak/>
              <w:t xml:space="preserve">комиссий Думы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A0C2" w14:textId="77777777" w:rsidR="000F30CA" w:rsidRDefault="000F30CA" w:rsidP="000F30CA">
            <w:r>
              <w:lastRenderedPageBreak/>
              <w:t>члены молодежного парламента</w:t>
            </w:r>
            <w:r w:rsidR="00F65F55">
              <w:t>,</w:t>
            </w:r>
          </w:p>
          <w:p w14:paraId="15413800" w14:textId="77777777" w:rsidR="00F65F55" w:rsidRDefault="00F65F55" w:rsidP="000F30CA">
            <w:pPr>
              <w:rPr>
                <w:sz w:val="28"/>
                <w:szCs w:val="28"/>
              </w:rPr>
            </w:pPr>
            <w:r>
              <w:t>комитет по нормотворчеств</w:t>
            </w:r>
            <w:r>
              <w:lastRenderedPageBreak/>
              <w:t>у и проектной деятельности</w:t>
            </w:r>
          </w:p>
        </w:tc>
      </w:tr>
      <w:tr w:rsidR="000F30CA" w14:paraId="15F6A2A4" w14:textId="77777777" w:rsidTr="004A37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2BBA" w14:textId="77777777" w:rsidR="000F30CA" w:rsidRDefault="000F30CA" w:rsidP="000F30C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6767" w14:textId="77777777" w:rsidR="000F30CA" w:rsidRDefault="000F30CA" w:rsidP="000F3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заседаниях Думы Находкинского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82F5" w14:textId="77777777" w:rsidR="000F30CA" w:rsidRDefault="000F30CA" w:rsidP="007E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 по плану проведения заседаний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AEBF" w14:textId="77777777" w:rsidR="000F30CA" w:rsidRDefault="000F30CA" w:rsidP="000F30CA">
            <w:pPr>
              <w:rPr>
                <w:sz w:val="28"/>
                <w:szCs w:val="28"/>
              </w:rPr>
            </w:pPr>
            <w:r>
              <w:t>члены молодежного парламента</w:t>
            </w:r>
          </w:p>
        </w:tc>
      </w:tr>
      <w:tr w:rsidR="000F30CA" w14:paraId="2BBADD7F" w14:textId="77777777" w:rsidTr="004A37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2B78" w14:textId="77777777" w:rsidR="000F30CA" w:rsidRDefault="000F30CA" w:rsidP="000F30C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75C8" w14:textId="77777777" w:rsidR="000F30CA" w:rsidRDefault="000F30CA" w:rsidP="000F3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публичных слушаниях, круглых столах и других мероприятиях Думы Находкинского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55AA" w14:textId="77777777" w:rsidR="000F30CA" w:rsidRDefault="000F30CA" w:rsidP="007E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5D0E" w14:textId="77777777" w:rsidR="000F30CA" w:rsidRDefault="000F30CA" w:rsidP="000F30CA">
            <w:pPr>
              <w:rPr>
                <w:sz w:val="28"/>
                <w:szCs w:val="28"/>
              </w:rPr>
            </w:pPr>
            <w:r>
              <w:t>члены молодежного парламента</w:t>
            </w:r>
          </w:p>
        </w:tc>
      </w:tr>
      <w:tr w:rsidR="000F30CA" w14:paraId="0C313797" w14:textId="77777777" w:rsidTr="004A37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0AD5" w14:textId="77777777" w:rsidR="000F30CA" w:rsidRDefault="000F30CA" w:rsidP="000F30C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61F9" w14:textId="77777777" w:rsidR="000F30CA" w:rsidRDefault="000F30CA" w:rsidP="000F3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действующих на территории Находкинского городского округа программ, затрагивающих интересы молодежи, с целью их совершенств</w:t>
            </w:r>
            <w:r w:rsidR="005F4D3E">
              <w:rPr>
                <w:sz w:val="28"/>
                <w:szCs w:val="28"/>
              </w:rPr>
              <w:t>ования и подготовки предложений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6A11" w14:textId="77777777" w:rsidR="000F30CA" w:rsidRDefault="000F30CA" w:rsidP="007E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FB7F" w14:textId="77777777" w:rsidR="000F30CA" w:rsidRDefault="00F65F55" w:rsidP="000F30CA">
            <w:r>
              <w:t>члены молодежного парламента, комитет по нормотворчеству и проектной деятельности</w:t>
            </w:r>
          </w:p>
          <w:p w14:paraId="16491181" w14:textId="77777777" w:rsidR="000F30CA" w:rsidRDefault="000F30CA" w:rsidP="000F30CA">
            <w:pPr>
              <w:rPr>
                <w:sz w:val="28"/>
                <w:szCs w:val="28"/>
              </w:rPr>
            </w:pPr>
          </w:p>
        </w:tc>
      </w:tr>
      <w:tr w:rsidR="000F30CA" w14:paraId="1E3411D1" w14:textId="77777777" w:rsidTr="004A37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5865" w14:textId="77777777" w:rsidR="000F30CA" w:rsidRDefault="000F30CA" w:rsidP="000F30C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11E7" w14:textId="77777777" w:rsidR="000F30CA" w:rsidRDefault="000F30CA" w:rsidP="000F3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проектов программ, затрагивающих интересы молодежи, вносимых на рассмотрение в Думу Находкинского городского округа, внесение предложений, вынесение заключения.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A461" w14:textId="77777777" w:rsidR="000F30CA" w:rsidRDefault="000F30CA" w:rsidP="007E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18CC" w14:textId="77777777" w:rsidR="000F30CA" w:rsidRDefault="00F65F55" w:rsidP="000F30CA">
            <w:pPr>
              <w:rPr>
                <w:sz w:val="28"/>
                <w:szCs w:val="28"/>
              </w:rPr>
            </w:pPr>
            <w:r>
              <w:t>члены молодежного парламента, комитет по нормотворчеству и проектной деятельности</w:t>
            </w:r>
          </w:p>
        </w:tc>
      </w:tr>
      <w:tr w:rsidR="000F30CA" w14:paraId="4F86719C" w14:textId="77777777" w:rsidTr="004A37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523F" w14:textId="77777777" w:rsidR="000F30CA" w:rsidRDefault="000F30CA" w:rsidP="000F30C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1420" w14:textId="77777777" w:rsidR="000F30CA" w:rsidRDefault="000F30CA" w:rsidP="000F30CA">
            <w:pPr>
              <w:spacing w:after="225"/>
              <w:ind w:righ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проектов и вновь принятых законов, нормативных правовых актов Российской Федерации и Приморского края.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F648" w14:textId="77777777" w:rsidR="000F30CA" w:rsidRDefault="000F30CA" w:rsidP="007E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D5CA" w14:textId="77777777" w:rsidR="000F30CA" w:rsidRDefault="000F30CA" w:rsidP="000F30CA">
            <w:pPr>
              <w:rPr>
                <w:sz w:val="28"/>
                <w:szCs w:val="28"/>
              </w:rPr>
            </w:pPr>
            <w:r>
              <w:t>члены молодежного парламента</w:t>
            </w:r>
            <w:r w:rsidR="00F65F55">
              <w:t>, комитет по нормотворчеству и проектной деятельности</w:t>
            </w:r>
          </w:p>
        </w:tc>
      </w:tr>
      <w:tr w:rsidR="000F30CA" w14:paraId="72199113" w14:textId="77777777" w:rsidTr="004A37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5598" w14:textId="77777777" w:rsidR="000F30CA" w:rsidRDefault="000F30CA" w:rsidP="000F30C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A5F2" w14:textId="77777777" w:rsidR="000F30CA" w:rsidRDefault="006C4732" w:rsidP="000F3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деятельности м</w:t>
            </w:r>
            <w:r w:rsidR="000F30CA">
              <w:rPr>
                <w:sz w:val="28"/>
                <w:szCs w:val="28"/>
              </w:rPr>
              <w:t>олодежного парламента на официальном сайте Думы Находкинского городского округа</w:t>
            </w:r>
            <w:r w:rsidR="00B109AD">
              <w:rPr>
                <w:sz w:val="28"/>
                <w:szCs w:val="28"/>
              </w:rPr>
              <w:t>, в социальном сети «Вконтакте», «Телеграмм»</w:t>
            </w:r>
          </w:p>
          <w:p w14:paraId="4FD42D2C" w14:textId="77777777" w:rsidR="000F30CA" w:rsidRDefault="000F30CA" w:rsidP="000F30C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DF48" w14:textId="77777777" w:rsidR="000F30CA" w:rsidRDefault="000F30CA" w:rsidP="007E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8F05" w14:textId="77777777" w:rsidR="000F30CA" w:rsidRDefault="00B109AD" w:rsidP="00CD5548">
            <w:r>
              <w:t>секретарь</w:t>
            </w:r>
            <w:r w:rsidR="000F30CA">
              <w:t xml:space="preserve"> молодежного парламента</w:t>
            </w:r>
            <w:r w:rsidR="00F65F55">
              <w:t>,</w:t>
            </w:r>
          </w:p>
          <w:p w14:paraId="00F27FB2" w14:textId="77777777" w:rsidR="00F65F55" w:rsidRDefault="00F65F55" w:rsidP="00CD5548">
            <w:r>
              <w:t>комитет по социальной политике</w:t>
            </w:r>
          </w:p>
        </w:tc>
      </w:tr>
    </w:tbl>
    <w:p w14:paraId="59DF75B2" w14:textId="77777777" w:rsidR="00EE1795" w:rsidRDefault="00EE1795"/>
    <w:sectPr w:rsidR="00EE1795" w:rsidSect="004A37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936AB" w14:textId="77777777" w:rsidR="004F14DB" w:rsidRDefault="004F14DB" w:rsidP="000A3549">
      <w:r>
        <w:separator/>
      </w:r>
    </w:p>
  </w:endnote>
  <w:endnote w:type="continuationSeparator" w:id="0">
    <w:p w14:paraId="484CF58E" w14:textId="77777777" w:rsidR="004F14DB" w:rsidRDefault="004F14DB" w:rsidP="000A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9B458" w14:textId="77777777" w:rsidR="004F14DB" w:rsidRDefault="004F14DB" w:rsidP="000A3549">
      <w:r>
        <w:separator/>
      </w:r>
    </w:p>
  </w:footnote>
  <w:footnote w:type="continuationSeparator" w:id="0">
    <w:p w14:paraId="7515F283" w14:textId="77777777" w:rsidR="004F14DB" w:rsidRDefault="004F14DB" w:rsidP="000A3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245DD"/>
    <w:multiLevelType w:val="hybridMultilevel"/>
    <w:tmpl w:val="202CA4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CAD4E52E">
      <w:start w:val="1"/>
      <w:numFmt w:val="russianLow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1B"/>
    <w:rsid w:val="000878E7"/>
    <w:rsid w:val="000A3549"/>
    <w:rsid w:val="000C5649"/>
    <w:rsid w:val="000F30CA"/>
    <w:rsid w:val="0012109E"/>
    <w:rsid w:val="00165C37"/>
    <w:rsid w:val="00270F8B"/>
    <w:rsid w:val="002E3978"/>
    <w:rsid w:val="00303272"/>
    <w:rsid w:val="003B3C95"/>
    <w:rsid w:val="004A37A3"/>
    <w:rsid w:val="004F14DB"/>
    <w:rsid w:val="005B1BCD"/>
    <w:rsid w:val="005F157C"/>
    <w:rsid w:val="005F4D3E"/>
    <w:rsid w:val="0060631B"/>
    <w:rsid w:val="0064520C"/>
    <w:rsid w:val="00665B4C"/>
    <w:rsid w:val="006C4732"/>
    <w:rsid w:val="006F5916"/>
    <w:rsid w:val="00723D77"/>
    <w:rsid w:val="00745895"/>
    <w:rsid w:val="007E1B4E"/>
    <w:rsid w:val="009E11A8"/>
    <w:rsid w:val="00A02877"/>
    <w:rsid w:val="00B109AD"/>
    <w:rsid w:val="00B53A77"/>
    <w:rsid w:val="00C72952"/>
    <w:rsid w:val="00CD5548"/>
    <w:rsid w:val="00D1278F"/>
    <w:rsid w:val="00D87467"/>
    <w:rsid w:val="00DC551A"/>
    <w:rsid w:val="00EE1795"/>
    <w:rsid w:val="00EE6090"/>
    <w:rsid w:val="00F6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8797"/>
  <w15:chartTrackingRefBased/>
  <w15:docId w15:val="{048B8F60-C8EE-4ECF-A1FE-C83C7C9B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5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3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A35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3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295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29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0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Думы НГО</dc:creator>
  <cp:keywords/>
  <dc:description/>
  <cp:lastModifiedBy>Приемная Думы</cp:lastModifiedBy>
  <cp:revision>8</cp:revision>
  <cp:lastPrinted>2025-01-20T23:27:00Z</cp:lastPrinted>
  <dcterms:created xsi:type="dcterms:W3CDTF">2025-01-20T23:18:00Z</dcterms:created>
  <dcterms:modified xsi:type="dcterms:W3CDTF">2025-01-20T23:27:00Z</dcterms:modified>
</cp:coreProperties>
</file>