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E" w:rsidRPr="00A140EE" w:rsidRDefault="00A140EE" w:rsidP="00A140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0EE">
        <w:rPr>
          <w:rFonts w:ascii="Times New Roman" w:hAnsi="Times New Roman" w:cs="Times New Roman"/>
          <w:b/>
          <w:sz w:val="26"/>
          <w:szCs w:val="26"/>
        </w:rPr>
        <w:t>Сведения о состоявшемся заседании комиссии</w:t>
      </w:r>
      <w:r w:rsidRPr="00A140EE">
        <w:rPr>
          <w:b/>
        </w:rPr>
        <w:t xml:space="preserve"> </w:t>
      </w:r>
      <w:r w:rsidRPr="00A140EE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интересов, принятых решениях</w:t>
      </w:r>
    </w:p>
    <w:p w:rsidR="0025286C" w:rsidRDefault="008B1A4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92931">
        <w:rPr>
          <w:rFonts w:ascii="Times New Roman" w:hAnsi="Times New Roman" w:cs="Times New Roman"/>
          <w:sz w:val="26"/>
          <w:szCs w:val="26"/>
        </w:rPr>
        <w:t>9</w:t>
      </w:r>
      <w:r w:rsidR="00A140EE" w:rsidRPr="00A140EE">
        <w:rPr>
          <w:rFonts w:ascii="Times New Roman" w:hAnsi="Times New Roman" w:cs="Times New Roman"/>
          <w:sz w:val="26"/>
          <w:szCs w:val="26"/>
        </w:rPr>
        <w:t xml:space="preserve"> </w:t>
      </w:r>
      <w:r w:rsidR="00146AF5">
        <w:rPr>
          <w:rFonts w:ascii="Times New Roman" w:hAnsi="Times New Roman" w:cs="Times New Roman"/>
          <w:sz w:val="26"/>
          <w:szCs w:val="26"/>
        </w:rPr>
        <w:t>марта</w:t>
      </w:r>
      <w:r w:rsidR="00A140EE">
        <w:rPr>
          <w:rFonts w:ascii="Times New Roman" w:hAnsi="Times New Roman" w:cs="Times New Roman"/>
          <w:sz w:val="26"/>
          <w:szCs w:val="26"/>
        </w:rPr>
        <w:t xml:space="preserve"> 20</w:t>
      </w:r>
      <w:r w:rsidR="001757B2">
        <w:rPr>
          <w:rFonts w:ascii="Times New Roman" w:hAnsi="Times New Roman" w:cs="Times New Roman"/>
          <w:sz w:val="26"/>
          <w:szCs w:val="26"/>
        </w:rPr>
        <w:t>2</w:t>
      </w:r>
      <w:r w:rsidR="00992931">
        <w:rPr>
          <w:rFonts w:ascii="Times New Roman" w:hAnsi="Times New Roman" w:cs="Times New Roman"/>
          <w:sz w:val="26"/>
          <w:szCs w:val="26"/>
        </w:rPr>
        <w:t>3</w:t>
      </w:r>
      <w:r w:rsidR="00A140EE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 w:rsid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были рассмотрены следующие вопросы:</w:t>
      </w:r>
    </w:p>
    <w:p w:rsidR="001757B2" w:rsidRPr="001757B2" w:rsidRDefault="0083397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757B2" w:rsidRPr="001757B2">
        <w:rPr>
          <w:rFonts w:ascii="Times New Roman" w:hAnsi="Times New Roman" w:cs="Times New Roman"/>
          <w:sz w:val="26"/>
          <w:szCs w:val="26"/>
        </w:rPr>
        <w:t>Об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2</w:t>
      </w:r>
      <w:r w:rsidR="00992931">
        <w:rPr>
          <w:rFonts w:ascii="Times New Roman" w:hAnsi="Times New Roman" w:cs="Times New Roman"/>
          <w:sz w:val="26"/>
          <w:szCs w:val="26"/>
        </w:rPr>
        <w:t>0</w:t>
      </w:r>
      <w:r w:rsidR="001757B2" w:rsidRPr="001757B2">
        <w:rPr>
          <w:rFonts w:ascii="Times New Roman" w:hAnsi="Times New Roman" w:cs="Times New Roman"/>
          <w:sz w:val="26"/>
          <w:szCs w:val="26"/>
        </w:rPr>
        <w:t>.</w:t>
      </w:r>
      <w:r w:rsidR="00992931">
        <w:rPr>
          <w:rFonts w:ascii="Times New Roman" w:hAnsi="Times New Roman" w:cs="Times New Roman"/>
          <w:sz w:val="26"/>
          <w:szCs w:val="26"/>
        </w:rPr>
        <w:t>01</w:t>
      </w:r>
      <w:r w:rsidR="001757B2" w:rsidRPr="001757B2">
        <w:rPr>
          <w:rFonts w:ascii="Times New Roman" w:hAnsi="Times New Roman" w:cs="Times New Roman"/>
          <w:sz w:val="26"/>
          <w:szCs w:val="26"/>
        </w:rPr>
        <w:t>.20</w:t>
      </w:r>
      <w:r w:rsidR="00876D80">
        <w:rPr>
          <w:rFonts w:ascii="Times New Roman" w:hAnsi="Times New Roman" w:cs="Times New Roman"/>
          <w:sz w:val="26"/>
          <w:szCs w:val="26"/>
        </w:rPr>
        <w:t>2</w:t>
      </w:r>
      <w:r w:rsidR="00992931">
        <w:rPr>
          <w:rFonts w:ascii="Times New Roman" w:hAnsi="Times New Roman" w:cs="Times New Roman"/>
          <w:sz w:val="26"/>
          <w:szCs w:val="26"/>
        </w:rPr>
        <w:t>3</w:t>
      </w:r>
      <w:r w:rsidR="001757B2" w:rsidRPr="001757B2">
        <w:rPr>
          <w:rFonts w:ascii="Times New Roman" w:hAnsi="Times New Roman" w:cs="Times New Roman"/>
          <w:sz w:val="26"/>
          <w:szCs w:val="26"/>
        </w:rPr>
        <w:t xml:space="preserve"> № </w:t>
      </w:r>
      <w:r w:rsidR="00992931">
        <w:rPr>
          <w:rFonts w:ascii="Times New Roman" w:hAnsi="Times New Roman" w:cs="Times New Roman"/>
          <w:sz w:val="26"/>
          <w:szCs w:val="26"/>
        </w:rPr>
        <w:t>1</w:t>
      </w:r>
      <w:r w:rsidR="008B1A42">
        <w:rPr>
          <w:rFonts w:ascii="Times New Roman" w:hAnsi="Times New Roman" w:cs="Times New Roman"/>
          <w:sz w:val="26"/>
          <w:szCs w:val="26"/>
        </w:rPr>
        <w:t>.</w:t>
      </w:r>
    </w:p>
    <w:p w:rsidR="001757B2" w:rsidRPr="001757B2" w:rsidRDefault="001757B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757B2">
        <w:rPr>
          <w:rFonts w:ascii="Times New Roman" w:hAnsi="Times New Roman" w:cs="Times New Roman"/>
          <w:sz w:val="26"/>
          <w:szCs w:val="26"/>
        </w:rPr>
        <w:t>О 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1757B2" w:rsidRPr="001757B2" w:rsidRDefault="001757B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1757B2">
        <w:rPr>
          <w:rFonts w:ascii="Times New Roman" w:hAnsi="Times New Roman" w:cs="Times New Roman"/>
          <w:sz w:val="26"/>
          <w:szCs w:val="26"/>
        </w:rPr>
        <w:t xml:space="preserve">О рассмотрении информации об организации работы по своевременности предоставления сведений о доходах, расходах, об имуществе и обязательствах имущественного характера муниципальными служащими аппарата Думы Находкинского городского округа за </w:t>
      </w:r>
      <w:r>
        <w:rPr>
          <w:rFonts w:ascii="Times New Roman" w:hAnsi="Times New Roman" w:cs="Times New Roman"/>
          <w:sz w:val="26"/>
          <w:szCs w:val="26"/>
        </w:rPr>
        <w:t xml:space="preserve">отчетный </w:t>
      </w:r>
      <w:r w:rsidRPr="001757B2">
        <w:rPr>
          <w:rFonts w:ascii="Times New Roman" w:hAnsi="Times New Roman" w:cs="Times New Roman"/>
          <w:sz w:val="26"/>
          <w:szCs w:val="26"/>
        </w:rPr>
        <w:t>20</w:t>
      </w:r>
      <w:r w:rsidR="00876D80">
        <w:rPr>
          <w:rFonts w:ascii="Times New Roman" w:hAnsi="Times New Roman" w:cs="Times New Roman"/>
          <w:sz w:val="26"/>
          <w:szCs w:val="26"/>
        </w:rPr>
        <w:t>2</w:t>
      </w:r>
      <w:r w:rsidR="00992931">
        <w:rPr>
          <w:rFonts w:ascii="Times New Roman" w:hAnsi="Times New Roman" w:cs="Times New Roman"/>
          <w:sz w:val="26"/>
          <w:szCs w:val="26"/>
        </w:rPr>
        <w:t>2</w:t>
      </w:r>
      <w:r w:rsidRPr="001757B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1757B2" w:rsidRPr="001757B2" w:rsidRDefault="001757B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757B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57B2">
        <w:rPr>
          <w:rFonts w:ascii="Times New Roman" w:hAnsi="Times New Roman" w:cs="Times New Roman"/>
          <w:sz w:val="26"/>
          <w:szCs w:val="26"/>
        </w:rPr>
        <w:t>О рассмотрении информации о методических рекомендациях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992931">
        <w:rPr>
          <w:rFonts w:ascii="Times New Roman" w:hAnsi="Times New Roman" w:cs="Times New Roman"/>
          <w:sz w:val="26"/>
          <w:szCs w:val="26"/>
        </w:rPr>
        <w:t>3</w:t>
      </w:r>
      <w:r w:rsidRPr="001757B2">
        <w:rPr>
          <w:rFonts w:ascii="Times New Roman" w:hAnsi="Times New Roman" w:cs="Times New Roman"/>
          <w:sz w:val="26"/>
          <w:szCs w:val="26"/>
        </w:rPr>
        <w:t xml:space="preserve"> году (за отчетный 20</w:t>
      </w:r>
      <w:r w:rsidR="00876D80">
        <w:rPr>
          <w:rFonts w:ascii="Times New Roman" w:hAnsi="Times New Roman" w:cs="Times New Roman"/>
          <w:sz w:val="26"/>
          <w:szCs w:val="26"/>
        </w:rPr>
        <w:t>2</w:t>
      </w:r>
      <w:r w:rsidR="00992931">
        <w:rPr>
          <w:rFonts w:ascii="Times New Roman" w:hAnsi="Times New Roman" w:cs="Times New Roman"/>
          <w:sz w:val="26"/>
          <w:szCs w:val="26"/>
        </w:rPr>
        <w:t>2</w:t>
      </w:r>
      <w:r w:rsidRPr="001757B2">
        <w:rPr>
          <w:rFonts w:ascii="Times New Roman" w:hAnsi="Times New Roman" w:cs="Times New Roman"/>
          <w:sz w:val="26"/>
          <w:szCs w:val="26"/>
        </w:rPr>
        <w:t xml:space="preserve"> год).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972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данных вопросов </w:t>
      </w:r>
      <w:r w:rsidRPr="00833972">
        <w:rPr>
          <w:rFonts w:ascii="Times New Roman" w:hAnsi="Times New Roman" w:cs="Times New Roman"/>
          <w:sz w:val="26"/>
          <w:szCs w:val="26"/>
        </w:rPr>
        <w:t>Комиссией приняты</w:t>
      </w:r>
      <w:r w:rsidR="00E1552F">
        <w:rPr>
          <w:rFonts w:ascii="Times New Roman" w:hAnsi="Times New Roman" w:cs="Times New Roman"/>
          <w:sz w:val="26"/>
          <w:szCs w:val="26"/>
        </w:rPr>
        <w:t xml:space="preserve"> следующие решения</w:t>
      </w:r>
      <w:r w:rsidRPr="0083397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33972" w:rsidRDefault="00833972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ходе обсуждения </w:t>
      </w:r>
      <w:r w:rsidR="00E1552F">
        <w:rPr>
          <w:rFonts w:ascii="Times New Roman" w:hAnsi="Times New Roman" w:cs="Times New Roman"/>
          <w:sz w:val="26"/>
          <w:szCs w:val="26"/>
        </w:rPr>
        <w:t>вопроса о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992931">
        <w:rPr>
          <w:rFonts w:ascii="Times New Roman" w:hAnsi="Times New Roman" w:cs="Times New Roman"/>
          <w:sz w:val="26"/>
          <w:szCs w:val="26"/>
        </w:rPr>
        <w:t>20</w:t>
      </w:r>
      <w:r w:rsidR="00E1552F" w:rsidRPr="00E1552F">
        <w:rPr>
          <w:rFonts w:ascii="Times New Roman" w:hAnsi="Times New Roman" w:cs="Times New Roman"/>
          <w:sz w:val="26"/>
          <w:szCs w:val="26"/>
        </w:rPr>
        <w:t>.</w:t>
      </w:r>
      <w:r w:rsidR="00992931">
        <w:rPr>
          <w:rFonts w:ascii="Times New Roman" w:hAnsi="Times New Roman" w:cs="Times New Roman"/>
          <w:sz w:val="26"/>
          <w:szCs w:val="26"/>
        </w:rPr>
        <w:t>01</w:t>
      </w:r>
      <w:r w:rsidR="00E1552F" w:rsidRPr="00E1552F">
        <w:rPr>
          <w:rFonts w:ascii="Times New Roman" w:hAnsi="Times New Roman" w:cs="Times New Roman"/>
          <w:sz w:val="26"/>
          <w:szCs w:val="26"/>
        </w:rPr>
        <w:t>.20</w:t>
      </w:r>
      <w:r w:rsidR="00876D80">
        <w:rPr>
          <w:rFonts w:ascii="Times New Roman" w:hAnsi="Times New Roman" w:cs="Times New Roman"/>
          <w:sz w:val="26"/>
          <w:szCs w:val="26"/>
        </w:rPr>
        <w:t>2</w:t>
      </w:r>
      <w:r w:rsidR="00992931">
        <w:rPr>
          <w:rFonts w:ascii="Times New Roman" w:hAnsi="Times New Roman" w:cs="Times New Roman"/>
          <w:sz w:val="26"/>
          <w:szCs w:val="26"/>
        </w:rPr>
        <w:t>3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 № </w:t>
      </w:r>
      <w:r w:rsidR="00992931">
        <w:rPr>
          <w:rFonts w:ascii="Times New Roman" w:hAnsi="Times New Roman" w:cs="Times New Roman"/>
          <w:sz w:val="26"/>
          <w:szCs w:val="26"/>
        </w:rPr>
        <w:t>1</w:t>
      </w:r>
      <w:r w:rsidR="00E1552F">
        <w:rPr>
          <w:rFonts w:ascii="Times New Roman" w:hAnsi="Times New Roman" w:cs="Times New Roman"/>
          <w:sz w:val="26"/>
          <w:szCs w:val="26"/>
        </w:rPr>
        <w:t>.</w:t>
      </w:r>
    </w:p>
    <w:p w:rsidR="00E1552F" w:rsidRDefault="00E1552F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>Принять к сведению информацию, поступив</w:t>
      </w:r>
      <w:r>
        <w:rPr>
          <w:rFonts w:ascii="Times New Roman" w:hAnsi="Times New Roman" w:cs="Times New Roman"/>
          <w:sz w:val="26"/>
          <w:szCs w:val="26"/>
        </w:rPr>
        <w:t xml:space="preserve">шую в ходе обсуждения вопроса о </w:t>
      </w:r>
      <w:r w:rsidRPr="00E1552F">
        <w:rPr>
          <w:rFonts w:ascii="Times New Roman" w:hAnsi="Times New Roman" w:cs="Times New Roman"/>
          <w:sz w:val="26"/>
          <w:szCs w:val="26"/>
        </w:rPr>
        <w:t>рассмотрении информации о правоприменительной практике по результатам вступивши</w:t>
      </w:r>
      <w:r w:rsidR="00015C6F">
        <w:rPr>
          <w:rFonts w:ascii="Times New Roman" w:hAnsi="Times New Roman" w:cs="Times New Roman"/>
          <w:sz w:val="26"/>
          <w:szCs w:val="26"/>
        </w:rPr>
        <w:t xml:space="preserve">х </w:t>
      </w:r>
      <w:r w:rsidRPr="00E1552F">
        <w:rPr>
          <w:rFonts w:ascii="Times New Roman" w:hAnsi="Times New Roman" w:cs="Times New Roman"/>
          <w:sz w:val="26"/>
          <w:szCs w:val="26"/>
        </w:rPr>
        <w:t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E1552F" w:rsidRDefault="00146AF5" w:rsidP="00146AF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6AF5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об организации работы по своевременности предоставления сведений о доходах, об имуществе и обязательствах имущественного характера муниципальными служащими аппарата Думы Находкинского городского округа за </w:t>
      </w:r>
      <w:r w:rsidR="008B1A42">
        <w:rPr>
          <w:rFonts w:ascii="Times New Roman" w:hAnsi="Times New Roman" w:cs="Times New Roman"/>
          <w:sz w:val="26"/>
          <w:szCs w:val="26"/>
        </w:rPr>
        <w:t xml:space="preserve">отчетный </w:t>
      </w:r>
      <w:r w:rsidRPr="00146AF5">
        <w:rPr>
          <w:rFonts w:ascii="Times New Roman" w:hAnsi="Times New Roman" w:cs="Times New Roman"/>
          <w:sz w:val="26"/>
          <w:szCs w:val="26"/>
        </w:rPr>
        <w:t>20</w:t>
      </w:r>
      <w:r w:rsidR="00844EF5">
        <w:rPr>
          <w:rFonts w:ascii="Times New Roman" w:hAnsi="Times New Roman" w:cs="Times New Roman"/>
          <w:sz w:val="26"/>
          <w:szCs w:val="26"/>
        </w:rPr>
        <w:t>2</w:t>
      </w:r>
      <w:r w:rsidR="00992931">
        <w:rPr>
          <w:rFonts w:ascii="Times New Roman" w:hAnsi="Times New Roman" w:cs="Times New Roman"/>
          <w:sz w:val="26"/>
          <w:szCs w:val="26"/>
        </w:rPr>
        <w:t>2</w:t>
      </w:r>
      <w:r w:rsidRPr="00146AF5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1552F" w:rsidRDefault="00146AF5" w:rsidP="00146AF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6AF5">
        <w:rPr>
          <w:rFonts w:ascii="Times New Roman" w:hAnsi="Times New Roman" w:cs="Times New Roman"/>
          <w:sz w:val="26"/>
          <w:szCs w:val="26"/>
        </w:rPr>
        <w:lastRenderedPageBreak/>
        <w:t>Рекомендовать муниципальным служащим аппарата Думы Находкинского городского округа при заполнении справки о доходах, расходах,</w:t>
      </w:r>
      <w:r w:rsidR="00844EF5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</w:t>
      </w:r>
      <w:r w:rsidRPr="00146AF5">
        <w:rPr>
          <w:rFonts w:ascii="Times New Roman" w:hAnsi="Times New Roman" w:cs="Times New Roman"/>
          <w:sz w:val="26"/>
          <w:szCs w:val="26"/>
        </w:rPr>
        <w:t>имущественного характера пользоваться методическими рекомендациями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 w:rsidR="001757B2">
        <w:rPr>
          <w:rFonts w:ascii="Times New Roman" w:hAnsi="Times New Roman" w:cs="Times New Roman"/>
          <w:sz w:val="26"/>
          <w:szCs w:val="26"/>
        </w:rPr>
        <w:t>2</w:t>
      </w:r>
      <w:r w:rsidR="00992931">
        <w:rPr>
          <w:rFonts w:ascii="Times New Roman" w:hAnsi="Times New Roman" w:cs="Times New Roman"/>
          <w:sz w:val="26"/>
          <w:szCs w:val="26"/>
        </w:rPr>
        <w:t>3</w:t>
      </w:r>
      <w:r w:rsidRPr="00146AF5">
        <w:rPr>
          <w:rFonts w:ascii="Times New Roman" w:hAnsi="Times New Roman" w:cs="Times New Roman"/>
          <w:sz w:val="26"/>
          <w:szCs w:val="26"/>
        </w:rPr>
        <w:t xml:space="preserve"> году (за отчётный 20</w:t>
      </w:r>
      <w:r w:rsidR="00844EF5">
        <w:rPr>
          <w:rFonts w:ascii="Times New Roman" w:hAnsi="Times New Roman" w:cs="Times New Roman"/>
          <w:sz w:val="26"/>
          <w:szCs w:val="26"/>
        </w:rPr>
        <w:t>2</w:t>
      </w:r>
      <w:r w:rsidR="00992931">
        <w:rPr>
          <w:rFonts w:ascii="Times New Roman" w:hAnsi="Times New Roman" w:cs="Times New Roman"/>
          <w:sz w:val="26"/>
          <w:szCs w:val="26"/>
        </w:rPr>
        <w:t>2</w:t>
      </w:r>
      <w:r w:rsidRPr="00146AF5">
        <w:rPr>
          <w:rFonts w:ascii="Times New Roman" w:hAnsi="Times New Roman" w:cs="Times New Roman"/>
          <w:sz w:val="26"/>
          <w:szCs w:val="26"/>
        </w:rPr>
        <w:t xml:space="preserve"> год), утверждёнными Министерством труда и социальной защиты Российской Федерации.</w:t>
      </w:r>
      <w:bookmarkStart w:id="0" w:name="_GoBack"/>
      <w:bookmarkEnd w:id="0"/>
    </w:p>
    <w:sectPr w:rsidR="00E1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1F5"/>
    <w:multiLevelType w:val="hybridMultilevel"/>
    <w:tmpl w:val="416C5DDC"/>
    <w:lvl w:ilvl="0" w:tplc="41E2C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D"/>
    <w:rsid w:val="00015C6F"/>
    <w:rsid w:val="000D25BD"/>
    <w:rsid w:val="0014310C"/>
    <w:rsid w:val="00146AF5"/>
    <w:rsid w:val="001757B2"/>
    <w:rsid w:val="001B5BB7"/>
    <w:rsid w:val="0025286C"/>
    <w:rsid w:val="003711F8"/>
    <w:rsid w:val="00414A03"/>
    <w:rsid w:val="00487E2D"/>
    <w:rsid w:val="007975BA"/>
    <w:rsid w:val="00833972"/>
    <w:rsid w:val="00844EF5"/>
    <w:rsid w:val="00852D42"/>
    <w:rsid w:val="00876D80"/>
    <w:rsid w:val="008B1A42"/>
    <w:rsid w:val="00992931"/>
    <w:rsid w:val="00A140EE"/>
    <w:rsid w:val="00A50BB8"/>
    <w:rsid w:val="00AB101D"/>
    <w:rsid w:val="00B55ACE"/>
    <w:rsid w:val="00C74705"/>
    <w:rsid w:val="00D07D7A"/>
    <w:rsid w:val="00E0591E"/>
    <w:rsid w:val="00E1552F"/>
    <w:rsid w:val="00E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EB52"/>
  <w15:chartTrackingRefBased/>
  <w15:docId w15:val="{8C859264-22F0-4B6C-9106-FB4D7E95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3</cp:revision>
  <dcterms:created xsi:type="dcterms:W3CDTF">2023-05-25T03:28:00Z</dcterms:created>
  <dcterms:modified xsi:type="dcterms:W3CDTF">2023-05-25T03:30:00Z</dcterms:modified>
</cp:coreProperties>
</file>