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7C" w:rsidRDefault="005F157C" w:rsidP="005F1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5F157C" w:rsidRDefault="005F157C" w:rsidP="005F1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молодёжного парламента Находкинского городского округа на 2019 год</w:t>
      </w:r>
    </w:p>
    <w:p w:rsidR="005F157C" w:rsidRDefault="005F157C" w:rsidP="005F157C">
      <w:pPr>
        <w:rPr>
          <w:b/>
          <w:sz w:val="28"/>
          <w:szCs w:val="28"/>
        </w:rPr>
      </w:pPr>
    </w:p>
    <w:p w:rsidR="005F157C" w:rsidRDefault="005F157C" w:rsidP="005F157C">
      <w:pPr>
        <w:rPr>
          <w:sz w:val="28"/>
          <w:szCs w:val="28"/>
        </w:rPr>
      </w:pPr>
      <w:r>
        <w:rPr>
          <w:sz w:val="28"/>
          <w:szCs w:val="28"/>
        </w:rPr>
        <w:t>Направления деятельности молодежного парламента:</w:t>
      </w:r>
    </w:p>
    <w:p w:rsidR="005F157C" w:rsidRDefault="005F157C" w:rsidP="005F157C">
      <w:pPr>
        <w:rPr>
          <w:sz w:val="28"/>
          <w:szCs w:val="28"/>
        </w:rPr>
      </w:pPr>
      <w:r>
        <w:rPr>
          <w:sz w:val="28"/>
          <w:szCs w:val="28"/>
        </w:rPr>
        <w:t>- содействие правотворческой деятельности в Приморском крае;</w:t>
      </w:r>
    </w:p>
    <w:p w:rsidR="005F157C" w:rsidRDefault="005F157C" w:rsidP="005F157C">
      <w:pPr>
        <w:rPr>
          <w:sz w:val="28"/>
          <w:szCs w:val="28"/>
        </w:rPr>
      </w:pPr>
      <w:r>
        <w:rPr>
          <w:sz w:val="28"/>
          <w:szCs w:val="28"/>
        </w:rPr>
        <w:t>- мониторинг мнений и жизненных установок молодежи;</w:t>
      </w:r>
    </w:p>
    <w:p w:rsidR="005F157C" w:rsidRDefault="005F157C" w:rsidP="005F157C">
      <w:pPr>
        <w:rPr>
          <w:sz w:val="28"/>
          <w:szCs w:val="28"/>
        </w:rPr>
      </w:pPr>
      <w:r>
        <w:rPr>
          <w:sz w:val="28"/>
          <w:szCs w:val="28"/>
        </w:rPr>
        <w:t>- продвижение принципов российского парламентаризма и демократии среди молодежи.</w:t>
      </w:r>
    </w:p>
    <w:p w:rsidR="005F157C" w:rsidRDefault="005F157C" w:rsidP="005F157C">
      <w:pPr>
        <w:rPr>
          <w:sz w:val="28"/>
          <w:szCs w:val="28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371"/>
        <w:gridCol w:w="2268"/>
        <w:gridCol w:w="4394"/>
      </w:tblGrid>
      <w:tr w:rsidR="005F157C" w:rsidTr="006C4732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5F157C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C" w:rsidRDefault="005F157C" w:rsidP="00391D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 детских домах Находкинского городского округа в рамках социального проекта "Дети Приморья" мероприятий, приуроченных к праздничным и памятным датам, а также мероприятий, направленных на патриотическое воспитание, пропаганду здорового образа жизни, социальную адаптацию и профессиональную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</w:pPr>
            <w:r>
              <w:t xml:space="preserve">члены молодежного парламента </w:t>
            </w:r>
          </w:p>
        </w:tc>
      </w:tr>
      <w:tr w:rsidR="005F157C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C" w:rsidRDefault="005F157C" w:rsidP="00391D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7C" w:rsidRDefault="005F1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повышению электоральной активности молодежи в выборных кампаниях 2019 года</w:t>
            </w:r>
          </w:p>
          <w:p w:rsidR="005F157C" w:rsidRDefault="005F15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7C" w:rsidRDefault="005F1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февраль-март, август-сентябрь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</w:pPr>
            <w:r>
              <w:t>члены молодежного парламента</w:t>
            </w:r>
          </w:p>
        </w:tc>
      </w:tr>
      <w:tr w:rsidR="005F157C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C" w:rsidRDefault="005F157C" w:rsidP="00391D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всероссийских и краевых молодёжных акциях патриотической направленности "Георгиевская ленточка", "Бессмертный полк", "Нет забытых могил", "Свеча памяти"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апрель-май, 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</w:pPr>
            <w:r>
              <w:t>члены молодежного парламента</w:t>
            </w:r>
          </w:p>
        </w:tc>
      </w:tr>
      <w:tr w:rsidR="005F157C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C" w:rsidRDefault="005F157C" w:rsidP="00391D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и информационная поддержка в проведении:</w:t>
            </w:r>
          </w:p>
          <w:p w:rsidR="005F157C" w:rsidRDefault="005F1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"Тест по истории Отечества";</w:t>
            </w:r>
          </w:p>
          <w:p w:rsidR="005F157C" w:rsidRDefault="005F1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"Тест по истории Великой Отечественной войны"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ноябрь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</w:pPr>
            <w:r>
              <w:t>члены молодежного парламента</w:t>
            </w:r>
          </w:p>
        </w:tc>
      </w:tr>
      <w:tr w:rsidR="005F157C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C" w:rsidRDefault="005F157C" w:rsidP="00391D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двухмесячнике по благоустройству и санитарной очистке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</w:pPr>
            <w:r>
              <w:t>члены молодежного парламента</w:t>
            </w:r>
          </w:p>
        </w:tc>
      </w:tr>
      <w:tr w:rsidR="005F157C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C" w:rsidRDefault="005F157C" w:rsidP="00391D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spacing w:before="30" w:after="30" w:line="2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Адресная помощь </w:t>
            </w:r>
            <w:proofErr w:type="gramStart"/>
            <w:r>
              <w:rPr>
                <w:sz w:val="28"/>
                <w:szCs w:val="28"/>
              </w:rPr>
              <w:t>участникам ,</w:t>
            </w:r>
            <w:proofErr w:type="gramEnd"/>
            <w:r>
              <w:rPr>
                <w:sz w:val="28"/>
                <w:szCs w:val="28"/>
              </w:rPr>
              <w:t xml:space="preserve"> ветеранам, детям Великой Отечественной войны, </w:t>
            </w:r>
          </w:p>
          <w:p w:rsidR="005F157C" w:rsidRDefault="005F1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"Здесь живет ветеран ВОВ"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</w:pPr>
            <w:r>
              <w:t>члены молодежного парламента</w:t>
            </w:r>
          </w:p>
        </w:tc>
      </w:tr>
      <w:tr w:rsidR="005F157C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C" w:rsidRDefault="005F157C" w:rsidP="00391D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 w:rsidP="005F1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мероприятии, посвященному окончанию II Мировой Войны и победы над интервентами, с возложение цветов к вечному огню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 w:rsidP="005F1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Default="005F157C">
            <w:pPr>
              <w:jc w:val="center"/>
            </w:pPr>
            <w:r>
              <w:t>члены молодежного парламента</w:t>
            </w:r>
          </w:p>
        </w:tc>
      </w:tr>
      <w:tr w:rsidR="000F30CA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заседаниях совета молодых депутатов Приморского края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CA" w:rsidRDefault="000F30CA" w:rsidP="000F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r>
              <w:t>Члены совета молодых депутатов приморского края, члены молодежного парламента</w:t>
            </w:r>
          </w:p>
        </w:tc>
      </w:tr>
      <w:tr w:rsidR="000F30CA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проект "Тест по истории Приморского края"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jc w:val="center"/>
            </w:pPr>
            <w:r>
              <w:t>члены молодежного парламента, управление по взаимодействию с органами местного самоуправления аппарата Законодательного Собрания Приморского края (совместно с членами совета молодых депутатов Приморского края, органами местного самоуправления)</w:t>
            </w:r>
          </w:p>
        </w:tc>
      </w:tr>
      <w:tr w:rsidR="000F30CA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реализации федеральных проектов "Формирование комфортной городской среды"</w:t>
            </w:r>
          </w:p>
          <w:p w:rsidR="000F30CA" w:rsidRDefault="000F30CA" w:rsidP="000F30CA">
            <w:pPr>
              <w:rPr>
                <w:sz w:val="28"/>
                <w:szCs w:val="28"/>
              </w:rPr>
            </w:pPr>
          </w:p>
          <w:p w:rsidR="000F30CA" w:rsidRDefault="000F30CA" w:rsidP="000F30CA">
            <w:pPr>
              <w:rPr>
                <w:sz w:val="28"/>
                <w:szCs w:val="28"/>
              </w:rPr>
            </w:pPr>
          </w:p>
          <w:p w:rsidR="000F30CA" w:rsidRDefault="000F30CA" w:rsidP="000F30CA">
            <w:pPr>
              <w:rPr>
                <w:sz w:val="28"/>
                <w:szCs w:val="28"/>
              </w:rPr>
            </w:pPr>
          </w:p>
          <w:p w:rsidR="000F30CA" w:rsidRDefault="000F30CA" w:rsidP="000F30CA">
            <w:pPr>
              <w:rPr>
                <w:sz w:val="28"/>
                <w:szCs w:val="28"/>
              </w:rPr>
            </w:pPr>
          </w:p>
          <w:p w:rsidR="000F30CA" w:rsidRDefault="000F30CA" w:rsidP="000F30C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jc w:val="center"/>
            </w:pPr>
          </w:p>
          <w:p w:rsidR="000F30CA" w:rsidRDefault="000F30CA" w:rsidP="000F30CA">
            <w:pPr>
              <w:jc w:val="center"/>
            </w:pPr>
            <w:r>
              <w:t>члены молодежного парламента совместно с депутатами думы Находкинского городского округа</w:t>
            </w:r>
          </w:p>
        </w:tc>
      </w:tr>
      <w:tr w:rsidR="000F30CA" w:rsidTr="006C4732">
        <w:trPr>
          <w:tblHeader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30CA" w:rsidRDefault="000F30CA" w:rsidP="000F30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работе Думы Находкинского городского округа</w:t>
            </w:r>
          </w:p>
        </w:tc>
      </w:tr>
      <w:tr w:rsidR="000F30CA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повестками заседаний постоянных комиссий Думы Находкинского городского округа, подготовка предложений по вопросам, рассматриваемым </w:t>
            </w:r>
            <w:r>
              <w:rPr>
                <w:sz w:val="28"/>
                <w:szCs w:val="28"/>
              </w:rPr>
              <w:lastRenderedPageBreak/>
              <w:t>на заседаниях постоянных комиссий Думы Находкинского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года по регламенту работы </w:t>
            </w:r>
            <w:r>
              <w:rPr>
                <w:sz w:val="28"/>
                <w:szCs w:val="28"/>
              </w:rPr>
              <w:lastRenderedPageBreak/>
              <w:t xml:space="preserve">постоянных комиссий Думы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lastRenderedPageBreak/>
              <w:t>члены молодежного парламента</w:t>
            </w:r>
          </w:p>
        </w:tc>
      </w:tr>
      <w:tr w:rsidR="000F30CA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Думы Находкинского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плану проведения заседаний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t>члены молодежного парламента</w:t>
            </w:r>
          </w:p>
        </w:tc>
      </w:tr>
      <w:tr w:rsidR="000F30CA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публичных слушаниях, круглых столах и других мероприятиях Думы Находкинского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t>члены молодежного парламента</w:t>
            </w:r>
          </w:p>
        </w:tc>
      </w:tr>
      <w:tr w:rsidR="000F30CA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действующих на территории Находкинского городского округа программ, затрагивающих интересы молодежи, с целью их совершенствования и подготовки предложений.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r>
              <w:t xml:space="preserve">члены молодежного парламента </w:t>
            </w:r>
          </w:p>
          <w:p w:rsidR="000F30CA" w:rsidRDefault="000F30CA" w:rsidP="000F30CA">
            <w:pPr>
              <w:rPr>
                <w:sz w:val="28"/>
                <w:szCs w:val="28"/>
              </w:rPr>
            </w:pPr>
          </w:p>
        </w:tc>
      </w:tr>
      <w:tr w:rsidR="000F30CA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проектов программ, затрагивающих интересы молодежи, вносимых на рассмотрение в Думу Находкинского городского округа, внесение предложений, вынесение заключения.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t xml:space="preserve">члены молодежного парламента </w:t>
            </w:r>
          </w:p>
        </w:tc>
      </w:tr>
      <w:tr w:rsidR="000F30CA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spacing w:after="225"/>
              <w:ind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проектов и вновь принятых законов, нормативных правовых актов Российской Федерации и Приморского края.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Default="000F30CA" w:rsidP="000F30CA">
            <w:pPr>
              <w:rPr>
                <w:sz w:val="28"/>
                <w:szCs w:val="28"/>
              </w:rPr>
            </w:pPr>
            <w:r>
              <w:t>члены молодежного парламента</w:t>
            </w:r>
          </w:p>
        </w:tc>
      </w:tr>
      <w:tr w:rsidR="000F30CA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CA" w:rsidRDefault="006C4732" w:rsidP="000F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деятельности м</w:t>
            </w:r>
            <w:bookmarkStart w:id="0" w:name="_GoBack"/>
            <w:bookmarkEnd w:id="0"/>
            <w:r w:rsidR="000F30CA">
              <w:rPr>
                <w:sz w:val="28"/>
                <w:szCs w:val="28"/>
              </w:rPr>
              <w:t>олодежного парламента на официальном сайте Думы Находкинского городского округа</w:t>
            </w:r>
          </w:p>
          <w:p w:rsidR="000F30CA" w:rsidRDefault="000F30CA" w:rsidP="000F30C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0F30CA" w:rsidP="000F30CA">
            <w:pPr>
              <w:jc w:val="center"/>
            </w:pPr>
            <w:r>
              <w:t>члены молодежного парламента</w:t>
            </w:r>
          </w:p>
        </w:tc>
      </w:tr>
    </w:tbl>
    <w:p w:rsidR="005F157C" w:rsidRDefault="005F157C" w:rsidP="005F157C">
      <w:pPr>
        <w:jc w:val="center"/>
        <w:rPr>
          <w:sz w:val="28"/>
          <w:szCs w:val="28"/>
        </w:rPr>
      </w:pPr>
    </w:p>
    <w:p w:rsidR="00EE1795" w:rsidRDefault="00EE1795"/>
    <w:sectPr w:rsidR="00EE1795" w:rsidSect="006C4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245DD"/>
    <w:multiLevelType w:val="hybridMultilevel"/>
    <w:tmpl w:val="202CA4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CAD4E52E">
      <w:start w:val="1"/>
      <w:numFmt w:val="russianLow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1B"/>
    <w:rsid w:val="000F30CA"/>
    <w:rsid w:val="00303272"/>
    <w:rsid w:val="005F157C"/>
    <w:rsid w:val="0060631B"/>
    <w:rsid w:val="0064520C"/>
    <w:rsid w:val="006C4732"/>
    <w:rsid w:val="006F5916"/>
    <w:rsid w:val="00E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B8F60-C8EE-4ECF-A1FE-C83C7C9B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8</cp:revision>
  <dcterms:created xsi:type="dcterms:W3CDTF">2020-01-21T23:07:00Z</dcterms:created>
  <dcterms:modified xsi:type="dcterms:W3CDTF">2020-01-21T23:15:00Z</dcterms:modified>
</cp:coreProperties>
</file>