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00" w:rsidRDefault="00DC5C00" w:rsidP="00DC5C00">
      <w:pPr>
        <w:ind w:right="-144"/>
        <w:jc w:val="center"/>
        <w:rPr>
          <w:sz w:val="26"/>
          <w:szCs w:val="26"/>
        </w:rPr>
      </w:pPr>
      <w:bookmarkStart w:id="0" w:name="_GoBack"/>
    </w:p>
    <w:p w:rsidR="00DC5C00" w:rsidRDefault="00DC5C00" w:rsidP="00DC5C00">
      <w:pPr>
        <w:ind w:right="-144"/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DC5C00" w:rsidRDefault="00DC5C00" w:rsidP="00DC5C00">
      <w:pPr>
        <w:ind w:right="-144"/>
        <w:jc w:val="center"/>
        <w:rPr>
          <w:sz w:val="26"/>
          <w:szCs w:val="26"/>
        </w:rPr>
      </w:pPr>
      <w:r>
        <w:rPr>
          <w:sz w:val="26"/>
          <w:szCs w:val="26"/>
        </w:rPr>
        <w:t>постоянной депутатской комиссии Думы Находкинского городского округа</w:t>
      </w:r>
    </w:p>
    <w:p w:rsidR="00DC5C00" w:rsidRDefault="00DC5C00" w:rsidP="00DC5C00">
      <w:pPr>
        <w:ind w:right="-144"/>
        <w:jc w:val="center"/>
        <w:rPr>
          <w:sz w:val="26"/>
          <w:szCs w:val="26"/>
        </w:rPr>
      </w:pPr>
      <w:r>
        <w:rPr>
          <w:sz w:val="26"/>
          <w:szCs w:val="26"/>
        </w:rPr>
        <w:t>по законности и регламенту на 2023 год</w:t>
      </w:r>
    </w:p>
    <w:p w:rsidR="00DC5C00" w:rsidRDefault="00DC5C00" w:rsidP="00DC5C00">
      <w:pPr>
        <w:ind w:right="-144"/>
        <w:jc w:val="center"/>
        <w:rPr>
          <w:sz w:val="26"/>
          <w:szCs w:val="26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685"/>
      </w:tblGrid>
      <w:tr w:rsidR="00DC5C00" w:rsidTr="00DC5C00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C5C00" w:rsidRDefault="00DC5C00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C5C00" w:rsidRDefault="00DC5C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</w:p>
          <w:p w:rsidR="00DC5C00" w:rsidRDefault="00DC5C00">
            <w:pPr>
              <w:spacing w:line="276" w:lineRule="auto"/>
              <w:ind w:right="3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рассмотрения вопроса </w:t>
            </w:r>
          </w:p>
        </w:tc>
      </w:tr>
      <w:tr w:rsidR="00DC5C00" w:rsidTr="00DC5C00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left="-108" w:right="-108"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ежегодном отчете о деятельности Контрольно-счетной палаты Находкинского городского округа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DC5C00" w:rsidTr="00DC5C00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Устав Находкинского городского округа Приморского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DC5C00" w:rsidTr="00DC5C00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нормативно-правовые акты Находкинского городского округа в связи с изменением действующего законодательства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DC5C00" w:rsidTr="00DC5C00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before="100" w:beforeAutospacing="1" w:after="100" w:afterAutospacing="1"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рассмотрении проектов решений, внесенных субъектами правотворческой инициативы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DC5C00" w:rsidTr="00DC5C00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before="100" w:beforeAutospacing="1" w:after="100" w:afterAutospacing="1"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рассмотрении заявлений об установлении границ территориального общественного                 самоуправления (ТОС)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DC5C00" w:rsidTr="00DC5C00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before="100" w:beforeAutospacing="1" w:after="100" w:afterAutospacing="1"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ходатайстве о присвоении звания «Почетный житель города Находки»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DC5C00" w:rsidTr="00DC5C0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работе с нормативно- правовыми актами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  <w:tr w:rsidR="00DC5C00" w:rsidTr="00DC5C0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ходе реализации национальных проектов в Находкинском городском округе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DC5C00" w:rsidTr="00DC5C0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ходе исполнения муниципальных целевых программ Находкинского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DC5C00" w:rsidTr="00DC5C0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документами прокуратуры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DC5C00" w:rsidTr="00DC5C00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</w:t>
            </w:r>
            <w:r>
              <w:rPr>
                <w:sz w:val="26"/>
                <w:szCs w:val="26"/>
                <w:lang w:eastAsia="en-US"/>
              </w:rPr>
              <w:t>мониторинге нормативных правовых актов     Находкинского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DC5C00" w:rsidTr="00DC5C00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76" w:lineRule="auto"/>
              <w:ind w:firstLine="7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вопросы, относящиеся к компетенции комиссии по законности и регламенту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0" w:rsidRDefault="00DC5C00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всего года по мере поступления документов</w:t>
            </w:r>
          </w:p>
        </w:tc>
      </w:tr>
    </w:tbl>
    <w:p w:rsidR="00DC5C00" w:rsidRDefault="00DC5C00" w:rsidP="00DC5C00">
      <w:pPr>
        <w:ind w:right="-144"/>
        <w:jc w:val="center"/>
      </w:pPr>
    </w:p>
    <w:p w:rsidR="00BB5FE9" w:rsidRDefault="00DC5C00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A"/>
    <w:rsid w:val="000C1ECF"/>
    <w:rsid w:val="001951FA"/>
    <w:rsid w:val="00197FCD"/>
    <w:rsid w:val="0025435F"/>
    <w:rsid w:val="00304140"/>
    <w:rsid w:val="003707A5"/>
    <w:rsid w:val="003947ED"/>
    <w:rsid w:val="004751E8"/>
    <w:rsid w:val="00571722"/>
    <w:rsid w:val="00666FAC"/>
    <w:rsid w:val="006768D3"/>
    <w:rsid w:val="00A1152B"/>
    <w:rsid w:val="00D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9023-A879-48BC-9E10-B81B43A3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3</cp:revision>
  <dcterms:created xsi:type="dcterms:W3CDTF">2023-01-12T00:36:00Z</dcterms:created>
  <dcterms:modified xsi:type="dcterms:W3CDTF">2023-01-12T00:36:00Z</dcterms:modified>
</cp:coreProperties>
</file>