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736"/>
        <w:gridCol w:w="4734"/>
        <w:gridCol w:w="2073"/>
        <w:gridCol w:w="743"/>
        <w:gridCol w:w="142"/>
        <w:gridCol w:w="1573"/>
        <w:gridCol w:w="1715"/>
        <w:gridCol w:w="1857"/>
      </w:tblGrid>
      <w:tr w:rsidR="008B2EF1" w:rsidRPr="008B2EF1" w:rsidTr="00FC7D17">
        <w:trPr>
          <w:trHeight w:val="540"/>
        </w:trPr>
        <w:tc>
          <w:tcPr>
            <w:tcW w:w="10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8B2EF1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8B2EF1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17" w:rsidRDefault="00FC7D17" w:rsidP="00FC7D17">
            <w:pPr>
              <w:widowControl w:val="0"/>
              <w:tabs>
                <w:tab w:val="left" w:pos="15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FC7D17" w:rsidRDefault="00FC7D17" w:rsidP="00FC7D17">
            <w:pPr>
              <w:widowControl w:val="0"/>
              <w:tabs>
                <w:tab w:val="left" w:pos="15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7D17" w:rsidRDefault="00FC7D17" w:rsidP="00FC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FC7D17" w:rsidRDefault="00FC7D17" w:rsidP="00FC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FC7D17" w:rsidRDefault="00FC7D17" w:rsidP="00FC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:rsidR="00FC7D17" w:rsidRPr="002F3588" w:rsidRDefault="00FC7D17" w:rsidP="00FC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«Приложение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FC7D17" w:rsidRPr="002F3588" w:rsidRDefault="00FC7D17" w:rsidP="00FC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FC7D17" w:rsidRPr="002F3588" w:rsidRDefault="00FC7D17" w:rsidP="00FC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8B2EF1" w:rsidRPr="00FC7D17" w:rsidRDefault="00FC7D17" w:rsidP="00FC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 20.12.2023 № 250-НПА</w:t>
            </w:r>
          </w:p>
        </w:tc>
      </w:tr>
      <w:tr w:rsidR="008B2EF1" w:rsidRPr="008B2EF1" w:rsidTr="00FC7D17">
        <w:trPr>
          <w:trHeight w:val="9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0B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7D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FC7D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доходов бюджета </w:t>
            </w:r>
            <w:r w:rsidR="00FC7D17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Находк</w:t>
            </w:r>
            <w:r w:rsidR="00FC7D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инского городского округа </w:t>
            </w:r>
            <w:r w:rsidR="00FC7D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 на </w:t>
            </w:r>
            <w:r w:rsidR="00FC7D17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2024 год и плановый период 2025 и 2026 годов</w:t>
            </w:r>
          </w:p>
        </w:tc>
      </w:tr>
      <w:tr w:rsidR="008B2EF1" w:rsidRPr="008B2EF1" w:rsidTr="00FC7D17">
        <w:trPr>
          <w:trHeight w:val="315"/>
        </w:trPr>
        <w:tc>
          <w:tcPr>
            <w:tcW w:w="10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FC7D17" w:rsidTr="00FC7D1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97" w:type="pct"/>
            <w:tcBorders>
              <w:top w:val="single" w:sz="4" w:space="0" w:color="auto"/>
            </w:tcBorders>
            <w:vAlign w:val="center"/>
          </w:tcPr>
          <w:p w:rsidR="00FC7D17" w:rsidRDefault="00FC7D17" w:rsidP="00FC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2566" w:type="pct"/>
            <w:gridSpan w:val="4"/>
            <w:tcBorders>
              <w:top w:val="single" w:sz="4" w:space="0" w:color="auto"/>
            </w:tcBorders>
            <w:vAlign w:val="center"/>
          </w:tcPr>
          <w:p w:rsidR="00FC7D17" w:rsidRDefault="00FC7D17" w:rsidP="00FC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637" w:type="pct"/>
            <w:gridSpan w:val="4"/>
            <w:tcBorders>
              <w:top w:val="single" w:sz="4" w:space="0" w:color="auto"/>
            </w:tcBorders>
            <w:vAlign w:val="center"/>
          </w:tcPr>
          <w:p w:rsidR="00FC7D17" w:rsidRDefault="00FC7D17" w:rsidP="00FC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</w:tr>
      <w:tr w:rsidR="00B516E7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797" w:type="pct"/>
            <w:vAlign w:val="center"/>
          </w:tcPr>
          <w:p w:rsidR="00B516E7" w:rsidRDefault="00B516E7" w:rsidP="00FC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6" w:type="pct"/>
            <w:gridSpan w:val="4"/>
            <w:vAlign w:val="center"/>
          </w:tcPr>
          <w:p w:rsidR="00B516E7" w:rsidRDefault="00B516E7" w:rsidP="00FC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B516E7" w:rsidRPr="00482A6E" w:rsidRDefault="00B516E7" w:rsidP="0070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4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531" w:type="pct"/>
            <w:vAlign w:val="center"/>
          </w:tcPr>
          <w:p w:rsidR="00B516E7" w:rsidRPr="00482A6E" w:rsidRDefault="00B516E7" w:rsidP="0070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5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575" w:type="pct"/>
            <w:vAlign w:val="center"/>
          </w:tcPr>
          <w:p w:rsidR="00B516E7" w:rsidRPr="00482A6E" w:rsidRDefault="00B516E7" w:rsidP="0070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6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</w:tr>
      <w:tr w:rsidR="00B516E7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66" w:type="pct"/>
            <w:gridSpan w:val="4"/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1" w:type="pct"/>
            <w:gridSpan w:val="2"/>
            <w:vAlign w:val="center"/>
          </w:tcPr>
          <w:p w:rsidR="00B516E7" w:rsidRPr="00482A6E" w:rsidRDefault="00B516E7" w:rsidP="0070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1" w:type="pct"/>
            <w:vAlign w:val="center"/>
          </w:tcPr>
          <w:p w:rsidR="00B516E7" w:rsidRPr="00482A6E" w:rsidRDefault="00B516E7" w:rsidP="0070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75" w:type="pct"/>
            <w:vAlign w:val="center"/>
          </w:tcPr>
          <w:p w:rsidR="00B516E7" w:rsidRPr="00482A6E" w:rsidRDefault="00B516E7" w:rsidP="0070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2 512 497 000,00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2 155 526 000,00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2 286 733 000,00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Налоги  на прибыль, доходы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1 681 555 000,00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1 456 739 000,00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1 579 079 000,00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  на  доходы    физических  лиц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1 681 555 000,00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1 456 739 000,00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1 579 079 000,00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Налоги на товары (работы, услуги)</w:t>
            </w:r>
            <w:proofErr w:type="gramStart"/>
            <w:r w:rsidRPr="000054C9">
              <w:rPr>
                <w:rFonts w:ascii="Times New Roman" w:hAnsi="Times New Roman" w:cs="Times New Roman"/>
              </w:rPr>
              <w:t>,р</w:t>
            </w:r>
            <w:proofErr w:type="gramEnd"/>
            <w:r w:rsidRPr="000054C9">
              <w:rPr>
                <w:rFonts w:ascii="Times New Roman" w:hAnsi="Times New Roman" w:cs="Times New Roman"/>
              </w:rPr>
              <w:t>еализуемые на территории Российской Федерации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46 265 000,00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41 265 000,00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46 265 000,00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41 265 000,00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110 928 000,00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113 292 000,00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122 478 000,00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24 601 000,00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26 574 000,00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28 998 000,00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2566" w:type="pct"/>
            <w:gridSpan w:val="4"/>
            <w:vAlign w:val="bottom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0054C9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17 185 000,00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12 185 000,00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12 185 000,00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0054C9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69 142 000,00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74 533 000,00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81 295 000,00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Налоги на  имущество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252 845 000,00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254 145 000,00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254 345 000,00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61 000 000,00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62 000 000,00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62 000 000,00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191 845 000,00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192 145 000,00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192 345 000,00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26 190 000,00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26 190 000,00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26 190 000,00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167 441 000,00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160 166 000,00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158 198 000,00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 (за исключением </w:t>
            </w:r>
            <w:r w:rsidRPr="000054C9">
              <w:rPr>
                <w:rFonts w:ascii="Times New Roman" w:hAnsi="Times New Roman" w:cs="Times New Roman"/>
              </w:rPr>
              <w:lastRenderedPageBreak/>
              <w:t>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lastRenderedPageBreak/>
              <w:t>164 780 000,00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158 759 000,00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156 797 000,00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lastRenderedPageBreak/>
              <w:t>1 11 05010 00 0000 120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1 11 05020 00 0000 120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0054C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054C9">
              <w:rPr>
                <w:rFonts w:ascii="Times New Roman" w:hAnsi="Times New Roman" w:cs="Times New Roman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350 000,00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0054C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054C9">
              <w:rPr>
                <w:rFonts w:ascii="Times New Roman" w:hAnsi="Times New Roman" w:cs="Times New Roman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350 000,00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0054C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054C9">
              <w:rPr>
                <w:rFonts w:ascii="Times New Roman" w:hAnsi="Times New Roman" w:cs="Times New Roman"/>
              </w:rPr>
              <w:t>за исключением имущества автономных учреждений)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6 180 000,00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1 180 000,00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1 11 05034 04 0000 120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0054C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054C9">
              <w:rPr>
                <w:rFonts w:ascii="Times New Roman" w:hAnsi="Times New Roman" w:cs="Times New Roman"/>
              </w:rPr>
              <w:t>за исключением имущества муниципальных автономных учреждений)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6 180 000,00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1 180 000,00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1 11 05074 04 0000 120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8 250 000,00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7 229 000,00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5 267 000,00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193 000,00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193 000,00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2 463 000,00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1 208 000,00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1 11 09044 04 0000 120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0054C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054C9">
              <w:rPr>
                <w:rFonts w:ascii="Times New Roman" w:hAnsi="Times New Roman" w:cs="Times New Roman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2 463 000,00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1 208 000,00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1 12 00000 00 0000 000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10 250 000,00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10 250 000,00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lastRenderedPageBreak/>
              <w:t>1 13 00000 00 0000 000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8 035 000,00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8 356 000,00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8 691 000,00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1 13 01990 00 0000 130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Прочие доходы от оказания платных услуг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3 214 000,00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3 476 000,00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1 13 01994 04 0000 130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3 214 000,00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3 476 000,00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1 13 02990 00 0000 130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4 821 000,00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5 215 000,00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4 821 000,00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5 215 000,00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127 658 000,00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37 658 000,00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37 658 000,00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  (за </w:t>
            </w:r>
            <w:proofErr w:type="spellStart"/>
            <w:proofErr w:type="gramStart"/>
            <w:r w:rsidRPr="000054C9">
              <w:rPr>
                <w:rFonts w:ascii="Times New Roman" w:hAnsi="Times New Roman" w:cs="Times New Roman"/>
              </w:rPr>
              <w:t>исключе-нием</w:t>
            </w:r>
            <w:proofErr w:type="spellEnd"/>
            <w:proofErr w:type="gramEnd"/>
            <w:r w:rsidRPr="000054C9">
              <w:rPr>
                <w:rFonts w:ascii="Times New Roman" w:hAnsi="Times New Roman" w:cs="Times New Roman"/>
              </w:rPr>
              <w:t xml:space="preserve">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2 928 000,00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1 14 02040 04 0000 410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реализации </w:t>
            </w:r>
            <w:proofErr w:type="spellStart"/>
            <w:r w:rsidRPr="000054C9">
              <w:rPr>
                <w:rFonts w:ascii="Times New Roman" w:hAnsi="Times New Roman" w:cs="Times New Roman"/>
              </w:rPr>
              <w:t>имущества</w:t>
            </w:r>
            <w:proofErr w:type="gramStart"/>
            <w:r w:rsidRPr="000054C9">
              <w:rPr>
                <w:rFonts w:ascii="Times New Roman" w:hAnsi="Times New Roman" w:cs="Times New Roman"/>
              </w:rPr>
              <w:t>,н</w:t>
            </w:r>
            <w:proofErr w:type="gramEnd"/>
            <w:r w:rsidRPr="000054C9">
              <w:rPr>
                <w:rFonts w:ascii="Times New Roman" w:hAnsi="Times New Roman" w:cs="Times New Roman"/>
              </w:rPr>
              <w:t>аходящегося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казенных),в части реализации основных средств по указанному имуществу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2 928 000,00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продажи земельных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участков</w:t>
            </w:r>
            <w:proofErr w:type="gramStart"/>
            <w:r w:rsidRPr="000054C9">
              <w:rPr>
                <w:rFonts w:ascii="Times New Roman" w:hAnsi="Times New Roman" w:cs="Times New Roman"/>
              </w:rPr>
              <w:t>,н</w:t>
            </w:r>
            <w:proofErr w:type="gramEnd"/>
            <w:r w:rsidRPr="000054C9">
              <w:rPr>
                <w:rFonts w:ascii="Times New Roman" w:hAnsi="Times New Roman" w:cs="Times New Roman"/>
              </w:rPr>
              <w:t>аходящихся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120 730 000,00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30 730 000,00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30 730 000,00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1 14 06010 00 0000 430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продажи земельных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участков</w:t>
            </w:r>
            <w:proofErr w:type="gramStart"/>
            <w:r w:rsidRPr="000054C9">
              <w:rPr>
                <w:rFonts w:ascii="Times New Roman" w:hAnsi="Times New Roman" w:cs="Times New Roman"/>
              </w:rPr>
              <w:t>,г</w:t>
            </w:r>
            <w:proofErr w:type="gramEnd"/>
            <w:r w:rsidRPr="000054C9">
              <w:rPr>
                <w:rFonts w:ascii="Times New Roman" w:hAnsi="Times New Roman" w:cs="Times New Roman"/>
              </w:rPr>
              <w:t>осударственная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собственность на которые не разграничена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120 000 000,00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30 000 000,00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продажи земельных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участков</w:t>
            </w:r>
            <w:proofErr w:type="gramStart"/>
            <w:r w:rsidRPr="000054C9">
              <w:rPr>
                <w:rFonts w:ascii="Times New Roman" w:hAnsi="Times New Roman" w:cs="Times New Roman"/>
              </w:rPr>
              <w:t>,г</w:t>
            </w:r>
            <w:proofErr w:type="gramEnd"/>
            <w:r w:rsidRPr="000054C9">
              <w:rPr>
                <w:rFonts w:ascii="Times New Roman" w:hAnsi="Times New Roman" w:cs="Times New Roman"/>
              </w:rPr>
              <w:t>осударственная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120 000 000,00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30 000 000,00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1 14 06020 00 0000 430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продажи земельных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участков</w:t>
            </w:r>
            <w:proofErr w:type="gramStart"/>
            <w:r w:rsidRPr="000054C9">
              <w:rPr>
                <w:rFonts w:ascii="Times New Roman" w:hAnsi="Times New Roman" w:cs="Times New Roman"/>
              </w:rPr>
              <w:t>,г</w:t>
            </w:r>
            <w:proofErr w:type="gramEnd"/>
            <w:r w:rsidRPr="000054C9">
              <w:rPr>
                <w:rFonts w:ascii="Times New Roman" w:hAnsi="Times New Roman" w:cs="Times New Roman"/>
              </w:rPr>
              <w:t>осударственная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собственность на которые  разграничена ( 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730 000,00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Доходы от продажи земельных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участков</w:t>
            </w:r>
            <w:proofErr w:type="gramStart"/>
            <w:r w:rsidRPr="000054C9">
              <w:rPr>
                <w:rFonts w:ascii="Times New Roman" w:hAnsi="Times New Roman" w:cs="Times New Roman"/>
              </w:rPr>
              <w:t>,н</w:t>
            </w:r>
            <w:proofErr w:type="gramEnd"/>
            <w:r w:rsidRPr="000054C9">
              <w:rPr>
                <w:rFonts w:ascii="Times New Roman" w:hAnsi="Times New Roman" w:cs="Times New Roman"/>
              </w:rPr>
              <w:t>аходящихся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в собственности городских округов ( за исключением земельных участков  автономных учреждений)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730 000,00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1 14 06300 00 0000 430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Плата за увеличение площади земельных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участков</w:t>
            </w:r>
            <w:proofErr w:type="gramStart"/>
            <w:r w:rsidRPr="000054C9">
              <w:rPr>
                <w:rFonts w:ascii="Times New Roman" w:hAnsi="Times New Roman" w:cs="Times New Roman"/>
              </w:rPr>
              <w:t>,н</w:t>
            </w:r>
            <w:proofErr w:type="gramEnd"/>
            <w:r w:rsidRPr="000054C9">
              <w:rPr>
                <w:rFonts w:ascii="Times New Roman" w:hAnsi="Times New Roman" w:cs="Times New Roman"/>
              </w:rPr>
              <w:t>аходящихся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собстсвенности</w:t>
            </w:r>
            <w:proofErr w:type="spellEnd"/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1 14 06312 04 0000 430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Плата за увеличение площади земельных </w:t>
            </w:r>
            <w:proofErr w:type="spellStart"/>
            <w:r w:rsidRPr="000054C9">
              <w:rPr>
                <w:rFonts w:ascii="Times New Roman" w:hAnsi="Times New Roman" w:cs="Times New Roman"/>
              </w:rPr>
              <w:t>участков</w:t>
            </w:r>
            <w:proofErr w:type="gramStart"/>
            <w:r w:rsidRPr="000054C9">
              <w:rPr>
                <w:rFonts w:ascii="Times New Roman" w:hAnsi="Times New Roman" w:cs="Times New Roman"/>
              </w:rPr>
              <w:t>,н</w:t>
            </w:r>
            <w:proofErr w:type="gramEnd"/>
            <w:r w:rsidRPr="000054C9">
              <w:rPr>
                <w:rFonts w:ascii="Times New Roman" w:hAnsi="Times New Roman" w:cs="Times New Roman"/>
              </w:rPr>
              <w:t>аходящихся</w:t>
            </w:r>
            <w:proofErr w:type="spellEnd"/>
            <w:r w:rsidRPr="000054C9">
              <w:rPr>
                <w:rFonts w:ascii="Times New Roman" w:hAnsi="Times New Roman" w:cs="Times New Roman"/>
              </w:rPr>
              <w:t xml:space="preserve">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Штрафные санкции, возмещение ущерба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11 000 000,00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8 000 000,00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lastRenderedPageBreak/>
              <w:t>1 17 00000 00 0000 000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 неналоговые  доходы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70 330 000,00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39 465 000,00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40 579 000,00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неналоговые доходы  бюджетов городских округов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70 330 000,00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39 465 000,00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40 579 000,00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Безвозмездные  поступления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4 664 210 212,71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3 669 543 308,96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2 615 943 315,28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4 664 210 212,71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3 669 543 308,96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2 615 943 315,28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243 095 150,00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2 02 15002 04 0000 150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73 295 150,00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169 800 000,00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2 089 229 790,73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1 266 368 737,49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115 110 924,45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2 02 20077 04 0000 150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193 064 689,07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2 02 25081 04 0000 150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242 460,95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2 02 25425 04 0000 150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премирование регионов - победителей Ночной хоккейной лиги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35 898 681,50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26 656 375,60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22 525 478,92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23 813 388,24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2 02 25505 04 0000 150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Субсидии бюджетам городских округов на реализацию </w:t>
            </w:r>
            <w:proofErr w:type="gramStart"/>
            <w:r w:rsidRPr="000054C9">
              <w:rPr>
                <w:rFonts w:ascii="Times New Roman" w:hAnsi="Times New Roman" w:cs="Times New Roman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0054C9">
              <w:rPr>
                <w:rFonts w:ascii="Times New Roman" w:hAnsi="Times New Roman" w:cs="Times New Roman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271 872 095,41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1 152 544 183,67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2 02 25517 04 0000 150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855 119,05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845 365,85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843 827,16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40 114 812,14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2 02 25576 04 0000 150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1 138 298,10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2 02 25590 04 0000 150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2 040 816,33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1 517 346 442,58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90 453 709,05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90 453 709,05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2 246 646 487,98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2 321 879 858,19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2 418 691 963,39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8 097 168,00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8 707 724,00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8 996 363,00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97 628,00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101 262,00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1 252 608,00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3 02 35304 04 0000 150</w:t>
            </w:r>
          </w:p>
        </w:tc>
        <w:tc>
          <w:tcPr>
            <w:tcW w:w="2566" w:type="pct"/>
            <w:gridSpan w:val="4"/>
            <w:vAlign w:val="bottom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 xml:space="preserve">Субвенции бюджетам городских округов на организацию бесплатного горячего </w:t>
            </w:r>
            <w:r w:rsidRPr="000054C9">
              <w:rPr>
                <w:rFonts w:ascii="Times New Roman" w:hAnsi="Times New Roman" w:cs="Times New Roman"/>
              </w:rPr>
              <w:lastRenderedPageBreak/>
              <w:t>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lastRenderedPageBreak/>
              <w:t>112 103 100,00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112 103 100,00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111 756 300,00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lastRenderedPageBreak/>
              <w:t>2 02 30024 04 0000 150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2 047 872 132,98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2 120 823 881,19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2 214 609 647,39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40 119 631,00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41 714 291,00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43 384 888,00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31 617 600,00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31 617 600,00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31 617 600,00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2 02 36900 04 0000 150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4 241 891,00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4 292 170,00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4 463 857,00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2 497 337,00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2 519 830,00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2 610 700,00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054C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85 238 784,00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81 294 713,28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82 140 427,44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2566" w:type="pct"/>
            <w:gridSpan w:val="4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054C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74 529 000,00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74 529 000,00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74 529 000,00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2 02 45179 04 0000 150</w:t>
            </w:r>
          </w:p>
        </w:tc>
        <w:tc>
          <w:tcPr>
            <w:tcW w:w="2566" w:type="pct"/>
            <w:gridSpan w:val="4"/>
            <w:vAlign w:val="bottom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054C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10 709 784,00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6 765 713,28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</w:rPr>
              <w:t>7 611 427,44</w:t>
            </w:r>
          </w:p>
        </w:tc>
      </w:tr>
      <w:tr w:rsidR="000054C9" w:rsidRPr="00874432" w:rsidTr="0070336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797" w:type="pct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</w:rPr>
            </w:pPr>
            <w:r w:rsidRPr="000054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6" w:type="pct"/>
            <w:gridSpan w:val="4"/>
            <w:vAlign w:val="center"/>
          </w:tcPr>
          <w:p w:rsidR="000054C9" w:rsidRPr="000054C9" w:rsidRDefault="000054C9" w:rsidP="000054C9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0054C9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531" w:type="pct"/>
            <w:gridSpan w:val="2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  <w:b/>
                <w:bCs/>
              </w:rPr>
              <w:t>7 176 707 212,71</w:t>
            </w:r>
          </w:p>
        </w:tc>
        <w:tc>
          <w:tcPr>
            <w:tcW w:w="531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  <w:b/>
                <w:bCs/>
              </w:rPr>
              <w:t>5 825 069 308,96</w:t>
            </w:r>
          </w:p>
        </w:tc>
        <w:tc>
          <w:tcPr>
            <w:tcW w:w="575" w:type="pct"/>
            <w:vAlign w:val="center"/>
          </w:tcPr>
          <w:p w:rsidR="000054C9" w:rsidRPr="000054C9" w:rsidRDefault="000054C9" w:rsidP="00703366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4C9">
              <w:rPr>
                <w:rFonts w:ascii="Times New Roman" w:hAnsi="Times New Roman" w:cs="Times New Roman"/>
                <w:b/>
                <w:bCs/>
              </w:rPr>
              <w:t>4 902 676 315,28</w:t>
            </w:r>
          </w:p>
        </w:tc>
      </w:tr>
    </w:tbl>
    <w:p w:rsidR="00BB2572" w:rsidRPr="00874432" w:rsidRDefault="00BB2572">
      <w:pPr>
        <w:rPr>
          <w:rFonts w:ascii="Times New Roman" w:hAnsi="Times New Roman" w:cs="Times New Roman"/>
          <w:b/>
        </w:rPr>
      </w:pPr>
    </w:p>
    <w:sectPr w:rsidR="00BB2572" w:rsidRPr="00874432" w:rsidSect="00FC7D17">
      <w:headerReference w:type="default" r:id="rId7"/>
      <w:pgSz w:w="16838" w:h="11906" w:orient="landscape"/>
      <w:pgMar w:top="567" w:right="454" w:bottom="454" w:left="45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01" w:rsidRDefault="004E5601" w:rsidP="003A7950">
      <w:pPr>
        <w:spacing w:after="0" w:line="240" w:lineRule="auto"/>
      </w:pPr>
      <w:r>
        <w:separator/>
      </w:r>
    </w:p>
  </w:endnote>
  <w:endnote w:type="continuationSeparator" w:id="0">
    <w:p w:rsidR="004E5601" w:rsidRDefault="004E5601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01" w:rsidRDefault="004E5601" w:rsidP="003A7950">
      <w:pPr>
        <w:spacing w:after="0" w:line="240" w:lineRule="auto"/>
      </w:pPr>
      <w:r>
        <w:separator/>
      </w:r>
    </w:p>
  </w:footnote>
  <w:footnote w:type="continuationSeparator" w:id="0">
    <w:p w:rsidR="004E5601" w:rsidRDefault="004E5601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A7950" w:rsidRPr="00FC7D17" w:rsidRDefault="003A7950" w:rsidP="003A795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399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61399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61399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13993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61399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054C9"/>
    <w:rsid w:val="000320A0"/>
    <w:rsid w:val="00066229"/>
    <w:rsid w:val="00084717"/>
    <w:rsid w:val="000B6C00"/>
    <w:rsid w:val="000C6903"/>
    <w:rsid w:val="001B42F7"/>
    <w:rsid w:val="001B6C27"/>
    <w:rsid w:val="001D0999"/>
    <w:rsid w:val="001D4CDC"/>
    <w:rsid w:val="00243E83"/>
    <w:rsid w:val="00252B3E"/>
    <w:rsid w:val="002A236A"/>
    <w:rsid w:val="002D4989"/>
    <w:rsid w:val="002E15E8"/>
    <w:rsid w:val="002E1E29"/>
    <w:rsid w:val="00302A0D"/>
    <w:rsid w:val="00327E65"/>
    <w:rsid w:val="0033111C"/>
    <w:rsid w:val="00351360"/>
    <w:rsid w:val="0038720D"/>
    <w:rsid w:val="003A7950"/>
    <w:rsid w:val="003B06A1"/>
    <w:rsid w:val="003F230E"/>
    <w:rsid w:val="00474FE5"/>
    <w:rsid w:val="004778C4"/>
    <w:rsid w:val="0048169E"/>
    <w:rsid w:val="00482A6E"/>
    <w:rsid w:val="004D0BD4"/>
    <w:rsid w:val="004E5601"/>
    <w:rsid w:val="00536FC5"/>
    <w:rsid w:val="00542D8F"/>
    <w:rsid w:val="00545F67"/>
    <w:rsid w:val="00554390"/>
    <w:rsid w:val="0056024B"/>
    <w:rsid w:val="00570DEA"/>
    <w:rsid w:val="005A3372"/>
    <w:rsid w:val="00613993"/>
    <w:rsid w:val="00635CB5"/>
    <w:rsid w:val="006434DA"/>
    <w:rsid w:val="00686CBE"/>
    <w:rsid w:val="0069598B"/>
    <w:rsid w:val="00703366"/>
    <w:rsid w:val="00704ADF"/>
    <w:rsid w:val="00771441"/>
    <w:rsid w:val="007931A3"/>
    <w:rsid w:val="00793A95"/>
    <w:rsid w:val="0085228E"/>
    <w:rsid w:val="00874432"/>
    <w:rsid w:val="00883F09"/>
    <w:rsid w:val="008B0170"/>
    <w:rsid w:val="008B2EF1"/>
    <w:rsid w:val="008E7C47"/>
    <w:rsid w:val="008F7469"/>
    <w:rsid w:val="009150AA"/>
    <w:rsid w:val="00940619"/>
    <w:rsid w:val="009719AB"/>
    <w:rsid w:val="0099379C"/>
    <w:rsid w:val="009C4E4A"/>
    <w:rsid w:val="00A82FDA"/>
    <w:rsid w:val="00AA1983"/>
    <w:rsid w:val="00AF0133"/>
    <w:rsid w:val="00AF35F6"/>
    <w:rsid w:val="00B16220"/>
    <w:rsid w:val="00B34F20"/>
    <w:rsid w:val="00B516E7"/>
    <w:rsid w:val="00B73A58"/>
    <w:rsid w:val="00BB2572"/>
    <w:rsid w:val="00BB78E3"/>
    <w:rsid w:val="00C171B5"/>
    <w:rsid w:val="00C367A6"/>
    <w:rsid w:val="00C63392"/>
    <w:rsid w:val="00D01C81"/>
    <w:rsid w:val="00D11A41"/>
    <w:rsid w:val="00D22725"/>
    <w:rsid w:val="00D40EF3"/>
    <w:rsid w:val="00D54AD3"/>
    <w:rsid w:val="00D65D20"/>
    <w:rsid w:val="00D672CA"/>
    <w:rsid w:val="00DB5E88"/>
    <w:rsid w:val="00E043BA"/>
    <w:rsid w:val="00E259CE"/>
    <w:rsid w:val="00E73E7D"/>
    <w:rsid w:val="00ED2049"/>
    <w:rsid w:val="00ED52BD"/>
    <w:rsid w:val="00F55671"/>
    <w:rsid w:val="00F820B5"/>
    <w:rsid w:val="00F9188A"/>
    <w:rsid w:val="00FB5466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5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Анастасия Владимировна Спивак</cp:lastModifiedBy>
  <cp:revision>72</cp:revision>
  <cp:lastPrinted>2023-05-19T06:10:00Z</cp:lastPrinted>
  <dcterms:created xsi:type="dcterms:W3CDTF">2022-09-23T05:49:00Z</dcterms:created>
  <dcterms:modified xsi:type="dcterms:W3CDTF">2024-05-16T06:56:00Z</dcterms:modified>
</cp:coreProperties>
</file>