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7E" w:rsidRDefault="00CC5C7E" w:rsidP="00CC5C7E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CC5C7E" w:rsidRDefault="00CC5C7E" w:rsidP="00CC5C7E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CC5C7E" w:rsidRDefault="00CC5C7E" w:rsidP="00CC5C7E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CC5C7E" w:rsidRDefault="00CC5C7E" w:rsidP="00CC5C7E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CC5C7E" w:rsidRDefault="00CC5C7E" w:rsidP="00CC5C7E">
      <w:pPr>
        <w:ind w:right="-284"/>
        <w:jc w:val="center"/>
        <w:rPr>
          <w:b/>
          <w:sz w:val="26"/>
          <w:szCs w:val="26"/>
        </w:rPr>
      </w:pPr>
    </w:p>
    <w:p w:rsidR="00CC5C7E" w:rsidRDefault="00CC5C7E" w:rsidP="00CC5C7E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CC5C7E" w:rsidRDefault="00CC5C7E" w:rsidP="00CC5C7E">
      <w:pPr>
        <w:ind w:right="-284"/>
        <w:jc w:val="center"/>
        <w:rPr>
          <w:b/>
          <w:sz w:val="26"/>
          <w:szCs w:val="26"/>
        </w:rPr>
      </w:pPr>
    </w:p>
    <w:p w:rsidR="00303FF5" w:rsidRDefault="00CC5C7E" w:rsidP="00CC5C7E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="00303FF5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="00303FF5">
        <w:rPr>
          <w:sz w:val="26"/>
          <w:szCs w:val="26"/>
        </w:rPr>
        <w:t xml:space="preserve">.2022                                                                           </w:t>
      </w:r>
      <w:r w:rsidR="00630AAE">
        <w:rPr>
          <w:sz w:val="26"/>
          <w:szCs w:val="26"/>
        </w:rPr>
        <w:t xml:space="preserve"> </w:t>
      </w:r>
      <w:r w:rsidR="00303FF5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</w:t>
      </w:r>
      <w:r w:rsidR="00303FF5">
        <w:rPr>
          <w:sz w:val="26"/>
          <w:szCs w:val="26"/>
        </w:rPr>
        <w:t xml:space="preserve">      </w:t>
      </w:r>
      <w:r>
        <w:rPr>
          <w:sz w:val="26"/>
          <w:szCs w:val="26"/>
        </w:rPr>
        <w:t>№ 1146</w:t>
      </w:r>
      <w:r w:rsidR="00630AAE">
        <w:rPr>
          <w:sz w:val="26"/>
          <w:szCs w:val="26"/>
        </w:rPr>
        <w:t>-НПА</w:t>
      </w:r>
    </w:p>
    <w:p w:rsidR="00303FF5" w:rsidRDefault="00303FF5" w:rsidP="00303FF5">
      <w:pPr>
        <w:rPr>
          <w:sz w:val="26"/>
          <w:szCs w:val="26"/>
        </w:rPr>
      </w:pPr>
    </w:p>
    <w:p w:rsidR="00303FF5" w:rsidRDefault="00303FF5" w:rsidP="00303FF5">
      <w:pPr>
        <w:tabs>
          <w:tab w:val="left" w:pos="11624"/>
          <w:tab w:val="left" w:pos="12758"/>
        </w:tabs>
        <w:ind w:right="-284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 внесении изменений в статью 6 решения Думы Находкинского городского округа от округа от 10.12.2013 № 291-НПА «О порядке назначения и выплаты пенсии за выслугу лет муниципальным служащим Находкинского городского округа»</w:t>
      </w:r>
    </w:p>
    <w:p w:rsidR="00303FF5" w:rsidRDefault="00303FF5" w:rsidP="00303FF5">
      <w:pPr>
        <w:tabs>
          <w:tab w:val="left" w:pos="1160"/>
        </w:tabs>
        <w:ind w:right="5395"/>
        <w:jc w:val="both"/>
        <w:rPr>
          <w:sz w:val="26"/>
          <w:szCs w:val="26"/>
        </w:rPr>
      </w:pPr>
    </w:p>
    <w:p w:rsidR="00303FF5" w:rsidRPr="006E43CC" w:rsidRDefault="00303FF5" w:rsidP="00303FF5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статью 6 решения Думы Находкинского городского округа от </w:t>
      </w:r>
      <w:r>
        <w:rPr>
          <w:bCs/>
          <w:sz w:val="26"/>
          <w:szCs w:val="26"/>
        </w:rPr>
        <w:t>10.12.2013 № 291-НПА «О порядке назначения и выплаты пенсии за выслугу лет муниципальным служащим Находкинского городского округа»</w:t>
      </w:r>
      <w:r>
        <w:rPr>
          <w:sz w:val="26"/>
          <w:szCs w:val="26"/>
        </w:rPr>
        <w:t xml:space="preserve"> (Находкинский рабочий, 2013, 19 декабря, № 37; 2015, 11 марта, № 25; 2017, 9 февраля, № 5; 2017, 27 июня, № 84; 2018, 17 июля, № 98; Ведомости Находки, 2020, 11 ноября, № 81; 1 апреля, № 20</w:t>
      </w:r>
      <w:r w:rsidRPr="006E43CC">
        <w:rPr>
          <w:sz w:val="26"/>
          <w:szCs w:val="26"/>
        </w:rPr>
        <w:t xml:space="preserve">) </w:t>
      </w:r>
      <w:r w:rsidR="006E43CC" w:rsidRPr="006E43CC">
        <w:rPr>
          <w:sz w:val="26"/>
          <w:szCs w:val="26"/>
        </w:rPr>
        <w:t xml:space="preserve">следующие </w:t>
      </w:r>
      <w:r w:rsidRPr="006E43CC">
        <w:rPr>
          <w:sz w:val="26"/>
          <w:szCs w:val="26"/>
        </w:rPr>
        <w:t>изменения:</w:t>
      </w:r>
    </w:p>
    <w:p w:rsidR="00303FF5" w:rsidRDefault="00303FF5" w:rsidP="00303FF5">
      <w:pPr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1) часть 2 дополнить пунктом 3 следующего содержания:</w:t>
      </w:r>
    </w:p>
    <w:p w:rsidR="00303FF5" w:rsidRDefault="00303FF5" w:rsidP="00303FF5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«3) смерти лица, замещавшего должность муниципальной службы либо в случае объявления его в установленном законодательством Российской Федерации порядке умершим или признания его безвестно отсутствующим - с 1-го числа месяца, следующего за месяцем, в котором наступила смерть либо вступило в законную силу решение суда об объявлении его умершим или о признании его безвестно отсутствующим. В случае, если в соответствующем решении суда указана дата объявления гражданина умершим или признания его безвестно отсутствующим, срок прекращения выплаты пенсии определяется исходя из указанной даты</w:t>
      </w:r>
      <w:r w:rsidR="0059134B">
        <w:rPr>
          <w:sz w:val="26"/>
          <w:szCs w:val="26"/>
        </w:rPr>
        <w:t>.</w:t>
      </w:r>
      <w:r>
        <w:rPr>
          <w:sz w:val="26"/>
          <w:szCs w:val="26"/>
        </w:rPr>
        <w:t>»;</w:t>
      </w:r>
    </w:p>
    <w:p w:rsidR="00303FF5" w:rsidRDefault="00303FF5" w:rsidP="00303FF5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дополнить частью 6 следующего содержания:</w:t>
      </w:r>
    </w:p>
    <w:p w:rsidR="00303FF5" w:rsidRDefault="00303FF5" w:rsidP="00303FF5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«6. Восстановление выплаты пенсии за выслугу лет производится в случае отмены решения суда об объявлении лица, замещавшего должность муниципальной службы умершим или о признании его безвестно отсутствующим - с 1-го числа месяца, следующего за месяцем, в котором вступило в законную силу решение суда</w:t>
      </w:r>
      <w:r w:rsidR="0059134B">
        <w:rPr>
          <w:sz w:val="26"/>
          <w:szCs w:val="26"/>
        </w:rPr>
        <w:t>.</w:t>
      </w:r>
      <w:bookmarkStart w:id="0" w:name="_GoBack"/>
      <w:bookmarkEnd w:id="0"/>
      <w:r>
        <w:rPr>
          <w:sz w:val="26"/>
          <w:szCs w:val="26"/>
        </w:rPr>
        <w:t>».</w:t>
      </w:r>
    </w:p>
    <w:p w:rsidR="00303FF5" w:rsidRDefault="00303FF5" w:rsidP="00303FF5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решение вступает в силу со дня его официального опубликования. </w:t>
      </w:r>
    </w:p>
    <w:p w:rsidR="00303FF5" w:rsidRDefault="00303FF5" w:rsidP="00303F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03FF5" w:rsidRDefault="00303FF5" w:rsidP="00303F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03FF5" w:rsidRDefault="00303FF5" w:rsidP="00303FF5">
      <w:pPr>
        <w:pStyle w:val="ConsPlusNormal"/>
        <w:widowControl/>
        <w:ind w:right="-284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Находкинского городского округа                                                  Т.В.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Магинский</w:t>
      </w:r>
      <w:proofErr w:type="spellEnd"/>
    </w:p>
    <w:p w:rsidR="00BB5FE9" w:rsidRDefault="0059134B" w:rsidP="00303FF5"/>
    <w:sectPr w:rsidR="00BB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03"/>
    <w:rsid w:val="000C1ECF"/>
    <w:rsid w:val="00197FCD"/>
    <w:rsid w:val="00303FF5"/>
    <w:rsid w:val="003A1743"/>
    <w:rsid w:val="00472903"/>
    <w:rsid w:val="004751E8"/>
    <w:rsid w:val="00565B9E"/>
    <w:rsid w:val="00571722"/>
    <w:rsid w:val="0059134B"/>
    <w:rsid w:val="00630AAE"/>
    <w:rsid w:val="00666FAC"/>
    <w:rsid w:val="006768D3"/>
    <w:rsid w:val="006E43CC"/>
    <w:rsid w:val="00A1152B"/>
    <w:rsid w:val="00C734B8"/>
    <w:rsid w:val="00C75B20"/>
    <w:rsid w:val="00CC5C7E"/>
    <w:rsid w:val="00D85ACD"/>
    <w:rsid w:val="00DD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D30A"/>
  <w15:chartTrackingRefBased/>
  <w15:docId w15:val="{CBA7B991-9B68-451E-9F57-9182A135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5B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B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3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7</cp:revision>
  <cp:lastPrinted>2022-08-31T23:52:00Z</cp:lastPrinted>
  <dcterms:created xsi:type="dcterms:W3CDTF">2022-08-31T06:38:00Z</dcterms:created>
  <dcterms:modified xsi:type="dcterms:W3CDTF">2022-09-01T00:03:00Z</dcterms:modified>
</cp:coreProperties>
</file>