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24F3331" wp14:editId="536BB38B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D16063" w:rsidRDefault="00D16063" w:rsidP="00D1606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D16063" w:rsidRDefault="00D16063" w:rsidP="00D16063">
      <w:pPr>
        <w:ind w:right="-285"/>
        <w:jc w:val="center"/>
        <w:rPr>
          <w:b/>
          <w:sz w:val="26"/>
          <w:szCs w:val="26"/>
        </w:rPr>
      </w:pPr>
    </w:p>
    <w:p w:rsidR="00D16063" w:rsidRDefault="00D16063" w:rsidP="00305EB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D16063" w:rsidRDefault="00D16063" w:rsidP="00305EB3">
      <w:pPr>
        <w:ind w:right="-284"/>
        <w:rPr>
          <w:b/>
          <w:sz w:val="26"/>
          <w:szCs w:val="26"/>
        </w:rPr>
      </w:pPr>
    </w:p>
    <w:p w:rsidR="00D16063" w:rsidRDefault="0020492C" w:rsidP="00305EB3">
      <w:pPr>
        <w:ind w:right="-284"/>
        <w:rPr>
          <w:sz w:val="26"/>
          <w:szCs w:val="26"/>
        </w:rPr>
      </w:pPr>
      <w:r>
        <w:rPr>
          <w:sz w:val="26"/>
          <w:szCs w:val="26"/>
        </w:rPr>
        <w:t>29</w:t>
      </w:r>
      <w:r w:rsidR="00D16063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D16063">
        <w:rPr>
          <w:sz w:val="26"/>
          <w:szCs w:val="26"/>
        </w:rPr>
        <w:t>.202</w:t>
      </w:r>
      <w:r w:rsidR="00190D42">
        <w:rPr>
          <w:sz w:val="26"/>
          <w:szCs w:val="26"/>
        </w:rPr>
        <w:t>5</w:t>
      </w:r>
      <w:r w:rsidR="00D16063">
        <w:rPr>
          <w:sz w:val="26"/>
          <w:szCs w:val="26"/>
        </w:rPr>
        <w:t xml:space="preserve">                                                                                                 </w:t>
      </w:r>
      <w:r w:rsidR="00127D23">
        <w:rPr>
          <w:sz w:val="26"/>
          <w:szCs w:val="26"/>
        </w:rPr>
        <w:t xml:space="preserve"> </w:t>
      </w:r>
      <w:r w:rsidR="00D1606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>
        <w:rPr>
          <w:sz w:val="26"/>
          <w:szCs w:val="26"/>
        </w:rPr>
        <w:t>№ 618</w:t>
      </w:r>
      <w:r w:rsidR="00D16063">
        <w:rPr>
          <w:sz w:val="26"/>
          <w:szCs w:val="26"/>
        </w:rPr>
        <w:t>-НПА</w:t>
      </w:r>
    </w:p>
    <w:p w:rsidR="00D16063" w:rsidRDefault="00D16063" w:rsidP="00305EB3">
      <w:pPr>
        <w:ind w:left="540" w:right="-284" w:firstLine="27"/>
        <w:jc w:val="both"/>
        <w:rPr>
          <w:sz w:val="26"/>
          <w:szCs w:val="26"/>
        </w:rPr>
      </w:pPr>
    </w:p>
    <w:p w:rsidR="00D16063" w:rsidRDefault="00D16063" w:rsidP="00305EB3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</w:t>
      </w:r>
      <w:r w:rsidR="00305E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 «</w:t>
      </w:r>
      <w:r w:rsidR="00127D23">
        <w:rPr>
          <w:sz w:val="26"/>
          <w:szCs w:val="26"/>
        </w:rPr>
        <w:t>Караван</w:t>
      </w:r>
      <w:r>
        <w:rPr>
          <w:sz w:val="26"/>
          <w:szCs w:val="26"/>
        </w:rPr>
        <w:t>»</w:t>
      </w:r>
    </w:p>
    <w:p w:rsidR="00D16063" w:rsidRDefault="00D16063" w:rsidP="00305EB3">
      <w:pPr>
        <w:tabs>
          <w:tab w:val="left" w:pos="709"/>
          <w:tab w:val="left" w:pos="851"/>
          <w:tab w:val="left" w:pos="5940"/>
        </w:tabs>
        <w:ind w:right="-284" w:firstLine="567"/>
        <w:jc w:val="both"/>
        <w:rPr>
          <w:sz w:val="26"/>
          <w:szCs w:val="26"/>
        </w:rPr>
      </w:pPr>
    </w:p>
    <w:p w:rsidR="0084338F" w:rsidRDefault="00D16063" w:rsidP="00305EB3">
      <w:pPr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>1</w:t>
      </w:r>
      <w:r>
        <w:rPr>
          <w:sz w:val="26"/>
          <w:szCs w:val="26"/>
        </w:rPr>
        <w:t xml:space="preserve">. Установить следующие границы </w:t>
      </w:r>
      <w:r w:rsidR="0084338F" w:rsidRPr="00FB4C06">
        <w:rPr>
          <w:sz w:val="26"/>
          <w:szCs w:val="26"/>
        </w:rPr>
        <w:t>территории</w:t>
      </w:r>
      <w:r w:rsidR="0084338F">
        <w:rPr>
          <w:sz w:val="26"/>
          <w:szCs w:val="26"/>
        </w:rPr>
        <w:t xml:space="preserve"> т</w:t>
      </w:r>
      <w:r w:rsidR="0084338F" w:rsidRPr="00FB4C06">
        <w:rPr>
          <w:sz w:val="26"/>
          <w:szCs w:val="26"/>
        </w:rPr>
        <w:t>ерриториально</w:t>
      </w:r>
      <w:r w:rsidR="0084338F">
        <w:rPr>
          <w:sz w:val="26"/>
          <w:szCs w:val="26"/>
        </w:rPr>
        <w:t xml:space="preserve">го </w:t>
      </w:r>
      <w:r w:rsidR="0084338F" w:rsidRPr="00FB4C06">
        <w:rPr>
          <w:sz w:val="26"/>
          <w:szCs w:val="26"/>
        </w:rPr>
        <w:t>общественно</w:t>
      </w:r>
      <w:r w:rsidR="0084338F">
        <w:rPr>
          <w:sz w:val="26"/>
          <w:szCs w:val="26"/>
        </w:rPr>
        <w:t>го</w:t>
      </w:r>
      <w:r w:rsidR="0084338F" w:rsidRPr="00FB4C06">
        <w:rPr>
          <w:sz w:val="26"/>
          <w:szCs w:val="26"/>
        </w:rPr>
        <w:t xml:space="preserve"> самоуправлени</w:t>
      </w:r>
      <w:r w:rsidR="0084338F">
        <w:rPr>
          <w:sz w:val="26"/>
          <w:szCs w:val="26"/>
        </w:rPr>
        <w:t>я</w:t>
      </w:r>
      <w:r w:rsidR="0084338F" w:rsidRPr="00FB4C06">
        <w:rPr>
          <w:sz w:val="26"/>
          <w:szCs w:val="26"/>
        </w:rPr>
        <w:t xml:space="preserve"> «</w:t>
      </w:r>
      <w:r w:rsidR="0084338F">
        <w:rPr>
          <w:sz w:val="26"/>
          <w:szCs w:val="26"/>
        </w:rPr>
        <w:t>Караван»</w:t>
      </w:r>
      <w:r w:rsidR="0084338F" w:rsidRPr="00FB4C06">
        <w:rPr>
          <w:sz w:val="26"/>
          <w:szCs w:val="26"/>
        </w:rPr>
        <w:t>, расположенно</w:t>
      </w:r>
      <w:r w:rsidR="0084338F">
        <w:rPr>
          <w:sz w:val="26"/>
          <w:szCs w:val="26"/>
        </w:rPr>
        <w:t>го</w:t>
      </w:r>
      <w:r w:rsidR="0084338F" w:rsidRPr="00FB4C06">
        <w:rPr>
          <w:sz w:val="26"/>
          <w:szCs w:val="26"/>
        </w:rPr>
        <w:t xml:space="preserve"> в г. Находк</w:t>
      </w:r>
      <w:r w:rsidR="0084338F">
        <w:rPr>
          <w:sz w:val="26"/>
          <w:szCs w:val="26"/>
        </w:rPr>
        <w:t>а</w:t>
      </w:r>
      <w:r w:rsidR="0084338F" w:rsidRPr="00FB4C06">
        <w:rPr>
          <w:sz w:val="26"/>
          <w:szCs w:val="26"/>
        </w:rPr>
        <w:t xml:space="preserve"> Приморского края</w:t>
      </w:r>
      <w:r w:rsidR="0084338F">
        <w:rPr>
          <w:sz w:val="26"/>
          <w:szCs w:val="26"/>
        </w:rPr>
        <w:t>:</w:t>
      </w:r>
      <w:r w:rsidR="00305EB3">
        <w:rPr>
          <w:sz w:val="26"/>
          <w:szCs w:val="26"/>
        </w:rPr>
        <w:t xml:space="preserve"> </w:t>
      </w:r>
      <w:r w:rsidR="0084338F">
        <w:rPr>
          <w:sz w:val="26"/>
          <w:szCs w:val="26"/>
        </w:rPr>
        <w:t>т</w:t>
      </w:r>
      <w:r w:rsidR="0084338F" w:rsidRPr="003C079C">
        <w:rPr>
          <w:sz w:val="26"/>
          <w:szCs w:val="26"/>
        </w:rPr>
        <w:t xml:space="preserve">ерритория </w:t>
      </w:r>
      <w:r w:rsidR="0084338F">
        <w:rPr>
          <w:sz w:val="26"/>
          <w:szCs w:val="26"/>
        </w:rPr>
        <w:t>т</w:t>
      </w:r>
      <w:r w:rsidR="0084338F" w:rsidRPr="003C079C">
        <w:rPr>
          <w:sz w:val="26"/>
          <w:szCs w:val="26"/>
        </w:rPr>
        <w:t>ерриториально</w:t>
      </w:r>
      <w:r w:rsidR="0084338F">
        <w:rPr>
          <w:sz w:val="26"/>
          <w:szCs w:val="26"/>
        </w:rPr>
        <w:t>го</w:t>
      </w:r>
      <w:r w:rsidR="0084338F" w:rsidRPr="003C079C">
        <w:rPr>
          <w:sz w:val="26"/>
          <w:szCs w:val="26"/>
        </w:rPr>
        <w:t xml:space="preserve"> общественно</w:t>
      </w:r>
      <w:r w:rsidR="0084338F">
        <w:rPr>
          <w:sz w:val="26"/>
          <w:szCs w:val="26"/>
        </w:rPr>
        <w:t>го</w:t>
      </w:r>
      <w:r w:rsidR="0084338F" w:rsidRPr="003C079C">
        <w:rPr>
          <w:sz w:val="26"/>
          <w:szCs w:val="26"/>
        </w:rPr>
        <w:t xml:space="preserve"> самоуправлени</w:t>
      </w:r>
      <w:r w:rsidR="0084338F">
        <w:rPr>
          <w:sz w:val="26"/>
          <w:szCs w:val="26"/>
        </w:rPr>
        <w:t>я</w:t>
      </w:r>
      <w:r w:rsidR="0084338F" w:rsidRPr="003C079C">
        <w:rPr>
          <w:sz w:val="26"/>
          <w:szCs w:val="26"/>
        </w:rPr>
        <w:t xml:space="preserve"> «</w:t>
      </w:r>
      <w:r w:rsidR="0084338F">
        <w:rPr>
          <w:sz w:val="26"/>
          <w:szCs w:val="26"/>
        </w:rPr>
        <w:t>Караван», согласно схеме границ,</w:t>
      </w:r>
      <w:r w:rsidR="0084338F" w:rsidRPr="003C079C">
        <w:rPr>
          <w:sz w:val="26"/>
          <w:szCs w:val="26"/>
        </w:rPr>
        <w:t xml:space="preserve"> включает в себя многоквартирный жилой дом № </w:t>
      </w:r>
      <w:r w:rsidR="0084338F">
        <w:rPr>
          <w:sz w:val="26"/>
          <w:szCs w:val="26"/>
        </w:rPr>
        <w:t>138</w:t>
      </w:r>
      <w:r w:rsidR="0084338F" w:rsidRPr="003C079C">
        <w:rPr>
          <w:sz w:val="26"/>
          <w:szCs w:val="26"/>
        </w:rPr>
        <w:t xml:space="preserve"> по ул</w:t>
      </w:r>
      <w:r w:rsidR="00EF2955">
        <w:rPr>
          <w:sz w:val="26"/>
          <w:szCs w:val="26"/>
        </w:rPr>
        <w:t>ице</w:t>
      </w:r>
      <w:r w:rsidR="0084338F" w:rsidRPr="003C079C">
        <w:rPr>
          <w:sz w:val="26"/>
          <w:szCs w:val="26"/>
        </w:rPr>
        <w:t xml:space="preserve"> </w:t>
      </w:r>
      <w:r w:rsidR="0084338F">
        <w:rPr>
          <w:sz w:val="26"/>
          <w:szCs w:val="26"/>
        </w:rPr>
        <w:t xml:space="preserve">Верхне-Морская </w:t>
      </w:r>
      <w:r w:rsidR="0084338F" w:rsidRPr="003C079C">
        <w:rPr>
          <w:sz w:val="26"/>
          <w:szCs w:val="26"/>
        </w:rPr>
        <w:t>в</w:t>
      </w:r>
      <w:r w:rsidR="0084338F">
        <w:rPr>
          <w:sz w:val="26"/>
          <w:szCs w:val="26"/>
        </w:rPr>
        <w:t xml:space="preserve"> </w:t>
      </w:r>
      <w:r w:rsidR="0084338F" w:rsidRPr="003C079C">
        <w:rPr>
          <w:sz w:val="26"/>
          <w:szCs w:val="26"/>
        </w:rPr>
        <w:t>г</w:t>
      </w:r>
      <w:r w:rsidR="00311B0E">
        <w:rPr>
          <w:sz w:val="26"/>
          <w:szCs w:val="26"/>
        </w:rPr>
        <w:t>.</w:t>
      </w:r>
      <w:r w:rsidR="0084338F" w:rsidRPr="003C079C">
        <w:rPr>
          <w:sz w:val="26"/>
          <w:szCs w:val="26"/>
        </w:rPr>
        <w:t xml:space="preserve"> Находка</w:t>
      </w:r>
      <w:r w:rsidR="0084338F" w:rsidRPr="004A750A">
        <w:rPr>
          <w:sz w:val="26"/>
          <w:szCs w:val="26"/>
        </w:rPr>
        <w:t xml:space="preserve"> </w:t>
      </w:r>
      <w:r w:rsidR="0084338F">
        <w:rPr>
          <w:sz w:val="26"/>
          <w:szCs w:val="26"/>
        </w:rPr>
        <w:t>и земельный участок с кадастровым номером 25:31:010209:138</w:t>
      </w:r>
      <w:r w:rsidR="00305EB3">
        <w:rPr>
          <w:sz w:val="26"/>
          <w:szCs w:val="26"/>
        </w:rPr>
        <w:t xml:space="preserve">; </w:t>
      </w:r>
      <w:r w:rsidR="00127D23">
        <w:rPr>
          <w:sz w:val="26"/>
          <w:szCs w:val="26"/>
        </w:rPr>
        <w:t>с</w:t>
      </w:r>
      <w:r w:rsidR="0084338F">
        <w:rPr>
          <w:sz w:val="26"/>
          <w:szCs w:val="26"/>
        </w:rPr>
        <w:t xml:space="preserve"> северо-западной стороны граница проходит вдоль многоквартирного жилого дома № 136 п</w:t>
      </w:r>
      <w:r w:rsidR="0084338F" w:rsidRPr="00127D23">
        <w:rPr>
          <w:sz w:val="26"/>
          <w:szCs w:val="26"/>
        </w:rPr>
        <w:t>о</w:t>
      </w:r>
      <w:r w:rsidR="0084338F">
        <w:rPr>
          <w:sz w:val="26"/>
          <w:szCs w:val="26"/>
        </w:rPr>
        <w:t xml:space="preserve"> улице Верхне-Морской, не включая его в территорию ТОС до пересечения с межквартальным проездом, далее строго на юго-восток вдоль земельных участков с кадастровыми номерами 25:31:010209:781 и 25:31:010209:22 до пересечения с межквартальным проездом.</w:t>
      </w:r>
    </w:p>
    <w:p w:rsidR="0084338F" w:rsidRPr="00F81AC0" w:rsidRDefault="0084338F" w:rsidP="00305EB3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 </w:t>
      </w:r>
      <w:r>
        <w:rPr>
          <w:sz w:val="26"/>
          <w:szCs w:val="26"/>
        </w:rPr>
        <w:t>т</w:t>
      </w:r>
      <w:r w:rsidRPr="00F81AC0">
        <w:rPr>
          <w:sz w:val="26"/>
          <w:szCs w:val="26"/>
        </w:rPr>
        <w:t>ерриториально</w:t>
      </w:r>
      <w:r>
        <w:rPr>
          <w:sz w:val="26"/>
          <w:szCs w:val="26"/>
        </w:rPr>
        <w:t>го</w:t>
      </w:r>
      <w:r w:rsidRPr="00F81AC0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го</w:t>
      </w:r>
      <w:r w:rsidRPr="00F81AC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я</w:t>
      </w:r>
      <w:r w:rsidRPr="00F81AC0">
        <w:rPr>
          <w:sz w:val="26"/>
          <w:szCs w:val="26"/>
        </w:rPr>
        <w:t xml:space="preserve"> «</w:t>
      </w:r>
      <w:r>
        <w:rPr>
          <w:sz w:val="26"/>
          <w:szCs w:val="26"/>
        </w:rPr>
        <w:t>Караван</w:t>
      </w:r>
      <w:r w:rsidRPr="00F81AC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16063" w:rsidRDefault="00D16063" w:rsidP="00305EB3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D16063" w:rsidRPr="007E44B9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16063" w:rsidRDefault="00D16063" w:rsidP="00305EB3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  <w:r w:rsidR="00305EB3">
        <w:rPr>
          <w:sz w:val="26"/>
          <w:szCs w:val="26"/>
        </w:rPr>
        <w:t xml:space="preserve"> </w:t>
      </w: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</w:t>
      </w:r>
      <w:r w:rsidR="00305EB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Т.В. Магинский</w:t>
      </w:r>
    </w:p>
    <w:p w:rsidR="00D16063" w:rsidRDefault="00D16063" w:rsidP="00127D23">
      <w:pPr>
        <w:ind w:right="-1"/>
      </w:pPr>
    </w:p>
    <w:p w:rsidR="00D16063" w:rsidRDefault="00D16063" w:rsidP="00127D23">
      <w:pPr>
        <w:ind w:right="-1"/>
      </w:pPr>
    </w:p>
    <w:p w:rsidR="006929EC" w:rsidRDefault="006929EC" w:rsidP="00127D23">
      <w:pPr>
        <w:ind w:right="-1"/>
      </w:pPr>
    </w:p>
    <w:p w:rsidR="00127D23" w:rsidRDefault="00127D23">
      <w:pPr>
        <w:ind w:right="-1"/>
      </w:pPr>
    </w:p>
    <w:sectPr w:rsidR="00127D23" w:rsidSect="00305EB3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0A" w:rsidRDefault="00F37D0A">
      <w:r>
        <w:separator/>
      </w:r>
    </w:p>
  </w:endnote>
  <w:endnote w:type="continuationSeparator" w:id="0">
    <w:p w:rsidR="00F37D0A" w:rsidRDefault="00F3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0A" w:rsidRDefault="00F37D0A">
      <w:r>
        <w:separator/>
      </w:r>
    </w:p>
  </w:footnote>
  <w:footnote w:type="continuationSeparator" w:id="0">
    <w:p w:rsidR="00F37D0A" w:rsidRDefault="00F3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0928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338F">
      <w:rPr>
        <w:noProof/>
      </w:rPr>
      <w:t>2</w:t>
    </w:r>
    <w:r>
      <w:fldChar w:fldCharType="end"/>
    </w:r>
  </w:p>
  <w:p w:rsidR="00913376" w:rsidRDefault="00F37D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D"/>
    <w:rsid w:val="00024692"/>
    <w:rsid w:val="00034A7F"/>
    <w:rsid w:val="00041C23"/>
    <w:rsid w:val="0009289C"/>
    <w:rsid w:val="00127D23"/>
    <w:rsid w:val="001307EF"/>
    <w:rsid w:val="00190D42"/>
    <w:rsid w:val="00196799"/>
    <w:rsid w:val="0020492C"/>
    <w:rsid w:val="002277E8"/>
    <w:rsid w:val="00280DCD"/>
    <w:rsid w:val="00305EB3"/>
    <w:rsid w:val="00306063"/>
    <w:rsid w:val="00310EB1"/>
    <w:rsid w:val="00311B0E"/>
    <w:rsid w:val="00474795"/>
    <w:rsid w:val="006929EC"/>
    <w:rsid w:val="006F3674"/>
    <w:rsid w:val="00735CBB"/>
    <w:rsid w:val="00765C20"/>
    <w:rsid w:val="00795046"/>
    <w:rsid w:val="0084338F"/>
    <w:rsid w:val="008B3C9A"/>
    <w:rsid w:val="009F4FA7"/>
    <w:rsid w:val="00CE60E3"/>
    <w:rsid w:val="00D16063"/>
    <w:rsid w:val="00E452DA"/>
    <w:rsid w:val="00E97891"/>
    <w:rsid w:val="00E97E9D"/>
    <w:rsid w:val="00EF2955"/>
    <w:rsid w:val="00F37D0A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CF7F"/>
  <w15:chartTrackingRefBased/>
  <w15:docId w15:val="{527B6F78-F421-4E86-840A-CE0CD87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2025-10-29T04:52:00Z</dcterms:created>
  <dcterms:modified xsi:type="dcterms:W3CDTF">2025-10-29T04:53:00Z</dcterms:modified>
</cp:coreProperties>
</file>