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6F12B0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6F12B0">
      <w:pPr>
        <w:ind w:right="-284"/>
        <w:jc w:val="center"/>
        <w:rPr>
          <w:b/>
          <w:sz w:val="26"/>
          <w:szCs w:val="26"/>
        </w:rPr>
      </w:pPr>
    </w:p>
    <w:p w:rsidR="006C3C38" w:rsidRDefault="006C3C38" w:rsidP="006F12B0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6F12B0">
      <w:pPr>
        <w:ind w:right="-285"/>
        <w:jc w:val="center"/>
        <w:rPr>
          <w:sz w:val="26"/>
          <w:szCs w:val="26"/>
        </w:rPr>
      </w:pPr>
    </w:p>
    <w:p w:rsidR="00A05177" w:rsidRPr="00DA3BB5" w:rsidRDefault="00CF6315" w:rsidP="00CF6315">
      <w:pPr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="00BC5E40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A05177" w:rsidRPr="00DA3BB5">
        <w:rPr>
          <w:sz w:val="26"/>
          <w:szCs w:val="26"/>
        </w:rPr>
        <w:t>.202</w:t>
      </w:r>
      <w:r w:rsidR="00A05177" w:rsidRPr="00A05177">
        <w:rPr>
          <w:sz w:val="26"/>
          <w:szCs w:val="26"/>
        </w:rPr>
        <w:t>6</w:t>
      </w:r>
      <w:r w:rsidR="00A05177" w:rsidRPr="00DA3BB5">
        <w:rPr>
          <w:sz w:val="26"/>
          <w:szCs w:val="26"/>
        </w:rPr>
        <w:t xml:space="preserve">                                                                            </w:t>
      </w:r>
      <w:r w:rsidR="00A05177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</w:t>
      </w:r>
      <w:r w:rsidR="00A05177">
        <w:rPr>
          <w:sz w:val="26"/>
          <w:szCs w:val="26"/>
        </w:rPr>
        <w:t xml:space="preserve">№ </w:t>
      </w:r>
      <w:r>
        <w:rPr>
          <w:sz w:val="26"/>
          <w:szCs w:val="26"/>
        </w:rPr>
        <w:t>776-НПА</w:t>
      </w:r>
    </w:p>
    <w:p w:rsidR="00A05177" w:rsidRPr="00DA3BB5" w:rsidRDefault="00A05177" w:rsidP="006F12B0">
      <w:pPr>
        <w:pStyle w:val="ConsPlusTitle"/>
        <w:jc w:val="center"/>
        <w:rPr>
          <w:szCs w:val="26"/>
        </w:rPr>
      </w:pPr>
    </w:p>
    <w:p w:rsidR="00A05177" w:rsidRPr="00DA3BB5" w:rsidRDefault="00A05177" w:rsidP="006F12B0">
      <w:pPr>
        <w:pStyle w:val="1"/>
        <w:ind w:right="-283"/>
        <w:rPr>
          <w:rFonts w:ascii="Times New Roman" w:hAnsi="Times New Roman"/>
          <w:b w:val="0"/>
          <w:sz w:val="26"/>
          <w:szCs w:val="26"/>
        </w:rPr>
      </w:pPr>
      <w:r w:rsidRPr="00DA3BB5">
        <w:rPr>
          <w:rFonts w:ascii="Times New Roman" w:hAnsi="Times New Roman"/>
          <w:b w:val="0"/>
          <w:sz w:val="26"/>
          <w:szCs w:val="26"/>
        </w:rPr>
        <w:t xml:space="preserve">О </w:t>
      </w:r>
      <w:r w:rsidR="00BC5E40">
        <w:rPr>
          <w:rFonts w:ascii="Times New Roman" w:hAnsi="Times New Roman"/>
          <w:b w:val="0"/>
          <w:sz w:val="26"/>
          <w:szCs w:val="26"/>
        </w:rPr>
        <w:t>п</w:t>
      </w:r>
      <w:r w:rsidRPr="00DA3BB5">
        <w:rPr>
          <w:rFonts w:ascii="Times New Roman" w:hAnsi="Times New Roman"/>
          <w:b w:val="0"/>
          <w:sz w:val="26"/>
          <w:szCs w:val="26"/>
        </w:rPr>
        <w:t>рограмме приватизации муниципального имущества</w:t>
      </w:r>
      <w:r w:rsidR="00BC5E40">
        <w:rPr>
          <w:rFonts w:ascii="Times New Roman" w:hAnsi="Times New Roman"/>
          <w:b w:val="0"/>
          <w:sz w:val="26"/>
          <w:szCs w:val="26"/>
        </w:rPr>
        <w:t xml:space="preserve"> </w:t>
      </w:r>
      <w:r w:rsidRPr="00DA3BB5">
        <w:rPr>
          <w:rFonts w:ascii="Times New Roman" w:hAnsi="Times New Roman"/>
          <w:b w:val="0"/>
          <w:sz w:val="26"/>
          <w:szCs w:val="26"/>
        </w:rPr>
        <w:t>Находкинского городского округа на 202</w:t>
      </w:r>
      <w:r w:rsidRPr="001B5B0A">
        <w:rPr>
          <w:rFonts w:ascii="Times New Roman" w:hAnsi="Times New Roman"/>
          <w:b w:val="0"/>
          <w:sz w:val="26"/>
          <w:szCs w:val="26"/>
        </w:rPr>
        <w:t>7</w:t>
      </w:r>
      <w:r w:rsidRPr="00DA3BB5">
        <w:rPr>
          <w:rFonts w:ascii="Times New Roman" w:hAnsi="Times New Roman"/>
          <w:b w:val="0"/>
          <w:sz w:val="26"/>
          <w:szCs w:val="26"/>
        </w:rPr>
        <w:t xml:space="preserve"> год</w:t>
      </w:r>
    </w:p>
    <w:p w:rsidR="00A05177" w:rsidRPr="00DA3BB5" w:rsidRDefault="00A05177" w:rsidP="006F12B0">
      <w:pPr>
        <w:ind w:right="-283"/>
        <w:rPr>
          <w:sz w:val="26"/>
          <w:szCs w:val="26"/>
        </w:rPr>
      </w:pPr>
    </w:p>
    <w:p w:rsidR="00A05177" w:rsidRDefault="00A05177" w:rsidP="006F12B0">
      <w:pPr>
        <w:pStyle w:val="ConsPlusNormal"/>
        <w:widowControl/>
        <w:ind w:right="-283" w:firstLine="709"/>
        <w:outlineLvl w:val="1"/>
        <w:rPr>
          <w:rFonts w:ascii="Times New Roman" w:hAnsi="Times New Roman" w:cs="Times New Roman"/>
          <w:sz w:val="26"/>
          <w:szCs w:val="26"/>
        </w:rPr>
      </w:pPr>
      <w:r w:rsidRPr="00BC5E40">
        <w:rPr>
          <w:rFonts w:ascii="Times New Roman" w:hAnsi="Times New Roman" w:cs="Times New Roman"/>
          <w:b/>
          <w:sz w:val="26"/>
          <w:szCs w:val="26"/>
        </w:rPr>
        <w:t>Статья 1.</w:t>
      </w:r>
      <w:r w:rsidRPr="00DA3BB5">
        <w:rPr>
          <w:rFonts w:ascii="Times New Roman" w:hAnsi="Times New Roman" w:cs="Times New Roman"/>
          <w:sz w:val="26"/>
          <w:szCs w:val="26"/>
        </w:rPr>
        <w:t xml:space="preserve"> Общие положения</w:t>
      </w:r>
    </w:p>
    <w:p w:rsidR="00BC5E40" w:rsidRPr="00DA3BB5" w:rsidRDefault="00BC5E40" w:rsidP="006F12B0">
      <w:pPr>
        <w:pStyle w:val="ConsPlusNormal"/>
        <w:widowControl/>
        <w:ind w:right="-283"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1.</w:t>
      </w:r>
      <w:r w:rsidRPr="00DA3BB5">
        <w:rPr>
          <w:sz w:val="26"/>
          <w:szCs w:val="26"/>
        </w:rPr>
        <w:tab/>
        <w:t>Программа приватизации муниципального имущества Находкинского городского округа на 202</w:t>
      </w:r>
      <w:r w:rsidRPr="001B5B0A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 (далее – Программа) разработана в соответствии с требованиями </w:t>
      </w:r>
      <w:r w:rsidRPr="00384701">
        <w:rPr>
          <w:bCs/>
          <w:sz w:val="26"/>
          <w:szCs w:val="26"/>
        </w:rPr>
        <w:t>Федеральн</w:t>
      </w:r>
      <w:r>
        <w:rPr>
          <w:bCs/>
          <w:sz w:val="26"/>
          <w:szCs w:val="26"/>
        </w:rPr>
        <w:t xml:space="preserve">ого </w:t>
      </w:r>
      <w:r w:rsidRPr="00384701">
        <w:rPr>
          <w:bCs/>
          <w:sz w:val="26"/>
          <w:szCs w:val="26"/>
        </w:rPr>
        <w:t>закон</w:t>
      </w:r>
      <w:r>
        <w:rPr>
          <w:bCs/>
          <w:sz w:val="26"/>
          <w:szCs w:val="26"/>
        </w:rPr>
        <w:t xml:space="preserve">а </w:t>
      </w:r>
      <w:r w:rsidRPr="00384701">
        <w:rPr>
          <w:bCs/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</w:t>
      </w:r>
      <w:r w:rsidRPr="00DA3BB5">
        <w:rPr>
          <w:sz w:val="26"/>
          <w:szCs w:val="26"/>
        </w:rPr>
        <w:t>, Федерального закона от 21.12.2001 № 178-ФЗ «О приватизации государственного и муниципального имущества», Положения о приватизации муниципального имущества Находкинского городского округа</w:t>
      </w:r>
      <w:r>
        <w:rPr>
          <w:sz w:val="26"/>
          <w:szCs w:val="26"/>
        </w:rPr>
        <w:t>,</w:t>
      </w:r>
      <w:r w:rsidRPr="00DA3BB5">
        <w:rPr>
          <w:sz w:val="26"/>
          <w:szCs w:val="26"/>
        </w:rPr>
        <w:t xml:space="preserve"> Положения о порядке управления, владения, пользования и распоряжения имуществом, находящимся в муниципальной собственности Находкинского го</w:t>
      </w:r>
      <w:r>
        <w:rPr>
          <w:sz w:val="26"/>
          <w:szCs w:val="26"/>
        </w:rPr>
        <w:t xml:space="preserve">родского округа. </w:t>
      </w:r>
    </w:p>
    <w:p w:rsidR="00A05177" w:rsidRDefault="00A05177" w:rsidP="006F12B0">
      <w:pPr>
        <w:tabs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2.</w:t>
      </w:r>
      <w:r w:rsidRPr="00DA3BB5">
        <w:rPr>
          <w:sz w:val="26"/>
          <w:szCs w:val="26"/>
        </w:rPr>
        <w:tab/>
        <w:t xml:space="preserve">Основными задачами разработки Программы и включения муниципального имущества в Программу являются: </w:t>
      </w:r>
    </w:p>
    <w:p w:rsidR="00A05177" w:rsidRPr="00DA3BB5" w:rsidRDefault="00A05177" w:rsidP="006F12B0">
      <w:pPr>
        <w:tabs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1) приватизация муниципального имущества, не предназначенного для решения вопросов местного значения;</w:t>
      </w:r>
    </w:p>
    <w:p w:rsidR="00A05177" w:rsidRPr="00DA3BB5" w:rsidRDefault="00A05177" w:rsidP="006F12B0">
      <w:pPr>
        <w:autoSpaceDE w:val="0"/>
        <w:autoSpaceDN w:val="0"/>
        <w:adjustRightInd w:val="0"/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2) пополнение доходной части бюджета </w:t>
      </w:r>
      <w:r w:rsidR="00D54372">
        <w:rPr>
          <w:sz w:val="26"/>
          <w:szCs w:val="26"/>
        </w:rPr>
        <w:t>Находкинского городского округа</w:t>
      </w:r>
      <w:r w:rsidRPr="00DA3BB5">
        <w:rPr>
          <w:sz w:val="26"/>
          <w:szCs w:val="26"/>
        </w:rPr>
        <w:t xml:space="preserve"> за счет средств от реализации имущества, находящегося в собственности Находкинского городского округа;</w:t>
      </w:r>
    </w:p>
    <w:p w:rsidR="00A05177" w:rsidRPr="00DA3BB5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3) стимулирование роста предпринимательской инициативы в развитии экономики Находкинского городского округа; </w:t>
      </w:r>
    </w:p>
    <w:p w:rsidR="00A05177" w:rsidRPr="00DA3BB5" w:rsidRDefault="00A05177" w:rsidP="006F12B0">
      <w:pPr>
        <w:tabs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4) реализация прав и свобод граждан на приобретение в собственность муниципального имущества. </w:t>
      </w:r>
    </w:p>
    <w:p w:rsidR="00A05177" w:rsidRPr="00DA3BB5" w:rsidRDefault="00A05177" w:rsidP="006F12B0">
      <w:pPr>
        <w:tabs>
          <w:tab w:val="left" w:pos="709"/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3.</w:t>
      </w:r>
      <w:r w:rsidRPr="00DA3BB5">
        <w:rPr>
          <w:sz w:val="26"/>
          <w:szCs w:val="26"/>
        </w:rPr>
        <w:tab/>
        <w:t>Информация об объектах муниципальной собственности Находкинского городского округа, планируемых к приватизации в 202</w:t>
      </w:r>
      <w:r w:rsidRPr="001B5B0A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году, содержится                             в Перечне объектов муниципальной собственности, разрешенных к приватизации в 20</w:t>
      </w:r>
      <w:r w:rsidRPr="001B5B0A">
        <w:rPr>
          <w:sz w:val="26"/>
          <w:szCs w:val="26"/>
        </w:rPr>
        <w:t>27</w:t>
      </w:r>
      <w:r w:rsidRPr="00DA3BB5">
        <w:rPr>
          <w:sz w:val="26"/>
          <w:szCs w:val="26"/>
        </w:rPr>
        <w:t xml:space="preserve"> году (приложение), содержащем, в том числе, сведения о наименовании имущества и иных позволяющих его индивидуализировать данных, предполагаемых сроках приватизации имущества.</w:t>
      </w:r>
    </w:p>
    <w:p w:rsidR="00A05177" w:rsidRPr="00DA3BB5" w:rsidRDefault="00A05177" w:rsidP="006F12B0">
      <w:pPr>
        <w:tabs>
          <w:tab w:val="left" w:pos="709"/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4. Исходя из анализа экономических характеристик муниципального имущества, предлагаемого к приватизации в 202</w:t>
      </w:r>
      <w:r w:rsidRPr="001B5B0A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году, общая сумма прогнозируемых доходов в </w:t>
      </w:r>
      <w:r w:rsidRPr="00DA3BB5">
        <w:rPr>
          <w:sz w:val="26"/>
          <w:szCs w:val="26"/>
        </w:rPr>
        <w:lastRenderedPageBreak/>
        <w:t>местный бюджет от привати</w:t>
      </w:r>
      <w:r w:rsidR="005426FC">
        <w:rPr>
          <w:sz w:val="26"/>
          <w:szCs w:val="26"/>
        </w:rPr>
        <w:t xml:space="preserve">зации муниципального имущества </w:t>
      </w:r>
      <w:r w:rsidRPr="00DA3BB5">
        <w:rPr>
          <w:sz w:val="26"/>
          <w:szCs w:val="26"/>
        </w:rPr>
        <w:t xml:space="preserve">определяется в размере не менее цены объектов муниципальной собственности, определенной по результатам аукционов. </w:t>
      </w: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5. Общая </w:t>
      </w:r>
      <w:r w:rsidR="005426FC">
        <w:rPr>
          <w:sz w:val="26"/>
          <w:szCs w:val="26"/>
        </w:rPr>
        <w:t xml:space="preserve">сумма предполагаемых затрат на </w:t>
      </w:r>
      <w:r w:rsidRPr="00DA3BB5">
        <w:rPr>
          <w:sz w:val="26"/>
          <w:szCs w:val="26"/>
        </w:rPr>
        <w:t>проведение подготовительных работ для дальнейшей продажи объектов муниципальной собственности, разрешенных к приватизации в 202</w:t>
      </w:r>
      <w:r w:rsidRPr="001B5B0A">
        <w:rPr>
          <w:sz w:val="26"/>
          <w:szCs w:val="26"/>
        </w:rPr>
        <w:t>7</w:t>
      </w:r>
      <w:r w:rsidR="003B2602">
        <w:rPr>
          <w:sz w:val="26"/>
          <w:szCs w:val="26"/>
        </w:rPr>
        <w:t xml:space="preserve"> году, </w:t>
      </w:r>
      <w:r w:rsidRPr="00DA3BB5">
        <w:rPr>
          <w:sz w:val="26"/>
          <w:szCs w:val="26"/>
        </w:rPr>
        <w:t xml:space="preserve">определяется согласно заключенным в соответствии с действующим законодательством </w:t>
      </w:r>
      <w:r w:rsidR="00541382">
        <w:rPr>
          <w:sz w:val="26"/>
          <w:szCs w:val="26"/>
        </w:rPr>
        <w:t xml:space="preserve">РФ муниципальным контрактам на </w:t>
      </w:r>
      <w:r w:rsidRPr="00DA3BB5">
        <w:rPr>
          <w:sz w:val="26"/>
          <w:szCs w:val="26"/>
        </w:rPr>
        <w:t>поставку товаров, выполнение работ, оказание услуг для обеспечения муниципальных нужд.</w:t>
      </w:r>
    </w:p>
    <w:p w:rsidR="00BC5E40" w:rsidRDefault="00BC5E40" w:rsidP="006F12B0">
      <w:pPr>
        <w:ind w:right="-283" w:firstLine="709"/>
        <w:jc w:val="both"/>
        <w:rPr>
          <w:sz w:val="26"/>
          <w:szCs w:val="26"/>
        </w:rPr>
      </w:pP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BC5E40">
        <w:rPr>
          <w:b/>
          <w:sz w:val="26"/>
          <w:szCs w:val="26"/>
        </w:rPr>
        <w:t>Статья 2.</w:t>
      </w:r>
      <w:r w:rsidRPr="00DA3BB5">
        <w:rPr>
          <w:sz w:val="26"/>
          <w:szCs w:val="26"/>
        </w:rPr>
        <w:t xml:space="preserve"> Контроль за выполнением Программы</w:t>
      </w:r>
    </w:p>
    <w:p w:rsidR="00BC5E40" w:rsidRPr="00DA3BB5" w:rsidRDefault="00BC5E40" w:rsidP="006F12B0">
      <w:pPr>
        <w:ind w:right="-283" w:firstLine="709"/>
        <w:jc w:val="both"/>
        <w:rPr>
          <w:sz w:val="26"/>
          <w:szCs w:val="26"/>
        </w:rPr>
      </w:pPr>
    </w:p>
    <w:p w:rsidR="00A05177" w:rsidRDefault="00A05177" w:rsidP="006F12B0">
      <w:pPr>
        <w:autoSpaceDE w:val="0"/>
        <w:autoSpaceDN w:val="0"/>
        <w:adjustRightInd w:val="0"/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Контроль за порядком и своевременностью перечисления полученных от продажи муниципального имущества денежных средств в бюджет Находкинского городского округа осуществляет администрация Находкинского городского округа.</w:t>
      </w:r>
    </w:p>
    <w:p w:rsidR="00BC5E40" w:rsidRPr="00DA3BB5" w:rsidRDefault="00BC5E40" w:rsidP="006F12B0">
      <w:pPr>
        <w:autoSpaceDE w:val="0"/>
        <w:autoSpaceDN w:val="0"/>
        <w:adjustRightInd w:val="0"/>
        <w:ind w:right="-283" w:firstLine="709"/>
        <w:jc w:val="both"/>
        <w:rPr>
          <w:sz w:val="26"/>
          <w:szCs w:val="26"/>
        </w:rPr>
      </w:pP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BC5E40">
        <w:rPr>
          <w:b/>
          <w:sz w:val="26"/>
          <w:szCs w:val="26"/>
        </w:rPr>
        <w:t>Статья 3.</w:t>
      </w:r>
      <w:r w:rsidRPr="00DA3BB5">
        <w:rPr>
          <w:b/>
          <w:sz w:val="26"/>
          <w:szCs w:val="26"/>
        </w:rPr>
        <w:t xml:space="preserve"> </w:t>
      </w:r>
      <w:r w:rsidR="005426FC">
        <w:rPr>
          <w:sz w:val="26"/>
          <w:szCs w:val="26"/>
        </w:rPr>
        <w:t xml:space="preserve">Вступление в силу настоящего </w:t>
      </w:r>
      <w:r w:rsidR="00BC5E40">
        <w:rPr>
          <w:sz w:val="26"/>
          <w:szCs w:val="26"/>
        </w:rPr>
        <w:t>р</w:t>
      </w:r>
      <w:r w:rsidRPr="00DA3BB5">
        <w:rPr>
          <w:sz w:val="26"/>
          <w:szCs w:val="26"/>
        </w:rPr>
        <w:t>ешения</w:t>
      </w:r>
    </w:p>
    <w:p w:rsidR="00BC5E40" w:rsidRPr="00DA3BB5" w:rsidRDefault="00BC5E40" w:rsidP="006F12B0">
      <w:pPr>
        <w:ind w:right="-283" w:firstLine="709"/>
        <w:jc w:val="both"/>
        <w:rPr>
          <w:sz w:val="26"/>
          <w:szCs w:val="26"/>
        </w:rPr>
      </w:pPr>
    </w:p>
    <w:p w:rsidR="00A05177" w:rsidRPr="00DA3BB5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Настоящее </w:t>
      </w:r>
      <w:r w:rsidR="00BC5E40">
        <w:rPr>
          <w:sz w:val="26"/>
          <w:szCs w:val="26"/>
        </w:rPr>
        <w:t>р</w:t>
      </w:r>
      <w:r w:rsidRPr="00DA3BB5">
        <w:rPr>
          <w:sz w:val="26"/>
          <w:szCs w:val="26"/>
        </w:rPr>
        <w:t xml:space="preserve">ешение вступает в силу </w:t>
      </w:r>
      <w:r>
        <w:rPr>
          <w:sz w:val="26"/>
          <w:szCs w:val="26"/>
        </w:rPr>
        <w:t xml:space="preserve">с 1 января </w:t>
      </w:r>
      <w:r w:rsidRPr="00DA3BB5">
        <w:rPr>
          <w:sz w:val="26"/>
          <w:szCs w:val="26"/>
        </w:rPr>
        <w:t>202</w:t>
      </w:r>
      <w:r w:rsidRPr="00FE74F5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года.</w:t>
      </w:r>
    </w:p>
    <w:p w:rsidR="00A05177" w:rsidRDefault="00A05177" w:rsidP="006F12B0">
      <w:pPr>
        <w:ind w:right="-283"/>
        <w:jc w:val="both"/>
        <w:rPr>
          <w:sz w:val="26"/>
          <w:szCs w:val="26"/>
        </w:rPr>
      </w:pPr>
    </w:p>
    <w:p w:rsidR="00A05177" w:rsidRPr="00DA3BB5" w:rsidRDefault="00A05177" w:rsidP="006F12B0">
      <w:pPr>
        <w:ind w:right="-283"/>
        <w:jc w:val="both"/>
        <w:rPr>
          <w:sz w:val="26"/>
          <w:szCs w:val="26"/>
        </w:rPr>
      </w:pPr>
    </w:p>
    <w:p w:rsidR="00A05177" w:rsidRPr="00DA3BB5" w:rsidRDefault="00A05177" w:rsidP="006F12B0">
      <w:pPr>
        <w:ind w:right="-283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Председатель Думы</w:t>
      </w:r>
    </w:p>
    <w:p w:rsidR="00A05177" w:rsidRPr="00DA3BB5" w:rsidRDefault="00A05177" w:rsidP="006F12B0">
      <w:pPr>
        <w:ind w:right="-283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Находкинского городского округа                                                           </w:t>
      </w:r>
      <w:r>
        <w:rPr>
          <w:sz w:val="26"/>
          <w:szCs w:val="26"/>
        </w:rPr>
        <w:t xml:space="preserve">      </w:t>
      </w:r>
      <w:r w:rsidR="00CC1A3A">
        <w:rPr>
          <w:sz w:val="26"/>
          <w:szCs w:val="26"/>
        </w:rPr>
        <w:t>А.В. Кузнецов</w:t>
      </w:r>
    </w:p>
    <w:p w:rsidR="00A05177" w:rsidRDefault="00A05177" w:rsidP="006F12B0">
      <w:pPr>
        <w:ind w:right="-283"/>
        <w:jc w:val="both"/>
        <w:rPr>
          <w:sz w:val="26"/>
          <w:szCs w:val="26"/>
        </w:rPr>
      </w:pPr>
    </w:p>
    <w:p w:rsidR="00CC1A3A" w:rsidRPr="00DA3BB5" w:rsidRDefault="00CC1A3A" w:rsidP="006F12B0">
      <w:pPr>
        <w:ind w:right="-283"/>
        <w:jc w:val="both"/>
        <w:rPr>
          <w:sz w:val="26"/>
          <w:szCs w:val="26"/>
        </w:rPr>
      </w:pPr>
    </w:p>
    <w:p w:rsidR="00E43261" w:rsidRDefault="005B09A3" w:rsidP="006F12B0">
      <w:pPr>
        <w:ind w:right="-283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A05177" w:rsidRPr="00DA3BB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A05177" w:rsidRPr="00DA3BB5">
        <w:rPr>
          <w:sz w:val="26"/>
          <w:szCs w:val="26"/>
        </w:rPr>
        <w:t xml:space="preserve"> Находкинского городского округа</w:t>
      </w:r>
      <w:r w:rsidR="00A05177" w:rsidRPr="00DA3BB5">
        <w:rPr>
          <w:sz w:val="26"/>
          <w:szCs w:val="26"/>
        </w:rPr>
        <w:tab/>
      </w:r>
      <w:r w:rsidR="00A05177" w:rsidRPr="00DA3BB5">
        <w:rPr>
          <w:sz w:val="26"/>
          <w:szCs w:val="26"/>
        </w:rPr>
        <w:tab/>
      </w:r>
      <w:r w:rsidR="00A05177" w:rsidRPr="00DA3BB5">
        <w:rPr>
          <w:sz w:val="26"/>
          <w:szCs w:val="26"/>
        </w:rPr>
        <w:tab/>
        <w:t xml:space="preserve">         </w:t>
      </w:r>
      <w:r w:rsidR="00A05177">
        <w:rPr>
          <w:sz w:val="26"/>
          <w:szCs w:val="26"/>
        </w:rPr>
        <w:t xml:space="preserve">   </w:t>
      </w:r>
      <w:r w:rsidR="00BD4863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</w:t>
      </w:r>
      <w:bookmarkStart w:id="0" w:name="_GoBack"/>
      <w:bookmarkEnd w:id="0"/>
      <w:r>
        <w:rPr>
          <w:sz w:val="26"/>
          <w:szCs w:val="26"/>
        </w:rPr>
        <w:t xml:space="preserve">Т.В. </w:t>
      </w:r>
      <w:proofErr w:type="spellStart"/>
      <w:r>
        <w:rPr>
          <w:sz w:val="26"/>
          <w:szCs w:val="26"/>
        </w:rPr>
        <w:t>Магинский</w:t>
      </w:r>
      <w:proofErr w:type="spellEnd"/>
    </w:p>
    <w:p w:rsidR="00CF6315" w:rsidRDefault="00CF6315" w:rsidP="006F12B0">
      <w:pPr>
        <w:ind w:right="-283"/>
        <w:jc w:val="both"/>
        <w:rPr>
          <w:sz w:val="26"/>
          <w:szCs w:val="26"/>
        </w:rPr>
      </w:pPr>
    </w:p>
    <w:p w:rsidR="00CF6315" w:rsidRDefault="00CF6315" w:rsidP="006F12B0">
      <w:pPr>
        <w:ind w:right="-283"/>
        <w:jc w:val="both"/>
        <w:rPr>
          <w:sz w:val="24"/>
          <w:szCs w:val="24"/>
        </w:rPr>
      </w:pPr>
      <w:r>
        <w:rPr>
          <w:sz w:val="24"/>
          <w:szCs w:val="24"/>
        </w:rPr>
        <w:t>23 сентября 2026 года</w:t>
      </w:r>
    </w:p>
    <w:p w:rsidR="00CF6315" w:rsidRPr="00CF6315" w:rsidRDefault="00CF6315" w:rsidP="006F12B0">
      <w:pPr>
        <w:ind w:right="-283"/>
        <w:jc w:val="both"/>
        <w:rPr>
          <w:sz w:val="24"/>
          <w:szCs w:val="24"/>
        </w:rPr>
      </w:pPr>
      <w:r>
        <w:rPr>
          <w:sz w:val="24"/>
          <w:szCs w:val="24"/>
        </w:rPr>
        <w:t>№ 776-НПА</w:t>
      </w: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454"/>
        <w:jc w:val="center"/>
        <w:rPr>
          <w:b/>
          <w:bCs/>
          <w:color w:val="000000"/>
          <w:sz w:val="26"/>
          <w:szCs w:val="26"/>
        </w:rPr>
        <w:sectPr w:rsidR="006F12B0" w:rsidSect="00CF6315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F12B0" w:rsidRDefault="006F12B0" w:rsidP="00712836">
      <w:pPr>
        <w:ind w:left="12191" w:right="-596"/>
        <w:jc w:val="both"/>
      </w:pPr>
      <w:r>
        <w:lastRenderedPageBreak/>
        <w:t>Приложение к решению Думы Находкинского</w:t>
      </w:r>
      <w:r w:rsidR="00712836">
        <w:t xml:space="preserve"> </w:t>
      </w:r>
      <w:r>
        <w:t xml:space="preserve">городского округа  </w:t>
      </w:r>
    </w:p>
    <w:p w:rsidR="006F12B0" w:rsidRDefault="006F12B0" w:rsidP="00712836">
      <w:pPr>
        <w:ind w:left="12191" w:right="-596"/>
        <w:jc w:val="both"/>
      </w:pPr>
      <w:r>
        <w:t xml:space="preserve">от </w:t>
      </w:r>
      <w:r w:rsidR="00CF6315">
        <w:t>23.09</w:t>
      </w:r>
      <w:r>
        <w:t>.2026 №</w:t>
      </w:r>
      <w:r w:rsidR="00CF6315">
        <w:t xml:space="preserve"> 776-НПА</w:t>
      </w:r>
      <w:r>
        <w:t xml:space="preserve"> </w:t>
      </w:r>
    </w:p>
    <w:p w:rsidR="006F12B0" w:rsidRDefault="006F12B0" w:rsidP="006F12B0">
      <w:pPr>
        <w:ind w:right="-454"/>
        <w:jc w:val="center"/>
        <w:rPr>
          <w:b/>
          <w:bCs/>
          <w:color w:val="000000"/>
          <w:sz w:val="26"/>
          <w:szCs w:val="26"/>
        </w:rPr>
      </w:pPr>
    </w:p>
    <w:p w:rsidR="006F12B0" w:rsidRPr="00E2476D" w:rsidRDefault="006F12B0" w:rsidP="006F12B0">
      <w:pPr>
        <w:ind w:right="-454"/>
        <w:jc w:val="center"/>
        <w:rPr>
          <w:bCs/>
          <w:color w:val="000000"/>
          <w:sz w:val="26"/>
          <w:szCs w:val="26"/>
        </w:rPr>
      </w:pPr>
      <w:r w:rsidRPr="00167A2E">
        <w:rPr>
          <w:bCs/>
          <w:sz w:val="26"/>
          <w:szCs w:val="26"/>
        </w:rPr>
        <w:t>Перечень объектов муниципальной собственности, разрешенных к приватизации в 202</w:t>
      </w:r>
      <w:r>
        <w:rPr>
          <w:bCs/>
          <w:sz w:val="26"/>
          <w:szCs w:val="26"/>
        </w:rPr>
        <w:t>7</w:t>
      </w:r>
      <w:r w:rsidRPr="00167A2E">
        <w:rPr>
          <w:bCs/>
          <w:sz w:val="26"/>
          <w:szCs w:val="26"/>
        </w:rPr>
        <w:t xml:space="preserve"> году</w:t>
      </w:r>
    </w:p>
    <w:p w:rsidR="006F12B0" w:rsidRPr="00E2476D" w:rsidRDefault="006F12B0" w:rsidP="006F12B0">
      <w:pPr>
        <w:ind w:right="-284"/>
        <w:jc w:val="center"/>
        <w:rPr>
          <w:bCs/>
          <w:color w:val="000000"/>
          <w:sz w:val="26"/>
          <w:szCs w:val="26"/>
        </w:rPr>
      </w:pPr>
    </w:p>
    <w:tbl>
      <w:tblPr>
        <w:tblpPr w:leftFromText="180" w:rightFromText="180" w:vertAnchor="text" w:tblpX="-386" w:tblpY="1"/>
        <w:tblW w:w="15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78"/>
        <w:gridCol w:w="2835"/>
        <w:gridCol w:w="709"/>
        <w:gridCol w:w="4110"/>
        <w:gridCol w:w="1701"/>
        <w:gridCol w:w="1392"/>
      </w:tblGrid>
      <w:tr w:rsidR="006F12B0" w:rsidRPr="00E2476D" w:rsidTr="00513FA3">
        <w:trPr>
          <w:trHeight w:val="558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ind w:left="-142" w:right="-111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2835" w:type="dxa"/>
            <w:shd w:val="clear" w:color="auto" w:fill="auto"/>
          </w:tcPr>
          <w:p w:rsidR="006F12B0" w:rsidRPr="006F12B0" w:rsidRDefault="006F12B0" w:rsidP="005B4DCC">
            <w:pPr>
              <w:ind w:left="-100" w:right="-114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Местоположение</w:t>
            </w:r>
          </w:p>
        </w:tc>
        <w:tc>
          <w:tcPr>
            <w:tcW w:w="709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Обремене</w:t>
            </w:r>
            <w:r w:rsidRPr="006F12B0">
              <w:rPr>
                <w:color w:val="000000"/>
                <w:sz w:val="24"/>
                <w:szCs w:val="24"/>
              </w:rPr>
              <w:softHyphen/>
              <w:t>ние</w:t>
            </w:r>
          </w:p>
        </w:tc>
        <w:tc>
          <w:tcPr>
            <w:tcW w:w="4110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Способ при</w:t>
            </w:r>
            <w:r w:rsidRPr="006F12B0">
              <w:rPr>
                <w:color w:val="000000"/>
                <w:sz w:val="24"/>
                <w:szCs w:val="24"/>
              </w:rPr>
              <w:softHyphen/>
              <w:t>ватизации</w:t>
            </w:r>
          </w:p>
        </w:tc>
        <w:tc>
          <w:tcPr>
            <w:tcW w:w="1392" w:type="dxa"/>
            <w:shd w:val="clear" w:color="auto" w:fill="auto"/>
          </w:tcPr>
          <w:p w:rsidR="006F12B0" w:rsidRPr="006F12B0" w:rsidRDefault="006F12B0" w:rsidP="00CF6315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Срок при-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ватизации</w:t>
            </w:r>
            <w:proofErr w:type="spellEnd"/>
          </w:p>
        </w:tc>
      </w:tr>
      <w:tr w:rsidR="006F12B0" w:rsidRPr="00E2476D" w:rsidTr="00513FA3">
        <w:trPr>
          <w:trHeight w:val="1273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Нежилое помещение, назначение: нежилое, общей площадью 61,7 </w:t>
            </w:r>
            <w:proofErr w:type="spellStart"/>
            <w:r w:rsidRPr="006F12B0">
              <w:rPr>
                <w:rFonts w:eastAsia="Calibri"/>
                <w:sz w:val="24"/>
                <w:szCs w:val="24"/>
                <w:lang w:eastAsia="en-US"/>
              </w:rPr>
              <w:t>кв.м</w:t>
            </w:r>
            <w:proofErr w:type="spellEnd"/>
            <w:r w:rsidRPr="006F12B0">
              <w:rPr>
                <w:rFonts w:eastAsia="Calibri"/>
                <w:sz w:val="24"/>
                <w:szCs w:val="24"/>
                <w:lang w:eastAsia="en-US"/>
              </w:rPr>
              <w:t>., тип этажа цокольный этаж,  кадастровый номер 25:31:010210:8211</w:t>
            </w:r>
          </w:p>
        </w:tc>
        <w:tc>
          <w:tcPr>
            <w:tcW w:w="2835" w:type="dxa"/>
            <w:shd w:val="clear" w:color="auto" w:fill="auto"/>
          </w:tcPr>
          <w:p w:rsidR="006F12B0" w:rsidRPr="006F12B0" w:rsidRDefault="006F12B0" w:rsidP="005B4D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Приморский край,</w:t>
            </w:r>
          </w:p>
          <w:p w:rsidR="006F12B0" w:rsidRPr="006F12B0" w:rsidRDefault="006F12B0" w:rsidP="005B4D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г. Находка,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ул. Владивостокская, д. 7, пом. 2</w:t>
            </w:r>
          </w:p>
        </w:tc>
        <w:tc>
          <w:tcPr>
            <w:tcW w:w="709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CF6315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CF6315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513FA3">
        <w:trPr>
          <w:trHeight w:val="1151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pStyle w:val="2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Помещение, назначение: нежилое, общей площадью 15,1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>., этаж 1, кадастровый номер: 25:31:010209:8511</w:t>
            </w:r>
          </w:p>
        </w:tc>
        <w:tc>
          <w:tcPr>
            <w:tcW w:w="2835" w:type="dxa"/>
            <w:shd w:val="clear" w:color="auto" w:fill="auto"/>
          </w:tcPr>
          <w:p w:rsid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Приморский край,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г. Находка,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ул. Заводская, д. 2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513FA3">
        <w:trPr>
          <w:trHeight w:val="417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pStyle w:val="2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CF6315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Нежилые помещения в здании (жилой дом, лит.</w:t>
            </w:r>
            <w:r w:rsidR="00CF6315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 xml:space="preserve">1) назначение: нежилое, общей площадью 203,8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 xml:space="preserve">., этаж цокольный, кадастровый номер: 25:31:010209:6090   </w:t>
            </w:r>
          </w:p>
        </w:tc>
        <w:tc>
          <w:tcPr>
            <w:tcW w:w="2835" w:type="dxa"/>
            <w:shd w:val="clear" w:color="auto" w:fill="auto"/>
          </w:tcPr>
          <w:p w:rsid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Приморский край,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г. Находка,</w:t>
            </w:r>
          </w:p>
          <w:p w:rsidR="006F12B0" w:rsidRPr="006F12B0" w:rsidRDefault="006F12B0" w:rsidP="00CF6315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ул. Горького, д. 16, пом. </w:t>
            </w:r>
            <w:r w:rsidRPr="006F12B0">
              <w:rPr>
                <w:color w:val="000000"/>
                <w:sz w:val="24"/>
                <w:szCs w:val="24"/>
                <w:shd w:val="clear" w:color="auto" w:fill="FFFFFF"/>
              </w:rPr>
              <w:t xml:space="preserve"> I</w:t>
            </w:r>
          </w:p>
        </w:tc>
        <w:tc>
          <w:tcPr>
            <w:tcW w:w="709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CF6315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513FA3">
        <w:trPr>
          <w:trHeight w:val="4377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Объект незавершенного строительства, степень готовности объекта незавершенного строительства 4%, площадь застройки 1491,7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>., назначение: нежилое, кадастровый номер 25:31:010211:10584,</w:t>
            </w:r>
          </w:p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с земельным участком общей площадью 3627 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="00712836">
              <w:rPr>
                <w:color w:val="000000"/>
                <w:sz w:val="24"/>
                <w:szCs w:val="24"/>
              </w:rPr>
              <w:t>.</w:t>
            </w:r>
            <w:r w:rsidRPr="006F12B0">
              <w:rPr>
                <w:color w:val="000000"/>
                <w:sz w:val="24"/>
                <w:szCs w:val="24"/>
              </w:rPr>
              <w:t>, категория земель: земли населенных пунктов с  кадастровым номером: 25:31:010211:10194</w:t>
            </w:r>
            <w:r w:rsidR="00CF6315">
              <w:rPr>
                <w:color w:val="000000"/>
                <w:sz w:val="24"/>
                <w:szCs w:val="24"/>
              </w:rPr>
              <w:t>,</w:t>
            </w:r>
            <w:r w:rsidRPr="006F12B0">
              <w:rPr>
                <w:color w:val="000000"/>
                <w:sz w:val="24"/>
                <w:szCs w:val="24"/>
              </w:rPr>
              <w:t xml:space="preserve"> вид разрешенного использования: деловое управление (4</w:t>
            </w:r>
            <w:r w:rsidR="00CF6315">
              <w:rPr>
                <w:color w:val="000000"/>
                <w:sz w:val="24"/>
                <w:szCs w:val="24"/>
              </w:rPr>
              <w:t>.1), общественное питание (4.6)</w:t>
            </w:r>
          </w:p>
        </w:tc>
        <w:tc>
          <w:tcPr>
            <w:tcW w:w="2835" w:type="dxa"/>
            <w:shd w:val="clear" w:color="auto" w:fill="auto"/>
          </w:tcPr>
          <w:p w:rsid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Приморский край,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г. Находка, ул. Школьная,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19,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в 75 м</w:t>
            </w:r>
            <w:r w:rsidR="00712836">
              <w:rPr>
                <w:color w:val="000000"/>
                <w:sz w:val="24"/>
                <w:szCs w:val="24"/>
              </w:rPr>
              <w:t>.</w:t>
            </w:r>
            <w:r w:rsidRPr="006F12B0">
              <w:rPr>
                <w:color w:val="000000"/>
                <w:sz w:val="24"/>
                <w:szCs w:val="24"/>
              </w:rPr>
              <w:t xml:space="preserve"> северо-запад от здания</w:t>
            </w:r>
          </w:p>
          <w:p w:rsidR="006F12B0" w:rsidRDefault="006F12B0" w:rsidP="005B4DCC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6F12B0" w:rsidRDefault="006F12B0" w:rsidP="005B4DCC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CF6315" w:rsidRPr="006F12B0" w:rsidRDefault="00CF6315" w:rsidP="005B4DCC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6F12B0" w:rsidRPr="006F12B0" w:rsidRDefault="00712836" w:rsidP="0071283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="006F12B0" w:rsidRPr="006F12B0">
              <w:rPr>
                <w:color w:val="000000"/>
                <w:sz w:val="24"/>
                <w:szCs w:val="24"/>
              </w:rPr>
              <w:t>естоположение установлено относительно ориентира, расположенного за пределами участка. Ориентир здание. Участок находится примерно в 75 м</w:t>
            </w:r>
            <w:r>
              <w:rPr>
                <w:color w:val="000000"/>
                <w:sz w:val="24"/>
                <w:szCs w:val="24"/>
              </w:rPr>
              <w:t>.</w:t>
            </w:r>
            <w:r w:rsidR="006F12B0" w:rsidRPr="006F12B0">
              <w:rPr>
                <w:color w:val="000000"/>
                <w:sz w:val="24"/>
                <w:szCs w:val="24"/>
              </w:rPr>
              <w:t>, по направлению на северо-запад от ориентира. Почтовый адрес ориентира: Приморский край,         г. Находка,                                 ул. Школьная,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F12B0" w:rsidRPr="006F12B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513FA3">
        <w:trPr>
          <w:trHeight w:val="65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Движимое имущество: транспортное средство марка TATRA УДС, наименование: грузовой</w:t>
            </w:r>
            <w:r w:rsidR="00712836">
              <w:rPr>
                <w:rFonts w:eastAsia="Calibri"/>
                <w:sz w:val="24"/>
                <w:szCs w:val="24"/>
                <w:lang w:eastAsia="en-US"/>
              </w:rPr>
              <w:t xml:space="preserve"> -</w:t>
            </w: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 самопогрузчик, ПТС </w:t>
            </w:r>
            <w:r w:rsidR="0071283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25 BX 191263, идентификационный № - отсутствует, № двигателя (двигателей) - 87153, № шасси (рама) - 22051, № кузова (кабины, прицепа) - отсутствует, цвет кузова (кабины, прицепа) - оранжевый, год выпуска - 1990, регистрационный знак – О 931 НР </w:t>
            </w:r>
          </w:p>
        </w:tc>
        <w:tc>
          <w:tcPr>
            <w:tcW w:w="2835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Приморский край, </w:t>
            </w:r>
          </w:p>
          <w:p w:rsidR="006F12B0" w:rsidRPr="006F12B0" w:rsidRDefault="006F12B0" w:rsidP="005B4DCC">
            <w:pPr>
              <w:jc w:val="center"/>
              <w:rPr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г. Находка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законодательством 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</w:tbl>
    <w:p w:rsidR="006F12B0" w:rsidRPr="00E2476D" w:rsidRDefault="006F12B0" w:rsidP="00712836">
      <w:pPr>
        <w:ind w:right="-284"/>
        <w:jc w:val="center"/>
        <w:rPr>
          <w:color w:val="000000"/>
          <w:sz w:val="26"/>
          <w:szCs w:val="26"/>
        </w:rPr>
      </w:pPr>
    </w:p>
    <w:sectPr w:rsidR="006F12B0" w:rsidRPr="00E2476D" w:rsidSect="006F12B0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561" w:rsidRDefault="00805561" w:rsidP="006574FD">
      <w:r>
        <w:separator/>
      </w:r>
    </w:p>
  </w:endnote>
  <w:endnote w:type="continuationSeparator" w:id="0">
    <w:p w:rsidR="00805561" w:rsidRDefault="00805561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561" w:rsidRDefault="00805561" w:rsidP="006574FD">
      <w:r>
        <w:separator/>
      </w:r>
    </w:p>
  </w:footnote>
  <w:footnote w:type="continuationSeparator" w:id="0">
    <w:p w:rsidR="00805561" w:rsidRDefault="00805561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018539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9A3">
          <w:rPr>
            <w:noProof/>
          </w:rPr>
          <w:t>4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23A2C"/>
    <w:rsid w:val="000333C3"/>
    <w:rsid w:val="00047E62"/>
    <w:rsid w:val="00071595"/>
    <w:rsid w:val="0008391D"/>
    <w:rsid w:val="00083C1D"/>
    <w:rsid w:val="000B6099"/>
    <w:rsid w:val="000E2D51"/>
    <w:rsid w:val="000F1236"/>
    <w:rsid w:val="000F790D"/>
    <w:rsid w:val="0013313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7487F"/>
    <w:rsid w:val="002902FA"/>
    <w:rsid w:val="002A1A57"/>
    <w:rsid w:val="002D3266"/>
    <w:rsid w:val="002D717A"/>
    <w:rsid w:val="002E1E12"/>
    <w:rsid w:val="002E70E8"/>
    <w:rsid w:val="002F75E8"/>
    <w:rsid w:val="003046FE"/>
    <w:rsid w:val="00316D7A"/>
    <w:rsid w:val="0033367E"/>
    <w:rsid w:val="0033632F"/>
    <w:rsid w:val="0034483C"/>
    <w:rsid w:val="00347E71"/>
    <w:rsid w:val="0036608B"/>
    <w:rsid w:val="003765B9"/>
    <w:rsid w:val="00381776"/>
    <w:rsid w:val="00395746"/>
    <w:rsid w:val="003B2602"/>
    <w:rsid w:val="003C43B4"/>
    <w:rsid w:val="003C61FB"/>
    <w:rsid w:val="003D1F82"/>
    <w:rsid w:val="003E318E"/>
    <w:rsid w:val="003F6103"/>
    <w:rsid w:val="004009A3"/>
    <w:rsid w:val="00427FA5"/>
    <w:rsid w:val="00430093"/>
    <w:rsid w:val="004362BA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505F36"/>
    <w:rsid w:val="00513FA3"/>
    <w:rsid w:val="0051499D"/>
    <w:rsid w:val="00526CA3"/>
    <w:rsid w:val="00537F14"/>
    <w:rsid w:val="00540EB5"/>
    <w:rsid w:val="00541382"/>
    <w:rsid w:val="005426FC"/>
    <w:rsid w:val="005440FA"/>
    <w:rsid w:val="00545567"/>
    <w:rsid w:val="00564B45"/>
    <w:rsid w:val="0056602A"/>
    <w:rsid w:val="0057122C"/>
    <w:rsid w:val="00571722"/>
    <w:rsid w:val="0059648E"/>
    <w:rsid w:val="005A7C1F"/>
    <w:rsid w:val="005B09A3"/>
    <w:rsid w:val="005C0CA5"/>
    <w:rsid w:val="005C0EE0"/>
    <w:rsid w:val="005D4EB3"/>
    <w:rsid w:val="006127F1"/>
    <w:rsid w:val="00617C63"/>
    <w:rsid w:val="00624068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12B0"/>
    <w:rsid w:val="006F32C9"/>
    <w:rsid w:val="007019CC"/>
    <w:rsid w:val="007021E8"/>
    <w:rsid w:val="007125BE"/>
    <w:rsid w:val="00712836"/>
    <w:rsid w:val="00723E85"/>
    <w:rsid w:val="007442FC"/>
    <w:rsid w:val="00750BB0"/>
    <w:rsid w:val="00763954"/>
    <w:rsid w:val="007669CD"/>
    <w:rsid w:val="0077060F"/>
    <w:rsid w:val="007763FF"/>
    <w:rsid w:val="0078040C"/>
    <w:rsid w:val="007809BD"/>
    <w:rsid w:val="00790D71"/>
    <w:rsid w:val="007C7E84"/>
    <w:rsid w:val="007D202E"/>
    <w:rsid w:val="007D3536"/>
    <w:rsid w:val="00803C4A"/>
    <w:rsid w:val="00805561"/>
    <w:rsid w:val="00806707"/>
    <w:rsid w:val="00821EB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B52D9"/>
    <w:rsid w:val="008C32B6"/>
    <w:rsid w:val="008D0EA3"/>
    <w:rsid w:val="008E5E44"/>
    <w:rsid w:val="009076CC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05177"/>
    <w:rsid w:val="00A05C76"/>
    <w:rsid w:val="00A220D7"/>
    <w:rsid w:val="00A309B1"/>
    <w:rsid w:val="00A527A3"/>
    <w:rsid w:val="00A57156"/>
    <w:rsid w:val="00A76E69"/>
    <w:rsid w:val="00A80981"/>
    <w:rsid w:val="00A84E75"/>
    <w:rsid w:val="00A85686"/>
    <w:rsid w:val="00AA1EB2"/>
    <w:rsid w:val="00AA367C"/>
    <w:rsid w:val="00AC4F60"/>
    <w:rsid w:val="00B4232E"/>
    <w:rsid w:val="00B65358"/>
    <w:rsid w:val="00B70146"/>
    <w:rsid w:val="00B962C9"/>
    <w:rsid w:val="00BC5E40"/>
    <w:rsid w:val="00BD4863"/>
    <w:rsid w:val="00BF334B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C1A3A"/>
    <w:rsid w:val="00CE7A5B"/>
    <w:rsid w:val="00CF1B8C"/>
    <w:rsid w:val="00CF6315"/>
    <w:rsid w:val="00D017A9"/>
    <w:rsid w:val="00D02B3F"/>
    <w:rsid w:val="00D33BB5"/>
    <w:rsid w:val="00D42FB5"/>
    <w:rsid w:val="00D54372"/>
    <w:rsid w:val="00D90095"/>
    <w:rsid w:val="00DB085C"/>
    <w:rsid w:val="00DE2496"/>
    <w:rsid w:val="00DF613A"/>
    <w:rsid w:val="00E053C4"/>
    <w:rsid w:val="00E1018F"/>
    <w:rsid w:val="00E1425F"/>
    <w:rsid w:val="00E2704D"/>
    <w:rsid w:val="00E31543"/>
    <w:rsid w:val="00E41462"/>
    <w:rsid w:val="00E43261"/>
    <w:rsid w:val="00E642C3"/>
    <w:rsid w:val="00E75BD2"/>
    <w:rsid w:val="00EB5119"/>
    <w:rsid w:val="00EB51CB"/>
    <w:rsid w:val="00F1446B"/>
    <w:rsid w:val="00F17414"/>
    <w:rsid w:val="00F47055"/>
    <w:rsid w:val="00F50479"/>
    <w:rsid w:val="00F57285"/>
    <w:rsid w:val="00F67C79"/>
    <w:rsid w:val="00F81619"/>
    <w:rsid w:val="00FA1EAF"/>
    <w:rsid w:val="00FA3469"/>
    <w:rsid w:val="00FB29BC"/>
    <w:rsid w:val="00FD3F12"/>
    <w:rsid w:val="00FD4B75"/>
    <w:rsid w:val="00FE1DF0"/>
    <w:rsid w:val="00FE6856"/>
    <w:rsid w:val="00FE6A9C"/>
    <w:rsid w:val="00FF05D7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4CB85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5177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8E5E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05177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A051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6F12B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F12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7</cp:revision>
  <cp:lastPrinted>2026-09-23T23:35:00Z</cp:lastPrinted>
  <dcterms:created xsi:type="dcterms:W3CDTF">2026-09-23T23:09:00Z</dcterms:created>
  <dcterms:modified xsi:type="dcterms:W3CDTF">2026-09-24T23:04:00Z</dcterms:modified>
</cp:coreProperties>
</file>