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BC" w:rsidRDefault="003F0BBC" w:rsidP="003F0BB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3F0BBC" w:rsidRDefault="00D05BF3" w:rsidP="003F0BB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 комитета</w:t>
      </w:r>
      <w:r w:rsidR="003F0BBC">
        <w:rPr>
          <w:rFonts w:ascii="Times New Roman" w:eastAsia="Times New Roman" w:hAnsi="Times New Roman" w:cs="Times New Roman"/>
          <w:sz w:val="26"/>
          <w:szCs w:val="26"/>
        </w:rPr>
        <w:t xml:space="preserve"> по нормотворчеству Молодёжного парламента при Думе Находкинского городского округа </w:t>
      </w:r>
    </w:p>
    <w:p w:rsidR="003F0BBC" w:rsidRDefault="003F0BBC" w:rsidP="003F0BB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19 сентября 2023 года</w:t>
      </w:r>
    </w:p>
    <w:p w:rsidR="003F0BBC" w:rsidRDefault="003F0BBC" w:rsidP="003F0BBC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№1</w:t>
      </w: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16:00-16:05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3F0BBC" w:rsidRDefault="003F0BBC" w:rsidP="003F0BB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16:05-16:10    Об избрании секретаря комиссии по нормотворчеству Молодёжного парламента при Думе Находкинского городского округа</w:t>
      </w: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 Абрамов Константин Романович, председатель комиссии по нормотворчеству Молодёжного парламента при Думе Находкинского городского округа.</w:t>
      </w:r>
    </w:p>
    <w:p w:rsidR="003F0BBC" w:rsidRDefault="003F0BBC" w:rsidP="003F0BB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16:10-16:20    </w:t>
      </w:r>
      <w:r w:rsidRPr="008A1EF3">
        <w:rPr>
          <w:rFonts w:ascii="Times New Roman" w:hAnsi="Times New Roman" w:cs="Times New Roman"/>
          <w:b/>
          <w:sz w:val="26"/>
          <w:szCs w:val="26"/>
        </w:rPr>
        <w:t>Об изменении Положения о удостоверени</w:t>
      </w:r>
      <w:r>
        <w:rPr>
          <w:rFonts w:ascii="Times New Roman" w:hAnsi="Times New Roman" w:cs="Times New Roman"/>
          <w:b/>
          <w:sz w:val="26"/>
          <w:szCs w:val="26"/>
        </w:rPr>
        <w:t>и и нагрудном знаке члена Молодё</w:t>
      </w:r>
      <w:r w:rsidRPr="008A1EF3">
        <w:rPr>
          <w:rFonts w:ascii="Times New Roman" w:hAnsi="Times New Roman" w:cs="Times New Roman"/>
          <w:b/>
          <w:sz w:val="26"/>
          <w:szCs w:val="26"/>
        </w:rPr>
        <w:t>жного Парламента при Думе Находкинского города округа</w:t>
      </w: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Pr="008A1E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Абрамов Константин Романович, председатель комиссии по нормотворчеству Молодёжного парламента при Думе Находкинского городского округа.</w:t>
      </w: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4. 16:20-16:45   Разное.</w:t>
      </w: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3F0BBC" w:rsidRDefault="003F0BBC" w:rsidP="003F0BBC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D14C26" w:rsidRDefault="00D14C26"/>
    <w:sectPr w:rsidR="00D1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2"/>
    <w:rsid w:val="003F0BBC"/>
    <w:rsid w:val="00A37522"/>
    <w:rsid w:val="00D05BF3"/>
    <w:rsid w:val="00D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7CC5-C512-44F1-A528-0401F3A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0BB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3</cp:revision>
  <dcterms:created xsi:type="dcterms:W3CDTF">2023-09-19T05:35:00Z</dcterms:created>
  <dcterms:modified xsi:type="dcterms:W3CDTF">2023-09-19T05:39:00Z</dcterms:modified>
</cp:coreProperties>
</file>