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6" w:rsidRDefault="00AC4466" w:rsidP="00AC4466">
      <w:pPr>
        <w:ind w:right="-285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C4466" w:rsidRDefault="00AC4466" w:rsidP="00AC446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C4466" w:rsidRPr="00EE5FF1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757D4C" w:rsidP="00757D4C">
      <w:pPr>
        <w:ind w:right="-141"/>
        <w:rPr>
          <w:sz w:val="26"/>
          <w:szCs w:val="26"/>
        </w:rPr>
      </w:pPr>
      <w:r>
        <w:rPr>
          <w:sz w:val="26"/>
          <w:szCs w:val="26"/>
        </w:rPr>
        <w:t>27</w:t>
      </w:r>
      <w:r w:rsidR="00AC4466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AC4466">
        <w:rPr>
          <w:sz w:val="26"/>
          <w:szCs w:val="26"/>
        </w:rPr>
        <w:t>.2025</w:t>
      </w:r>
      <w:r w:rsidR="00AC4466" w:rsidRPr="00732B91">
        <w:rPr>
          <w:sz w:val="26"/>
          <w:szCs w:val="26"/>
        </w:rPr>
        <w:t xml:space="preserve">                                                                                       </w:t>
      </w:r>
      <w:r w:rsidR="00A0232E">
        <w:rPr>
          <w:sz w:val="26"/>
          <w:szCs w:val="26"/>
        </w:rPr>
        <w:t xml:space="preserve"> </w:t>
      </w:r>
      <w:r w:rsidR="00AC446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AC446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566</w:t>
      </w:r>
      <w:r w:rsidR="00AC4466">
        <w:rPr>
          <w:sz w:val="26"/>
          <w:szCs w:val="26"/>
        </w:rPr>
        <w:t>-НПА</w:t>
      </w:r>
    </w:p>
    <w:p w:rsidR="00AC4466" w:rsidRPr="00732B91" w:rsidRDefault="00AC4466" w:rsidP="00757D4C">
      <w:pPr>
        <w:ind w:right="-141"/>
        <w:rPr>
          <w:sz w:val="26"/>
          <w:szCs w:val="26"/>
        </w:rPr>
      </w:pPr>
    </w:p>
    <w:p w:rsidR="00730457" w:rsidRDefault="00AC4466" w:rsidP="00AC4466">
      <w:pPr>
        <w:pStyle w:val="2"/>
        <w:ind w:right="-285"/>
        <w:jc w:val="center"/>
        <w:rPr>
          <w:szCs w:val="26"/>
        </w:rPr>
      </w:pPr>
      <w:r w:rsidRPr="00623275">
        <w:rPr>
          <w:szCs w:val="26"/>
        </w:rPr>
        <w:t>О внесении изменен</w:t>
      </w:r>
      <w:r>
        <w:rPr>
          <w:szCs w:val="26"/>
        </w:rPr>
        <w:t>ий</w:t>
      </w:r>
      <w:r w:rsidRPr="00623275">
        <w:rPr>
          <w:szCs w:val="26"/>
        </w:rPr>
        <w:t xml:space="preserve"> в</w:t>
      </w:r>
      <w:r>
        <w:rPr>
          <w:szCs w:val="26"/>
        </w:rPr>
        <w:t xml:space="preserve"> </w:t>
      </w:r>
      <w:r w:rsidRPr="00623275">
        <w:rPr>
          <w:szCs w:val="26"/>
        </w:rPr>
        <w:t>решени</w:t>
      </w:r>
      <w:r>
        <w:rPr>
          <w:szCs w:val="26"/>
        </w:rPr>
        <w:t>е</w:t>
      </w:r>
      <w:r w:rsidRPr="00623275">
        <w:rPr>
          <w:szCs w:val="26"/>
        </w:rPr>
        <w:t xml:space="preserve"> Думы Нах</w:t>
      </w:r>
      <w:r w:rsidR="00730457">
        <w:rPr>
          <w:szCs w:val="26"/>
        </w:rPr>
        <w:t xml:space="preserve">одкинского городского округа </w:t>
      </w:r>
      <w:r w:rsidR="00730457" w:rsidRPr="00730457">
        <w:rPr>
          <w:szCs w:val="26"/>
        </w:rPr>
        <w:t xml:space="preserve">от 29.04.2009 </w:t>
      </w:r>
      <w:r w:rsidR="00FC1596">
        <w:rPr>
          <w:szCs w:val="26"/>
        </w:rPr>
        <w:t>№</w:t>
      </w:r>
      <w:r w:rsidR="00730457" w:rsidRPr="00730457">
        <w:rPr>
          <w:szCs w:val="26"/>
        </w:rPr>
        <w:t xml:space="preserve"> 348-Р </w:t>
      </w:r>
      <w:r w:rsidR="00730457">
        <w:rPr>
          <w:szCs w:val="26"/>
        </w:rPr>
        <w:t>«</w:t>
      </w:r>
      <w:r w:rsidR="00730457" w:rsidRPr="00730457">
        <w:rPr>
          <w:szCs w:val="26"/>
        </w:rPr>
        <w:t>О принятии Положения о приватизации муниципального имущества Находкинского городского округа в новой редакции</w:t>
      </w:r>
      <w:r w:rsidR="00730457">
        <w:rPr>
          <w:szCs w:val="26"/>
        </w:rPr>
        <w:t>»</w:t>
      </w:r>
      <w:r w:rsidR="00730457" w:rsidRPr="00730457">
        <w:rPr>
          <w:szCs w:val="26"/>
        </w:rPr>
        <w:t xml:space="preserve"> </w:t>
      </w:r>
    </w:p>
    <w:p w:rsidR="00730457" w:rsidRDefault="00730457" w:rsidP="00507633">
      <w:pPr>
        <w:pStyle w:val="2"/>
        <w:ind w:right="-141"/>
        <w:jc w:val="center"/>
        <w:rPr>
          <w:szCs w:val="26"/>
        </w:rPr>
      </w:pPr>
    </w:p>
    <w:p w:rsidR="002637E4" w:rsidRPr="006E6063" w:rsidRDefault="002637E4" w:rsidP="00507633">
      <w:pPr>
        <w:pStyle w:val="2"/>
        <w:numPr>
          <w:ilvl w:val="0"/>
          <w:numId w:val="9"/>
        </w:numPr>
        <w:tabs>
          <w:tab w:val="left" w:pos="993"/>
        </w:tabs>
        <w:ind w:left="0" w:right="-141" w:firstLine="709"/>
        <w:rPr>
          <w:szCs w:val="26"/>
        </w:rPr>
      </w:pPr>
      <w:r w:rsidRPr="008B7112">
        <w:rPr>
          <w:rFonts w:eastAsiaTheme="minorHAnsi"/>
          <w:szCs w:val="26"/>
          <w:lang w:eastAsia="en-US"/>
        </w:rPr>
        <w:t xml:space="preserve">Внести </w:t>
      </w:r>
      <w:r w:rsidR="00730457" w:rsidRPr="00623275">
        <w:rPr>
          <w:szCs w:val="26"/>
        </w:rPr>
        <w:t>в</w:t>
      </w:r>
      <w:r w:rsidR="00730457">
        <w:rPr>
          <w:szCs w:val="26"/>
        </w:rPr>
        <w:t xml:space="preserve"> </w:t>
      </w:r>
      <w:r w:rsidR="00730457" w:rsidRPr="00623275">
        <w:rPr>
          <w:szCs w:val="26"/>
        </w:rPr>
        <w:t>решени</w:t>
      </w:r>
      <w:r w:rsidR="00730457">
        <w:rPr>
          <w:szCs w:val="26"/>
        </w:rPr>
        <w:t>е</w:t>
      </w:r>
      <w:r w:rsidR="00730457" w:rsidRPr="00623275">
        <w:rPr>
          <w:szCs w:val="26"/>
        </w:rPr>
        <w:t xml:space="preserve"> Думы Нах</w:t>
      </w:r>
      <w:r w:rsidR="00730457">
        <w:rPr>
          <w:szCs w:val="26"/>
        </w:rPr>
        <w:t xml:space="preserve">одкинского городского округа </w:t>
      </w:r>
      <w:r w:rsidR="00730457" w:rsidRPr="00730457">
        <w:rPr>
          <w:szCs w:val="26"/>
        </w:rPr>
        <w:t xml:space="preserve">от 29.04.2009 </w:t>
      </w:r>
      <w:r w:rsidR="00730457">
        <w:rPr>
          <w:szCs w:val="26"/>
        </w:rPr>
        <w:t xml:space="preserve">                         №</w:t>
      </w:r>
      <w:r w:rsidR="00730457" w:rsidRPr="00730457">
        <w:rPr>
          <w:szCs w:val="26"/>
        </w:rPr>
        <w:t xml:space="preserve"> 348-Р </w:t>
      </w:r>
      <w:r w:rsidR="00730457">
        <w:rPr>
          <w:szCs w:val="26"/>
        </w:rPr>
        <w:t>«</w:t>
      </w:r>
      <w:r w:rsidR="00730457" w:rsidRPr="00730457">
        <w:rPr>
          <w:szCs w:val="26"/>
        </w:rPr>
        <w:t>О принятии Положения о приватизации муниципального имущества Находкинского городского округа в новой редакции</w:t>
      </w:r>
      <w:r w:rsidR="00730457">
        <w:rPr>
          <w:szCs w:val="26"/>
        </w:rPr>
        <w:t>»</w:t>
      </w:r>
      <w:r w:rsidR="00730457" w:rsidRPr="00730457">
        <w:rPr>
          <w:szCs w:val="26"/>
        </w:rPr>
        <w:t xml:space="preserve"> </w:t>
      </w:r>
      <w:r w:rsidRPr="00730457">
        <w:rPr>
          <w:szCs w:val="26"/>
        </w:rPr>
        <w:t>(</w:t>
      </w:r>
      <w:r w:rsidR="008B7112" w:rsidRPr="00730457">
        <w:rPr>
          <w:szCs w:val="26"/>
        </w:rPr>
        <w:t>Находкинский рабочий</w:t>
      </w:r>
      <w:r w:rsidR="00FC1596">
        <w:rPr>
          <w:szCs w:val="26"/>
        </w:rPr>
        <w:t xml:space="preserve"> 2009, 7 мая, № 61-62;</w:t>
      </w:r>
      <w:r w:rsidR="00B56790" w:rsidRPr="00730457">
        <w:rPr>
          <w:szCs w:val="26"/>
        </w:rPr>
        <w:t xml:space="preserve"> 20</w:t>
      </w:r>
      <w:r w:rsidR="00620600">
        <w:rPr>
          <w:szCs w:val="26"/>
        </w:rPr>
        <w:t>12</w:t>
      </w:r>
      <w:r w:rsidR="00B56790" w:rsidRPr="00730457">
        <w:rPr>
          <w:szCs w:val="26"/>
        </w:rPr>
        <w:t xml:space="preserve">, </w:t>
      </w:r>
      <w:r w:rsidR="00700D25" w:rsidRPr="00700D25">
        <w:rPr>
          <w:szCs w:val="26"/>
        </w:rPr>
        <w:t>12</w:t>
      </w:r>
      <w:r w:rsidR="00B56790" w:rsidRPr="00730457">
        <w:rPr>
          <w:szCs w:val="26"/>
        </w:rPr>
        <w:t xml:space="preserve"> ма</w:t>
      </w:r>
      <w:r w:rsidR="00700D25">
        <w:rPr>
          <w:szCs w:val="26"/>
        </w:rPr>
        <w:t>я</w:t>
      </w:r>
      <w:r w:rsidR="00B56790" w:rsidRPr="00730457">
        <w:rPr>
          <w:szCs w:val="26"/>
        </w:rPr>
        <w:t xml:space="preserve">, № </w:t>
      </w:r>
      <w:r w:rsidR="00700D25">
        <w:rPr>
          <w:szCs w:val="26"/>
        </w:rPr>
        <w:t>63</w:t>
      </w:r>
      <w:r w:rsidR="00B56790" w:rsidRPr="00730457">
        <w:rPr>
          <w:szCs w:val="26"/>
        </w:rPr>
        <w:t>;</w:t>
      </w:r>
      <w:r w:rsidR="00700D25">
        <w:rPr>
          <w:szCs w:val="26"/>
        </w:rPr>
        <w:t xml:space="preserve"> 2015, 12 ноября, № 27; 2016, 12 мая, № 10; 2016, 14 июля, № 14; 2016, 13 октября, № 24; 2017, 7 февраля, № 16; Ведомости Находки 2019, 9 августа, </w:t>
      </w:r>
      <w:r w:rsidR="00700D25" w:rsidRPr="006E6063">
        <w:rPr>
          <w:szCs w:val="26"/>
        </w:rPr>
        <w:t>№ 27; 2019, 2 октября, № 42; 2022, 9 февраля, № 9</w:t>
      </w:r>
      <w:r w:rsidRPr="006E6063">
        <w:rPr>
          <w:szCs w:val="26"/>
        </w:rPr>
        <w:t>)</w:t>
      </w:r>
      <w:r w:rsidR="00B56790" w:rsidRPr="006E6063">
        <w:rPr>
          <w:szCs w:val="26"/>
        </w:rPr>
        <w:t xml:space="preserve"> следующие изменения: </w:t>
      </w:r>
      <w:r w:rsidRPr="006E6063">
        <w:rPr>
          <w:szCs w:val="26"/>
        </w:rPr>
        <w:t xml:space="preserve"> 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2494E" w:rsidRPr="000109C3">
        <w:rPr>
          <w:sz w:val="26"/>
          <w:szCs w:val="26"/>
        </w:rPr>
        <w:t xml:space="preserve">часть 1 статьи 4 изложить в следующей редакции: 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0109C3">
        <w:rPr>
          <w:sz w:val="26"/>
          <w:szCs w:val="26"/>
        </w:rPr>
        <w:t>«1. Программа приватизации должна содержать: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либо федеральной территории), с указанием характеристики соответствующего имущества;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сведения об акционерных обществах и обществах с ограниченной ответственностью, акции, доли </w:t>
      </w:r>
      <w:r>
        <w:rPr>
          <w:rFonts w:eastAsiaTheme="minorHAnsi"/>
          <w:sz w:val="26"/>
          <w:szCs w:val="26"/>
          <w:lang w:eastAsia="en-US"/>
        </w:rPr>
        <w:t>в уставных</w:t>
      </w:r>
      <w:r w:rsidRPr="00B56450">
        <w:rPr>
          <w:rFonts w:eastAsiaTheme="minorHAnsi"/>
          <w:sz w:val="26"/>
          <w:szCs w:val="26"/>
          <w:lang w:eastAsia="en-US"/>
        </w:rPr>
        <w:t xml:space="preserve"> </w:t>
      </w:r>
      <w:r w:rsidRPr="000109C3">
        <w:rPr>
          <w:rFonts w:eastAsiaTheme="minorHAnsi"/>
          <w:sz w:val="26"/>
          <w:szCs w:val="26"/>
          <w:lang w:eastAsia="en-US"/>
        </w:rPr>
        <w:t>капиталах,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сведения об ином имуществе, составляющем казну муниципального образования либо федеральной территории, которое подлежит внесению в уставный капитал акционерных обществ;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прогноз объемов поступлений в бюджет Находкинского городского округа в результате исполнения программ приватизации, рассчитанный в соответствии с методикой прогнозирования поступлений доходов в бюджеты бюджетной системы Российской Федерации и общими </w:t>
      </w:r>
      <w:hyperlink r:id="rId8" w:history="1">
        <w:r w:rsidRPr="000109C3">
          <w:rPr>
            <w:rFonts w:eastAsiaTheme="minorHAnsi"/>
            <w:sz w:val="26"/>
            <w:szCs w:val="26"/>
            <w:lang w:eastAsia="en-US"/>
          </w:rPr>
          <w:t>требованиями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к методике прогнозирования </w:t>
      </w:r>
      <w:r w:rsidRPr="000109C3">
        <w:rPr>
          <w:rFonts w:eastAsiaTheme="minorHAnsi"/>
          <w:sz w:val="26"/>
          <w:szCs w:val="26"/>
          <w:lang w:eastAsia="en-US"/>
        </w:rPr>
        <w:lastRenderedPageBreak/>
        <w:t>поступлений по источникам финансирования дефицита бюджета, установленными Правительством Российской Федерации.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7A285B" w:rsidRPr="000109C3" w:rsidRDefault="007A285B" w:rsidP="007A285B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109C3">
        <w:rPr>
          <w:sz w:val="26"/>
          <w:szCs w:val="26"/>
        </w:rPr>
        <w:t xml:space="preserve">статью 4 дополнить частью 5 следующего содержания: </w:t>
      </w:r>
    </w:p>
    <w:p w:rsidR="007A285B" w:rsidRDefault="007A285B" w:rsidP="007A285B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0109C3">
        <w:rPr>
          <w:sz w:val="26"/>
          <w:szCs w:val="26"/>
        </w:rPr>
        <w:t xml:space="preserve">«5. </w:t>
      </w:r>
      <w:r w:rsidRPr="000109C3">
        <w:rPr>
          <w:rFonts w:eastAsiaTheme="minorHAnsi"/>
          <w:sz w:val="26"/>
          <w:szCs w:val="26"/>
          <w:lang w:eastAsia="en-US"/>
        </w:rPr>
        <w:t>Программа приватизации утверждается не позднее 10 рабочих дней до начала планового периода.</w:t>
      </w:r>
      <w:r w:rsidRPr="000109C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210EAC" w:rsidRPr="000109C3" w:rsidRDefault="007A285B" w:rsidP="00507633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94E">
        <w:rPr>
          <w:sz w:val="26"/>
          <w:szCs w:val="26"/>
        </w:rPr>
        <w:t xml:space="preserve">) </w:t>
      </w:r>
      <w:r w:rsidR="00E17DAB" w:rsidRPr="000109C3">
        <w:rPr>
          <w:sz w:val="26"/>
          <w:szCs w:val="26"/>
        </w:rPr>
        <w:t xml:space="preserve">часть </w:t>
      </w:r>
      <w:r w:rsidR="00210EAC" w:rsidRPr="000109C3">
        <w:rPr>
          <w:sz w:val="26"/>
          <w:szCs w:val="26"/>
        </w:rPr>
        <w:t>2</w:t>
      </w:r>
      <w:r w:rsidR="00E17DAB" w:rsidRPr="000109C3">
        <w:rPr>
          <w:sz w:val="26"/>
          <w:szCs w:val="26"/>
        </w:rPr>
        <w:t xml:space="preserve"> статьи 5</w:t>
      </w:r>
      <w:r w:rsidR="00210EAC" w:rsidRPr="000109C3">
        <w:rPr>
          <w:sz w:val="26"/>
          <w:szCs w:val="26"/>
        </w:rPr>
        <w:t xml:space="preserve"> изложить в следующей редакции: </w:t>
      </w:r>
    </w:p>
    <w:p w:rsidR="00E34F2A" w:rsidRDefault="00210EAC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sz w:val="26"/>
          <w:szCs w:val="26"/>
        </w:rPr>
        <w:t>«2.</w:t>
      </w:r>
      <w:r w:rsidR="00E34F2A" w:rsidRPr="000109C3">
        <w:rPr>
          <w:sz w:val="26"/>
          <w:szCs w:val="26"/>
        </w:rPr>
        <w:t xml:space="preserve"> </w:t>
      </w:r>
      <w:r w:rsidR="00E34F2A" w:rsidRPr="000109C3">
        <w:rPr>
          <w:rFonts w:eastAsiaTheme="minorHAnsi"/>
          <w:sz w:val="26"/>
          <w:szCs w:val="26"/>
          <w:lang w:eastAsia="en-US"/>
        </w:rPr>
        <w:t>Отчет о результатах приватизации муниципального имущества Находкинского городского округа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способа, срока и цены сделки приватизации, а также информацию в соответствии с формой отчета об итогах исполнения прогнозных планов (программ) приватизации государственного и муниципального имущ</w:t>
      </w:r>
      <w:bookmarkStart w:id="0" w:name="_GoBack"/>
      <w:r w:rsidR="00E34F2A" w:rsidRPr="000109C3">
        <w:rPr>
          <w:rFonts w:eastAsiaTheme="minorHAnsi"/>
          <w:sz w:val="26"/>
          <w:szCs w:val="26"/>
          <w:lang w:eastAsia="en-US"/>
        </w:rPr>
        <w:t xml:space="preserve">ества, утвержденную Постановлением Правительства Российской Федерации </w:t>
      </w:r>
      <w:bookmarkEnd w:id="0"/>
      <w:r w:rsidR="00E34F2A" w:rsidRPr="000109C3">
        <w:rPr>
          <w:rFonts w:eastAsiaTheme="minorHAnsi"/>
          <w:sz w:val="26"/>
          <w:szCs w:val="26"/>
          <w:lang w:eastAsia="en-US"/>
        </w:rPr>
        <w:t>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  <w:r w:rsidR="00CD5E67" w:rsidRPr="000109C3">
        <w:rPr>
          <w:rFonts w:eastAsiaTheme="minorHAnsi"/>
          <w:sz w:val="26"/>
          <w:szCs w:val="26"/>
          <w:lang w:eastAsia="en-US"/>
        </w:rPr>
        <w:t>»</w:t>
      </w:r>
      <w:r w:rsidR="00E34F2A" w:rsidRPr="000109C3">
        <w:rPr>
          <w:rFonts w:eastAsiaTheme="minorHAnsi"/>
          <w:sz w:val="26"/>
          <w:szCs w:val="26"/>
          <w:lang w:eastAsia="en-US"/>
        </w:rPr>
        <w:t>;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B2494E">
        <w:rPr>
          <w:rFonts w:eastAsiaTheme="minorHAnsi"/>
          <w:sz w:val="26"/>
          <w:szCs w:val="26"/>
          <w:lang w:eastAsia="en-US"/>
        </w:rPr>
        <w:t xml:space="preserve">) </w:t>
      </w:r>
      <w:r w:rsidR="00B2494E" w:rsidRPr="000109C3">
        <w:rPr>
          <w:rFonts w:eastAsiaTheme="minorHAnsi"/>
          <w:sz w:val="26"/>
          <w:szCs w:val="26"/>
          <w:lang w:eastAsia="en-US"/>
        </w:rPr>
        <w:t xml:space="preserve">часть 5 статьи 8 изложить в следующей редакции: </w:t>
      </w:r>
    </w:p>
    <w:p w:rsidR="00B2494E" w:rsidRPr="00B56450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6450">
        <w:rPr>
          <w:rFonts w:eastAsiaTheme="minorHAnsi"/>
          <w:color w:val="000000" w:themeColor="text1"/>
          <w:sz w:val="26"/>
          <w:szCs w:val="26"/>
          <w:lang w:eastAsia="en-US"/>
        </w:rPr>
        <w:t>«5. Оплата приобретаемого покупателем муниципального имущества осуществляется в течение 10 календарных дней со дня заключения договора купли-продажи.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</w:t>
      </w:r>
      <w:r w:rsidR="009C5F7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B56450">
        <w:rPr>
          <w:rFonts w:eastAsiaTheme="minorHAnsi"/>
          <w:color w:val="000000" w:themeColor="text1"/>
          <w:sz w:val="26"/>
          <w:szCs w:val="26"/>
          <w:lang w:eastAsia="en-US"/>
        </w:rPr>
        <w:t>»;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494E">
        <w:rPr>
          <w:sz w:val="26"/>
          <w:szCs w:val="26"/>
        </w:rPr>
        <w:t xml:space="preserve">) </w:t>
      </w:r>
      <w:r w:rsidR="00B2494E" w:rsidRPr="000109C3">
        <w:rPr>
          <w:sz w:val="26"/>
          <w:szCs w:val="26"/>
        </w:rPr>
        <w:t xml:space="preserve">часть 1 статьи 9 изложить в следующей редакции: </w:t>
      </w:r>
    </w:p>
    <w:p w:rsidR="00B2494E" w:rsidRPr="006E606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sz w:val="26"/>
          <w:szCs w:val="26"/>
        </w:rPr>
        <w:t xml:space="preserve">«1. </w:t>
      </w:r>
      <w:r w:rsidRPr="000109C3">
        <w:rPr>
          <w:rFonts w:eastAsiaTheme="minorHAnsi"/>
          <w:sz w:val="26"/>
          <w:szCs w:val="26"/>
          <w:lang w:eastAsia="en-US"/>
        </w:rPr>
        <w:t>Решение о предоставлении рассрочки может быть принято в случае приватизации муниципального имущества по минимально допустимой цене.»;</w:t>
      </w:r>
    </w:p>
    <w:p w:rsidR="0042530E" w:rsidRPr="000109C3" w:rsidRDefault="007A285B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статью </w:t>
      </w:r>
      <w:r w:rsidR="00A2751D" w:rsidRPr="000109C3">
        <w:rPr>
          <w:rFonts w:eastAsiaTheme="minorHAnsi"/>
          <w:sz w:val="26"/>
          <w:szCs w:val="26"/>
          <w:lang w:eastAsia="en-US"/>
        </w:rPr>
        <w:t>10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 дополни</w:t>
      </w:r>
      <w:r w:rsidR="00A816CE" w:rsidRPr="000109C3">
        <w:rPr>
          <w:rFonts w:eastAsiaTheme="minorHAnsi"/>
          <w:sz w:val="26"/>
          <w:szCs w:val="26"/>
          <w:lang w:eastAsia="en-US"/>
        </w:rPr>
        <w:t>ть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A2751D" w:rsidRPr="000109C3">
        <w:rPr>
          <w:rFonts w:eastAsiaTheme="minorHAnsi"/>
          <w:sz w:val="26"/>
          <w:szCs w:val="26"/>
          <w:lang w:eastAsia="en-US"/>
        </w:rPr>
        <w:t xml:space="preserve">абзацем </w:t>
      </w:r>
      <w:r w:rsidR="0042530E" w:rsidRPr="000109C3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42530E" w:rsidRPr="000109C3" w:rsidRDefault="0042530E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«Возврат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r w:rsidR="0056556F" w:rsidRPr="000109C3">
        <w:rPr>
          <w:rFonts w:eastAsiaTheme="minorHAnsi"/>
          <w:sz w:val="26"/>
          <w:szCs w:val="26"/>
          <w:lang w:eastAsia="en-US"/>
        </w:rPr>
        <w:t xml:space="preserve">кодексом </w:t>
      </w:r>
      <w:r w:rsidRPr="000109C3">
        <w:rPr>
          <w:rFonts w:eastAsiaTheme="minorHAnsi"/>
          <w:sz w:val="26"/>
          <w:szCs w:val="26"/>
          <w:lang w:eastAsia="en-US"/>
        </w:rPr>
        <w:t xml:space="preserve">Российской Федерации за счет средств </w:t>
      </w:r>
      <w:r w:rsidR="0056556F" w:rsidRPr="000109C3">
        <w:rPr>
          <w:rFonts w:eastAsiaTheme="minorHAnsi"/>
          <w:sz w:val="26"/>
          <w:szCs w:val="26"/>
          <w:lang w:eastAsia="en-US"/>
        </w:rPr>
        <w:t>местного</w:t>
      </w:r>
      <w:r w:rsidRPr="000109C3">
        <w:rPr>
          <w:rFonts w:eastAsiaTheme="minorHAnsi"/>
          <w:sz w:val="26"/>
          <w:szCs w:val="26"/>
          <w:lang w:eastAsia="en-US"/>
        </w:rPr>
        <w:t xml:space="preserve"> бюджета, на основании вступившего в силу решения суда после передачи такого имущества в муниципальную собственность.</w:t>
      </w:r>
      <w:r w:rsidR="00CD7065" w:rsidRPr="000109C3">
        <w:rPr>
          <w:rFonts w:eastAsiaTheme="minorHAnsi"/>
          <w:sz w:val="26"/>
          <w:szCs w:val="26"/>
          <w:lang w:eastAsia="en-US"/>
        </w:rPr>
        <w:t xml:space="preserve">»; 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7) в </w:t>
      </w:r>
      <w:r w:rsidR="00B2494E" w:rsidRPr="000109C3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B2494E" w:rsidRPr="000109C3">
        <w:rPr>
          <w:sz w:val="26"/>
          <w:szCs w:val="26"/>
        </w:rPr>
        <w:t xml:space="preserve"> </w:t>
      </w:r>
      <w:r>
        <w:rPr>
          <w:sz w:val="26"/>
          <w:szCs w:val="26"/>
        </w:rPr>
        <w:t>трет</w:t>
      </w:r>
      <w:r w:rsidR="001E0702">
        <w:rPr>
          <w:sz w:val="26"/>
          <w:szCs w:val="26"/>
        </w:rPr>
        <w:t>ьем</w:t>
      </w:r>
      <w:r w:rsidR="00B2494E" w:rsidRPr="000109C3">
        <w:rPr>
          <w:sz w:val="26"/>
          <w:szCs w:val="26"/>
        </w:rPr>
        <w:t xml:space="preserve"> части 2 статьи 10.1 после слов «принятия этого решения» дополнить словами «,</w:t>
      </w:r>
      <w:r w:rsidR="00B2494E" w:rsidRPr="000109C3">
        <w:rPr>
          <w:rFonts w:eastAsiaTheme="minorHAnsi"/>
          <w:sz w:val="26"/>
          <w:szCs w:val="26"/>
          <w:lang w:eastAsia="en-US"/>
        </w:rPr>
        <w:t xml:space="preserve">за исключением решений об условиях приватизации муниципального имущества, которая осуществляется способами, предусмотренными </w:t>
      </w:r>
      <w:hyperlink r:id="rId9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подпунктами 1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1.1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5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9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10 пункта 1 статьи 13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="001E0702">
        <w:rPr>
          <w:rFonts w:eastAsiaTheme="minorHAnsi"/>
          <w:sz w:val="26"/>
          <w:szCs w:val="26"/>
          <w:lang w:eastAsia="en-US"/>
        </w:rPr>
        <w:t xml:space="preserve"> от 21.12.2001 № </w:t>
      </w:r>
      <w:r w:rsidR="00B2494E" w:rsidRPr="000109C3">
        <w:rPr>
          <w:rFonts w:eastAsiaTheme="minorHAnsi"/>
          <w:sz w:val="26"/>
          <w:szCs w:val="26"/>
          <w:lang w:eastAsia="en-US"/>
        </w:rPr>
        <w:t>178-ФЗ «О приватизации государственного и муниципального имущества.»;</w:t>
      </w:r>
    </w:p>
    <w:p w:rsidR="00EC5D3C" w:rsidRPr="006E6063" w:rsidRDefault="001E0702" w:rsidP="000109C3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r w:rsidR="00B2494E" w:rsidRPr="000109C3">
        <w:rPr>
          <w:rFonts w:eastAsiaTheme="minorHAnsi"/>
          <w:sz w:val="26"/>
          <w:szCs w:val="26"/>
          <w:lang w:eastAsia="en-US"/>
        </w:rPr>
        <w:t>часть 1</w:t>
      </w:r>
      <w:r w:rsidR="00B2494E">
        <w:rPr>
          <w:rFonts w:eastAsiaTheme="minorHAnsi"/>
          <w:sz w:val="26"/>
          <w:szCs w:val="26"/>
          <w:lang w:eastAsia="en-US"/>
        </w:rPr>
        <w:t xml:space="preserve"> </w:t>
      </w:r>
      <w:r w:rsidR="00201416">
        <w:rPr>
          <w:rFonts w:eastAsiaTheme="minorHAnsi"/>
          <w:sz w:val="26"/>
          <w:szCs w:val="26"/>
          <w:lang w:eastAsia="en-US"/>
        </w:rPr>
        <w:t>стать</w:t>
      </w:r>
      <w:r w:rsidR="00B2494E">
        <w:rPr>
          <w:rFonts w:eastAsiaTheme="minorHAnsi"/>
          <w:sz w:val="26"/>
          <w:szCs w:val="26"/>
          <w:lang w:eastAsia="en-US"/>
        </w:rPr>
        <w:t>и</w:t>
      </w:r>
      <w:r w:rsidR="00201416">
        <w:rPr>
          <w:rFonts w:eastAsiaTheme="minorHAnsi"/>
          <w:sz w:val="26"/>
          <w:szCs w:val="26"/>
          <w:lang w:eastAsia="en-US"/>
        </w:rPr>
        <w:t xml:space="preserve"> 10.1.</w:t>
      </w:r>
      <w:r w:rsidR="005B30CC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EC5D3C" w:rsidRPr="000109C3">
        <w:rPr>
          <w:rFonts w:eastAsiaTheme="minorHAnsi"/>
          <w:sz w:val="26"/>
          <w:szCs w:val="26"/>
          <w:lang w:eastAsia="en-US"/>
        </w:rPr>
        <w:t xml:space="preserve">изложить </w:t>
      </w:r>
      <w:r w:rsidR="00EC5D3C" w:rsidRPr="006E6063">
        <w:rPr>
          <w:rFonts w:eastAsiaTheme="minorHAnsi"/>
          <w:sz w:val="26"/>
          <w:szCs w:val="26"/>
          <w:lang w:eastAsia="en-US"/>
        </w:rPr>
        <w:t xml:space="preserve">в следующей редакции: </w:t>
      </w:r>
    </w:p>
    <w:p w:rsidR="00EC5D3C" w:rsidRPr="000109C3" w:rsidRDefault="00EC5D3C" w:rsidP="000109C3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«1.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</w:t>
      </w:r>
      <w:r w:rsidR="005E40AB" w:rsidRPr="000109C3">
        <w:rPr>
          <w:rFonts w:eastAsiaTheme="minorHAnsi"/>
          <w:sz w:val="26"/>
          <w:szCs w:val="26"/>
          <w:lang w:eastAsia="en-US"/>
        </w:rPr>
        <w:t>ие на официальном сайте в сети «</w:t>
      </w:r>
      <w:r w:rsidRPr="000109C3">
        <w:rPr>
          <w:rFonts w:eastAsiaTheme="minorHAnsi"/>
          <w:sz w:val="26"/>
          <w:szCs w:val="26"/>
          <w:lang w:eastAsia="en-US"/>
        </w:rPr>
        <w:t>Интернет</w:t>
      </w:r>
      <w:r w:rsidR="005E40AB" w:rsidRPr="000109C3">
        <w:rPr>
          <w:rFonts w:eastAsiaTheme="minorHAnsi"/>
          <w:sz w:val="26"/>
          <w:szCs w:val="26"/>
          <w:lang w:eastAsia="en-US"/>
        </w:rPr>
        <w:t>»</w:t>
      </w:r>
      <w:r w:rsidRPr="000109C3">
        <w:rPr>
          <w:rFonts w:eastAsiaTheme="minorHAnsi"/>
          <w:sz w:val="26"/>
          <w:szCs w:val="26"/>
          <w:lang w:eastAsia="en-US"/>
        </w:rPr>
        <w:t xml:space="preserve"> прогнозных планов (программ) приватизации муниципального имущества, решений об условиях приватизации муниципального имущества, подлежащих размещению в соответствии с </w:t>
      </w:r>
      <w:hyperlink r:id="rId14" w:history="1">
        <w:r w:rsidRPr="000109C3">
          <w:rPr>
            <w:rFonts w:eastAsiaTheme="minorHAnsi"/>
            <w:sz w:val="26"/>
            <w:szCs w:val="26"/>
            <w:lang w:eastAsia="en-US"/>
          </w:rPr>
          <w:t>абзацем третьим части 2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настоящей статьи, информационных сообщений о продаже муниципального имущества и об итогах его продажи, отчетов о результатах приватизации муниципального имущества.»;</w:t>
      </w:r>
    </w:p>
    <w:p w:rsidR="009909D4" w:rsidRPr="000109C3" w:rsidRDefault="001E070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9) статью 10.1 </w:t>
      </w:r>
      <w:r w:rsidR="00BE72E6" w:rsidRPr="000109C3">
        <w:rPr>
          <w:rFonts w:eastAsiaTheme="minorHAnsi"/>
          <w:sz w:val="26"/>
          <w:szCs w:val="26"/>
          <w:lang w:eastAsia="en-US"/>
        </w:rPr>
        <w:t>дополнить часть</w:t>
      </w:r>
      <w:r w:rsidR="00343916" w:rsidRPr="000109C3">
        <w:rPr>
          <w:rFonts w:eastAsiaTheme="minorHAnsi"/>
          <w:sz w:val="26"/>
          <w:szCs w:val="26"/>
          <w:lang w:eastAsia="en-US"/>
        </w:rPr>
        <w:t>ю</w:t>
      </w:r>
      <w:r w:rsidR="00BE72E6" w:rsidRPr="000109C3">
        <w:rPr>
          <w:rFonts w:eastAsiaTheme="minorHAnsi"/>
          <w:sz w:val="26"/>
          <w:szCs w:val="26"/>
          <w:lang w:eastAsia="en-US"/>
        </w:rPr>
        <w:t xml:space="preserve"> 3 следующего содержания: </w:t>
      </w:r>
      <w:r w:rsidR="00E02A94" w:rsidRPr="000109C3">
        <w:rPr>
          <w:rFonts w:eastAsiaTheme="minorHAnsi"/>
          <w:sz w:val="26"/>
          <w:szCs w:val="26"/>
          <w:lang w:eastAsia="en-US"/>
        </w:rPr>
        <w:t xml:space="preserve"> </w:t>
      </w:r>
    </w:p>
    <w:p w:rsidR="000109C3" w:rsidRPr="000109C3" w:rsidRDefault="00E02A94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«</w:t>
      </w:r>
      <w:r w:rsidR="00BE72E6" w:rsidRPr="000109C3">
        <w:rPr>
          <w:rFonts w:eastAsiaTheme="minorHAnsi"/>
          <w:sz w:val="26"/>
          <w:szCs w:val="26"/>
          <w:lang w:eastAsia="en-US"/>
        </w:rPr>
        <w:t xml:space="preserve">3. </w:t>
      </w:r>
      <w:r w:rsidRPr="000109C3">
        <w:rPr>
          <w:rFonts w:eastAsiaTheme="minorHAnsi"/>
          <w:sz w:val="26"/>
          <w:szCs w:val="26"/>
          <w:lang w:eastAsia="en-US"/>
        </w:rPr>
        <w:t xml:space="preserve">Информация о результатах сделок приватизации муниципального имущества подлежит размещению на официальном сайте в </w:t>
      </w:r>
      <w:r w:rsidR="006432C9" w:rsidRPr="000109C3">
        <w:rPr>
          <w:rFonts w:eastAsiaTheme="minorHAnsi"/>
          <w:sz w:val="26"/>
          <w:szCs w:val="26"/>
          <w:lang w:eastAsia="en-US"/>
        </w:rPr>
        <w:t>сети «</w:t>
      </w:r>
      <w:r w:rsidRPr="000109C3">
        <w:rPr>
          <w:rFonts w:eastAsiaTheme="minorHAnsi"/>
          <w:sz w:val="26"/>
          <w:szCs w:val="26"/>
          <w:lang w:eastAsia="en-US"/>
        </w:rPr>
        <w:t>Интернет</w:t>
      </w:r>
      <w:r w:rsidR="006432C9" w:rsidRPr="000109C3">
        <w:rPr>
          <w:rFonts w:eastAsiaTheme="minorHAnsi"/>
          <w:sz w:val="26"/>
          <w:szCs w:val="26"/>
          <w:lang w:eastAsia="en-US"/>
        </w:rPr>
        <w:t>»</w:t>
      </w:r>
      <w:r w:rsidRPr="000109C3">
        <w:rPr>
          <w:rFonts w:eastAsiaTheme="minorHAnsi"/>
          <w:sz w:val="26"/>
          <w:szCs w:val="26"/>
          <w:lang w:eastAsia="en-US"/>
        </w:rPr>
        <w:t xml:space="preserve"> в течение десяти дней со дня совершения указанных сделок.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К информации о результатах сделок приватизации муниципального имущества, подлежащей размещению в порядке, установленном</w:t>
      </w:r>
      <w:r w:rsidR="00367A4B" w:rsidRPr="000109C3">
        <w:rPr>
          <w:rFonts w:eastAsiaTheme="minorHAnsi"/>
          <w:sz w:val="26"/>
          <w:szCs w:val="26"/>
          <w:lang w:eastAsia="en-US"/>
        </w:rPr>
        <w:t xml:space="preserve"> абзацем первым настоящей</w:t>
      </w:r>
      <w:r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367A4B" w:rsidRPr="000109C3">
        <w:rPr>
          <w:rFonts w:eastAsiaTheme="minorHAnsi"/>
          <w:sz w:val="26"/>
          <w:szCs w:val="26"/>
          <w:lang w:eastAsia="en-US"/>
        </w:rPr>
        <w:t>части</w:t>
      </w:r>
      <w:r w:rsidRPr="000109C3">
        <w:rPr>
          <w:rFonts w:eastAsiaTheme="minorHAnsi"/>
          <w:sz w:val="26"/>
          <w:szCs w:val="26"/>
          <w:lang w:eastAsia="en-US"/>
        </w:rPr>
        <w:t>, относятся следующие сведения: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1) наименование </w:t>
      </w:r>
      <w:r w:rsidR="00F23E98" w:rsidRPr="000109C3">
        <w:rPr>
          <w:rFonts w:eastAsiaTheme="minorHAnsi"/>
          <w:sz w:val="26"/>
          <w:szCs w:val="26"/>
          <w:lang w:eastAsia="en-US"/>
        </w:rPr>
        <w:t>п</w:t>
      </w:r>
      <w:r w:rsidRPr="000109C3">
        <w:rPr>
          <w:rFonts w:eastAsiaTheme="minorHAnsi"/>
          <w:sz w:val="26"/>
          <w:szCs w:val="26"/>
          <w:lang w:eastAsia="en-US"/>
        </w:rPr>
        <w:t>родавца такого имущества;</w:t>
      </w:r>
    </w:p>
    <w:p w:rsidR="004D42D2" w:rsidRPr="000109C3" w:rsidRDefault="004D42D2" w:rsidP="00147AD4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3) дата, время и место проведения торгов;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4) цена сделки приватизации;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15" w:history="1">
        <w:r w:rsidRPr="000109C3">
          <w:rPr>
            <w:rFonts w:eastAsiaTheme="minorHAnsi"/>
            <w:sz w:val="26"/>
            <w:szCs w:val="26"/>
            <w:lang w:eastAsia="en-US"/>
          </w:rPr>
          <w:t>абзаце втором пункта 3 статьи 18</w:t>
        </w:r>
      </w:hyperlink>
      <w:r w:rsidR="00367A4B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D1549C" w:rsidRPr="000109C3">
        <w:rPr>
          <w:rFonts w:eastAsiaTheme="minorHAnsi"/>
          <w:sz w:val="26"/>
          <w:szCs w:val="26"/>
          <w:lang w:eastAsia="en-US"/>
        </w:rPr>
        <w:t>Федерального закона от 21</w:t>
      </w:r>
      <w:r w:rsidR="00037B46">
        <w:rPr>
          <w:rFonts w:eastAsiaTheme="minorHAnsi"/>
          <w:sz w:val="26"/>
          <w:szCs w:val="26"/>
          <w:lang w:eastAsia="en-US"/>
        </w:rPr>
        <w:t xml:space="preserve"> декабря </w:t>
      </w:r>
      <w:r w:rsidR="00D1549C" w:rsidRPr="000109C3">
        <w:rPr>
          <w:rFonts w:eastAsiaTheme="minorHAnsi"/>
          <w:sz w:val="26"/>
          <w:szCs w:val="26"/>
          <w:lang w:eastAsia="en-US"/>
        </w:rPr>
        <w:t>2001 № 178-ФЗ «О приватизации государственного и муниципального имущества»</w:t>
      </w:r>
      <w:r w:rsidRPr="000109C3">
        <w:rPr>
          <w:rFonts w:eastAsiaTheme="minorHAnsi"/>
          <w:sz w:val="26"/>
          <w:szCs w:val="26"/>
          <w:lang w:eastAsia="en-US"/>
        </w:rPr>
        <w:t xml:space="preserve">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</w:t>
      </w:r>
      <w:hyperlink r:id="rId16" w:history="1">
        <w:r w:rsidRPr="000109C3">
          <w:rPr>
            <w:rFonts w:eastAsiaTheme="minorHAnsi"/>
            <w:sz w:val="26"/>
            <w:szCs w:val="26"/>
            <w:lang w:eastAsia="en-US"/>
          </w:rPr>
          <w:t>абзацем вторым пункта 4 статьи 24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D1549C" w:rsidRPr="000109C3">
        <w:rPr>
          <w:rFonts w:eastAsiaTheme="minorHAnsi"/>
          <w:sz w:val="26"/>
          <w:szCs w:val="26"/>
          <w:lang w:eastAsia="en-US"/>
        </w:rPr>
        <w:t>Федерального закона от 21</w:t>
      </w:r>
      <w:r w:rsidR="00037B46">
        <w:rPr>
          <w:rFonts w:eastAsiaTheme="minorHAnsi"/>
          <w:sz w:val="26"/>
          <w:szCs w:val="26"/>
          <w:lang w:eastAsia="en-US"/>
        </w:rPr>
        <w:t xml:space="preserve"> декабря </w:t>
      </w:r>
      <w:r w:rsidR="00D1549C" w:rsidRPr="000109C3">
        <w:rPr>
          <w:rFonts w:eastAsiaTheme="minorHAnsi"/>
          <w:sz w:val="26"/>
          <w:szCs w:val="26"/>
          <w:lang w:eastAsia="en-US"/>
        </w:rPr>
        <w:t>2001 № 178-ФЗ «О приватизации государственного и муниципального имущества.»</w:t>
      </w:r>
      <w:r w:rsidR="00A902A1">
        <w:rPr>
          <w:rFonts w:eastAsiaTheme="minorHAnsi"/>
          <w:sz w:val="26"/>
          <w:szCs w:val="26"/>
          <w:lang w:eastAsia="en-US"/>
        </w:rPr>
        <w:t>.</w:t>
      </w:r>
    </w:p>
    <w:p w:rsidR="00AC4466" w:rsidRPr="00A1730C" w:rsidRDefault="00AC4466" w:rsidP="00147AD4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1854">
        <w:rPr>
          <w:sz w:val="26"/>
          <w:szCs w:val="26"/>
        </w:rPr>
        <w:t>Нас</w:t>
      </w:r>
      <w:r>
        <w:rPr>
          <w:sz w:val="26"/>
          <w:szCs w:val="26"/>
        </w:rPr>
        <w:t>тоящее решение вступает в силу</w:t>
      </w:r>
      <w:r w:rsidRPr="001302F5">
        <w:rPr>
          <w:sz w:val="26"/>
          <w:szCs w:val="26"/>
        </w:rPr>
        <w:t xml:space="preserve"> со дня </w:t>
      </w:r>
      <w:r>
        <w:rPr>
          <w:sz w:val="26"/>
          <w:szCs w:val="26"/>
        </w:rPr>
        <w:t xml:space="preserve">его </w:t>
      </w:r>
      <w:r w:rsidRPr="001302F5">
        <w:rPr>
          <w:sz w:val="26"/>
          <w:szCs w:val="26"/>
        </w:rPr>
        <w:t>официального опубликования</w:t>
      </w:r>
      <w:r w:rsidR="003828E2">
        <w:rPr>
          <w:sz w:val="26"/>
          <w:szCs w:val="26"/>
        </w:rPr>
        <w:t xml:space="preserve">. </w:t>
      </w:r>
    </w:p>
    <w:p w:rsidR="00AC4466" w:rsidRDefault="00AC4466" w:rsidP="00AC4466">
      <w:pPr>
        <w:ind w:right="-285" w:firstLine="539"/>
        <w:jc w:val="both"/>
        <w:rPr>
          <w:sz w:val="26"/>
          <w:szCs w:val="26"/>
        </w:rPr>
      </w:pPr>
    </w:p>
    <w:p w:rsidR="00913470" w:rsidRPr="00C91854" w:rsidRDefault="00913470" w:rsidP="00AC4466">
      <w:pPr>
        <w:ind w:right="-285" w:firstLine="53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А.В. Кузнецов</w:t>
      </w:r>
    </w:p>
    <w:p w:rsidR="00AC4466" w:rsidRDefault="00AC4466" w:rsidP="00A60149">
      <w:pPr>
        <w:widowControl w:val="0"/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</w:p>
    <w:p w:rsid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4"/>
          <w:szCs w:val="24"/>
        </w:rPr>
      </w:pPr>
      <w:r>
        <w:rPr>
          <w:sz w:val="24"/>
          <w:szCs w:val="24"/>
        </w:rPr>
        <w:t>27 августа 2025 года</w:t>
      </w:r>
    </w:p>
    <w:p w:rsidR="00A902A1" w:rsidRP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4"/>
          <w:szCs w:val="24"/>
        </w:rPr>
      </w:pPr>
      <w:r>
        <w:rPr>
          <w:sz w:val="24"/>
          <w:szCs w:val="24"/>
        </w:rPr>
        <w:t>№</w:t>
      </w:r>
      <w:r w:rsidR="007337EF">
        <w:rPr>
          <w:sz w:val="24"/>
          <w:szCs w:val="24"/>
        </w:rPr>
        <w:t xml:space="preserve"> 566-НПА</w:t>
      </w:r>
    </w:p>
    <w:sectPr w:rsidR="00A902A1" w:rsidRPr="00A902A1" w:rsidSect="00A60149">
      <w:headerReference w:type="even" r:id="rId17"/>
      <w:headerReference w:type="default" r:id="rId1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07" w:rsidRDefault="00237807">
      <w:r>
        <w:separator/>
      </w:r>
    </w:p>
  </w:endnote>
  <w:endnote w:type="continuationSeparator" w:id="0">
    <w:p w:rsidR="00237807" w:rsidRDefault="0023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07" w:rsidRDefault="00237807">
      <w:r>
        <w:separator/>
      </w:r>
    </w:p>
  </w:footnote>
  <w:footnote w:type="continuationSeparator" w:id="0">
    <w:p w:rsidR="00237807" w:rsidRDefault="0023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237807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F7A">
      <w:rPr>
        <w:rStyle w:val="a5"/>
        <w:noProof/>
      </w:rPr>
      <w:t>3</w:t>
    </w:r>
    <w:r>
      <w:rPr>
        <w:rStyle w:val="a5"/>
      </w:rPr>
      <w:fldChar w:fldCharType="end"/>
    </w:r>
  </w:p>
  <w:p w:rsidR="001A5AB0" w:rsidRDefault="00237807" w:rsidP="00732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CB8"/>
    <w:multiLevelType w:val="hybridMultilevel"/>
    <w:tmpl w:val="9C529AD4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5F702A9"/>
    <w:multiLevelType w:val="hybridMultilevel"/>
    <w:tmpl w:val="7EB21AB2"/>
    <w:lvl w:ilvl="0" w:tplc="4592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0810"/>
    <w:multiLevelType w:val="hybridMultilevel"/>
    <w:tmpl w:val="C39C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AE3"/>
    <w:multiLevelType w:val="hybridMultilevel"/>
    <w:tmpl w:val="0E3EA90C"/>
    <w:lvl w:ilvl="0" w:tplc="BC00F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2936"/>
    <w:multiLevelType w:val="hybridMultilevel"/>
    <w:tmpl w:val="D00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43D"/>
    <w:multiLevelType w:val="hybridMultilevel"/>
    <w:tmpl w:val="24986858"/>
    <w:lvl w:ilvl="0" w:tplc="8F927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0C9E"/>
    <w:multiLevelType w:val="hybridMultilevel"/>
    <w:tmpl w:val="E5603D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4F79"/>
    <w:multiLevelType w:val="hybridMultilevel"/>
    <w:tmpl w:val="A2F4060A"/>
    <w:lvl w:ilvl="0" w:tplc="8628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72B8D"/>
    <w:multiLevelType w:val="hybridMultilevel"/>
    <w:tmpl w:val="916A2F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690D"/>
    <w:multiLevelType w:val="hybridMultilevel"/>
    <w:tmpl w:val="5246B726"/>
    <w:lvl w:ilvl="0" w:tplc="2B941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8A0585"/>
    <w:multiLevelType w:val="hybridMultilevel"/>
    <w:tmpl w:val="02D60300"/>
    <w:lvl w:ilvl="0" w:tplc="600A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0"/>
    <w:rsid w:val="000109C3"/>
    <w:rsid w:val="00037B46"/>
    <w:rsid w:val="000450BE"/>
    <w:rsid w:val="000851FF"/>
    <w:rsid w:val="000B19D0"/>
    <w:rsid w:val="000D5F92"/>
    <w:rsid w:val="000E60FC"/>
    <w:rsid w:val="0012779A"/>
    <w:rsid w:val="001302F9"/>
    <w:rsid w:val="00133432"/>
    <w:rsid w:val="00147AD4"/>
    <w:rsid w:val="0018330E"/>
    <w:rsid w:val="001A5B5B"/>
    <w:rsid w:val="001E056F"/>
    <w:rsid w:val="001E0702"/>
    <w:rsid w:val="00201416"/>
    <w:rsid w:val="00210EAC"/>
    <w:rsid w:val="002136D7"/>
    <w:rsid w:val="00237807"/>
    <w:rsid w:val="00242253"/>
    <w:rsid w:val="002637E4"/>
    <w:rsid w:val="002761D1"/>
    <w:rsid w:val="00321105"/>
    <w:rsid w:val="00343916"/>
    <w:rsid w:val="00367A4B"/>
    <w:rsid w:val="003828E2"/>
    <w:rsid w:val="00395EA9"/>
    <w:rsid w:val="003C4A4E"/>
    <w:rsid w:val="0042530E"/>
    <w:rsid w:val="004843A5"/>
    <w:rsid w:val="004B79A4"/>
    <w:rsid w:val="004C36C1"/>
    <w:rsid w:val="004D42D2"/>
    <w:rsid w:val="00507633"/>
    <w:rsid w:val="00564D99"/>
    <w:rsid w:val="0056556F"/>
    <w:rsid w:val="00576BDE"/>
    <w:rsid w:val="005963F8"/>
    <w:rsid w:val="005B30CC"/>
    <w:rsid w:val="005C6BCA"/>
    <w:rsid w:val="005D3F02"/>
    <w:rsid w:val="005D40FC"/>
    <w:rsid w:val="005E40AB"/>
    <w:rsid w:val="005F3400"/>
    <w:rsid w:val="00610979"/>
    <w:rsid w:val="00611227"/>
    <w:rsid w:val="00620600"/>
    <w:rsid w:val="006432C9"/>
    <w:rsid w:val="00693DAE"/>
    <w:rsid w:val="006E32DD"/>
    <w:rsid w:val="006E6063"/>
    <w:rsid w:val="00700D25"/>
    <w:rsid w:val="00730457"/>
    <w:rsid w:val="007337EF"/>
    <w:rsid w:val="00757D4C"/>
    <w:rsid w:val="007662C8"/>
    <w:rsid w:val="007A285B"/>
    <w:rsid w:val="007F5B90"/>
    <w:rsid w:val="0080288E"/>
    <w:rsid w:val="00803D71"/>
    <w:rsid w:val="00804492"/>
    <w:rsid w:val="00837D28"/>
    <w:rsid w:val="0084209E"/>
    <w:rsid w:val="008B4BB5"/>
    <w:rsid w:val="008B7112"/>
    <w:rsid w:val="008E51C0"/>
    <w:rsid w:val="00913470"/>
    <w:rsid w:val="00941B9D"/>
    <w:rsid w:val="00947B2B"/>
    <w:rsid w:val="00950882"/>
    <w:rsid w:val="00986A64"/>
    <w:rsid w:val="00987E1E"/>
    <w:rsid w:val="009909D4"/>
    <w:rsid w:val="009A62D3"/>
    <w:rsid w:val="009C5F7A"/>
    <w:rsid w:val="009E2444"/>
    <w:rsid w:val="00A0232E"/>
    <w:rsid w:val="00A2751D"/>
    <w:rsid w:val="00A36C98"/>
    <w:rsid w:val="00A379EF"/>
    <w:rsid w:val="00A60149"/>
    <w:rsid w:val="00A816CE"/>
    <w:rsid w:val="00A84598"/>
    <w:rsid w:val="00A902A1"/>
    <w:rsid w:val="00AC1EF4"/>
    <w:rsid w:val="00AC4466"/>
    <w:rsid w:val="00AD5A31"/>
    <w:rsid w:val="00AE0309"/>
    <w:rsid w:val="00AE2EEA"/>
    <w:rsid w:val="00B04EA2"/>
    <w:rsid w:val="00B2494E"/>
    <w:rsid w:val="00B56450"/>
    <w:rsid w:val="00B56790"/>
    <w:rsid w:val="00BA6471"/>
    <w:rsid w:val="00BA6A34"/>
    <w:rsid w:val="00BC1553"/>
    <w:rsid w:val="00BD6E98"/>
    <w:rsid w:val="00BE68F4"/>
    <w:rsid w:val="00BE72E6"/>
    <w:rsid w:val="00C05C88"/>
    <w:rsid w:val="00C635F0"/>
    <w:rsid w:val="00CA38E2"/>
    <w:rsid w:val="00CB5A67"/>
    <w:rsid w:val="00CD5E67"/>
    <w:rsid w:val="00CD7065"/>
    <w:rsid w:val="00D00556"/>
    <w:rsid w:val="00D1549C"/>
    <w:rsid w:val="00D52EDD"/>
    <w:rsid w:val="00D7614A"/>
    <w:rsid w:val="00DD29C4"/>
    <w:rsid w:val="00DF07D8"/>
    <w:rsid w:val="00DF1D1D"/>
    <w:rsid w:val="00DF3543"/>
    <w:rsid w:val="00E02A94"/>
    <w:rsid w:val="00E17DAB"/>
    <w:rsid w:val="00E33791"/>
    <w:rsid w:val="00E34F2A"/>
    <w:rsid w:val="00E403FA"/>
    <w:rsid w:val="00EC048B"/>
    <w:rsid w:val="00EC5D3C"/>
    <w:rsid w:val="00F23E98"/>
    <w:rsid w:val="00F91D96"/>
    <w:rsid w:val="00FA64EA"/>
    <w:rsid w:val="00FC1596"/>
    <w:rsid w:val="00FD3FE9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44AE"/>
  <w15:chartTrackingRefBased/>
  <w15:docId w15:val="{3FF9518B-19DD-41FB-A082-7C4DCA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C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4466"/>
  </w:style>
  <w:style w:type="paragraph" w:styleId="2">
    <w:name w:val="Body Text 2"/>
    <w:basedOn w:val="a"/>
    <w:link w:val="20"/>
    <w:rsid w:val="00AC4466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AC4466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character" w:styleId="a6">
    <w:name w:val="Hyperlink"/>
    <w:uiPriority w:val="99"/>
    <w:unhideWhenUsed/>
    <w:rsid w:val="00AC446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C4466"/>
    <w:pPr>
      <w:ind w:left="720"/>
      <w:contextualSpacing/>
    </w:pPr>
  </w:style>
  <w:style w:type="character" w:styleId="a8">
    <w:name w:val="Strong"/>
    <w:basedOn w:val="a0"/>
    <w:uiPriority w:val="22"/>
    <w:qFormat/>
    <w:rsid w:val="002637E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72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194&amp;dst=100010" TargetMode="External"/><Relationship Id="rId13" Type="http://schemas.openxmlformats.org/officeDocument/2006/relationships/hyperlink" Target="https://login.consultant.ru/link/?req=doc&amp;base=LAW&amp;n=501444&amp;dst=37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1444&amp;dst=37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444&amp;dst=7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1444&amp;dst=3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444&amp;dst=634" TargetMode="External"/><Relationship Id="rId10" Type="http://schemas.openxmlformats.org/officeDocument/2006/relationships/hyperlink" Target="https://login.consultant.ru/link/?req=doc&amp;base=LAW&amp;n=501444&amp;dst=1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444&amp;dst=366" TargetMode="External"/><Relationship Id="rId14" Type="http://schemas.openxmlformats.org/officeDocument/2006/relationships/hyperlink" Target="https://login.consultant.ru/link/?req=doc&amp;base=LAW&amp;n=501444&amp;dst=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83</cp:revision>
  <cp:lastPrinted>2025-08-27T04:26:00Z</cp:lastPrinted>
  <dcterms:created xsi:type="dcterms:W3CDTF">2025-05-15T01:25:00Z</dcterms:created>
  <dcterms:modified xsi:type="dcterms:W3CDTF">2025-08-27T04:26:00Z</dcterms:modified>
</cp:coreProperties>
</file>