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9C5" w:rsidRDefault="000D69C5" w:rsidP="000D69C5">
      <w:pPr>
        <w:ind w:righ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381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9C5" w:rsidRDefault="000D69C5" w:rsidP="000D69C5">
      <w:pPr>
        <w:ind w:right="-284"/>
        <w:jc w:val="center"/>
        <w:rPr>
          <w:rFonts w:ascii="Arial" w:hAnsi="Arial" w:cs="Arial"/>
          <w:b/>
          <w:sz w:val="24"/>
          <w:szCs w:val="24"/>
        </w:rPr>
      </w:pPr>
    </w:p>
    <w:p w:rsidR="000D69C5" w:rsidRDefault="000D69C5" w:rsidP="000D69C5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0D69C5" w:rsidRDefault="000D69C5" w:rsidP="000D69C5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0D69C5" w:rsidRDefault="000D69C5" w:rsidP="000D69C5">
      <w:pPr>
        <w:pBdr>
          <w:bottom w:val="double" w:sz="12" w:space="1" w:color="auto"/>
        </w:pBdr>
        <w:ind w:right="-284"/>
        <w:jc w:val="center"/>
        <w:rPr>
          <w:sz w:val="26"/>
          <w:szCs w:val="26"/>
        </w:rPr>
      </w:pPr>
    </w:p>
    <w:p w:rsidR="000D69C5" w:rsidRDefault="000D69C5" w:rsidP="000D69C5">
      <w:pPr>
        <w:ind w:right="-284"/>
        <w:jc w:val="center"/>
        <w:rPr>
          <w:sz w:val="26"/>
          <w:szCs w:val="26"/>
        </w:rPr>
      </w:pPr>
    </w:p>
    <w:p w:rsidR="000D69C5" w:rsidRDefault="000D69C5" w:rsidP="000D69C5">
      <w:pPr>
        <w:ind w:right="-28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A0223A" w:rsidRDefault="00A0223A" w:rsidP="000D69C5">
      <w:pPr>
        <w:ind w:right="-284"/>
        <w:jc w:val="center"/>
        <w:rPr>
          <w:b/>
          <w:sz w:val="26"/>
          <w:szCs w:val="26"/>
        </w:rPr>
      </w:pPr>
    </w:p>
    <w:p w:rsidR="000D69C5" w:rsidRDefault="005E4409" w:rsidP="000D69C5">
      <w:pPr>
        <w:ind w:right="-284"/>
        <w:rPr>
          <w:sz w:val="26"/>
          <w:szCs w:val="26"/>
        </w:rPr>
      </w:pPr>
      <w:r>
        <w:rPr>
          <w:sz w:val="26"/>
          <w:szCs w:val="26"/>
        </w:rPr>
        <w:t>23</w:t>
      </w:r>
      <w:r w:rsidR="000D69C5">
        <w:rPr>
          <w:sz w:val="26"/>
          <w:szCs w:val="26"/>
        </w:rPr>
        <w:t>.</w:t>
      </w:r>
      <w:r w:rsidR="00784DD4">
        <w:rPr>
          <w:sz w:val="26"/>
          <w:szCs w:val="26"/>
        </w:rPr>
        <w:t>0</w:t>
      </w:r>
      <w:r w:rsidR="002F14DF">
        <w:rPr>
          <w:sz w:val="26"/>
          <w:szCs w:val="26"/>
        </w:rPr>
        <w:t>9</w:t>
      </w:r>
      <w:r w:rsidR="000D69C5">
        <w:rPr>
          <w:sz w:val="26"/>
          <w:szCs w:val="26"/>
        </w:rPr>
        <w:t>.202</w:t>
      </w:r>
      <w:r w:rsidR="002F14DF">
        <w:rPr>
          <w:sz w:val="26"/>
          <w:szCs w:val="26"/>
        </w:rPr>
        <w:t>6</w:t>
      </w:r>
      <w:r w:rsidR="000D69C5">
        <w:rPr>
          <w:sz w:val="26"/>
          <w:szCs w:val="26"/>
        </w:rPr>
        <w:t xml:space="preserve">                                                                                                              </w:t>
      </w:r>
      <w:r>
        <w:rPr>
          <w:sz w:val="26"/>
          <w:szCs w:val="26"/>
        </w:rPr>
        <w:t xml:space="preserve">        № 768</w:t>
      </w:r>
    </w:p>
    <w:p w:rsidR="000D69C5" w:rsidRDefault="000D69C5" w:rsidP="000D69C5">
      <w:pPr>
        <w:ind w:right="-284"/>
        <w:rPr>
          <w:b/>
          <w:sz w:val="26"/>
          <w:szCs w:val="26"/>
        </w:rPr>
      </w:pPr>
    </w:p>
    <w:p w:rsidR="000D69C5" w:rsidRDefault="000D69C5" w:rsidP="000D69C5">
      <w:pPr>
        <w:ind w:right="5102"/>
        <w:jc w:val="both"/>
        <w:rPr>
          <w:sz w:val="26"/>
          <w:szCs w:val="26"/>
        </w:rPr>
      </w:pPr>
      <w:r>
        <w:rPr>
          <w:sz w:val="26"/>
          <w:szCs w:val="26"/>
        </w:rPr>
        <w:t>Об отчете об исполнении бюджета Находкинского городского округа за 1 полугодие 202</w:t>
      </w:r>
      <w:r w:rsidR="002F14DF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</w:p>
    <w:p w:rsidR="000D69C5" w:rsidRDefault="000D69C5" w:rsidP="000D69C5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D69C5" w:rsidRDefault="000D69C5" w:rsidP="000D69C5">
      <w:pPr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>Дума Находкинского городского округа</w:t>
      </w:r>
    </w:p>
    <w:p w:rsidR="000D69C5" w:rsidRDefault="000D69C5" w:rsidP="000D69C5">
      <w:pPr>
        <w:ind w:right="-284"/>
        <w:jc w:val="both"/>
        <w:rPr>
          <w:sz w:val="26"/>
          <w:szCs w:val="26"/>
        </w:rPr>
      </w:pPr>
    </w:p>
    <w:p w:rsidR="000D69C5" w:rsidRDefault="000D69C5" w:rsidP="000D69C5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>Р Е Ш И Л А:</w:t>
      </w:r>
    </w:p>
    <w:p w:rsidR="000D69C5" w:rsidRDefault="000D69C5" w:rsidP="000D69C5">
      <w:pPr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D69C5" w:rsidRDefault="000D69C5" w:rsidP="000D69C5">
      <w:pPr>
        <w:pStyle w:val="a3"/>
        <w:numPr>
          <w:ilvl w:val="0"/>
          <w:numId w:val="1"/>
        </w:numPr>
        <w:ind w:left="993" w:right="-284" w:hanging="283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Принять к сведению отчет об исполнении бюджета Находкинского городского округа за 1 полугодие 202</w:t>
      </w:r>
      <w:r w:rsidR="005E4409">
        <w:rPr>
          <w:rFonts w:ascii="Times New Roman" w:hAnsi="Times New Roman"/>
          <w:b w:val="0"/>
          <w:sz w:val="26"/>
          <w:szCs w:val="26"/>
        </w:rPr>
        <w:t>6</w:t>
      </w:r>
      <w:bookmarkStart w:id="0" w:name="_GoBack"/>
      <w:bookmarkEnd w:id="0"/>
      <w:r>
        <w:rPr>
          <w:rFonts w:ascii="Times New Roman" w:hAnsi="Times New Roman"/>
          <w:b w:val="0"/>
          <w:sz w:val="26"/>
          <w:szCs w:val="26"/>
        </w:rPr>
        <w:t xml:space="preserve"> года, утвержденный распоряжением администрации Находкинского городского округа от </w:t>
      </w:r>
      <w:r w:rsidR="002F14DF">
        <w:rPr>
          <w:rFonts w:ascii="Times New Roman" w:hAnsi="Times New Roman"/>
          <w:b w:val="0"/>
          <w:sz w:val="26"/>
          <w:szCs w:val="26"/>
        </w:rPr>
        <w:t>5</w:t>
      </w:r>
      <w:r w:rsidR="00185C91">
        <w:rPr>
          <w:rFonts w:ascii="Times New Roman" w:hAnsi="Times New Roman"/>
          <w:b w:val="0"/>
          <w:sz w:val="26"/>
          <w:szCs w:val="26"/>
        </w:rPr>
        <w:t xml:space="preserve"> августа</w:t>
      </w:r>
      <w:r>
        <w:rPr>
          <w:rFonts w:ascii="Times New Roman" w:hAnsi="Times New Roman"/>
          <w:b w:val="0"/>
          <w:sz w:val="26"/>
          <w:szCs w:val="26"/>
        </w:rPr>
        <w:t xml:space="preserve"> 202</w:t>
      </w:r>
      <w:r w:rsidR="002F14DF">
        <w:rPr>
          <w:rFonts w:ascii="Times New Roman" w:hAnsi="Times New Roman"/>
          <w:b w:val="0"/>
          <w:sz w:val="26"/>
          <w:szCs w:val="26"/>
        </w:rPr>
        <w:t>6</w:t>
      </w:r>
      <w:r>
        <w:rPr>
          <w:rFonts w:ascii="Times New Roman" w:hAnsi="Times New Roman"/>
          <w:b w:val="0"/>
          <w:sz w:val="26"/>
          <w:szCs w:val="26"/>
        </w:rPr>
        <w:t xml:space="preserve"> года</w:t>
      </w:r>
      <w:r w:rsidR="00E716F1">
        <w:rPr>
          <w:rFonts w:ascii="Times New Roman" w:hAnsi="Times New Roman"/>
          <w:b w:val="0"/>
          <w:sz w:val="26"/>
          <w:szCs w:val="26"/>
        </w:rPr>
        <w:t xml:space="preserve">        </w:t>
      </w:r>
      <w:r>
        <w:rPr>
          <w:rFonts w:ascii="Times New Roman" w:hAnsi="Times New Roman"/>
          <w:b w:val="0"/>
          <w:sz w:val="26"/>
          <w:szCs w:val="26"/>
        </w:rPr>
        <w:t xml:space="preserve"> № </w:t>
      </w:r>
      <w:r w:rsidR="002F14DF">
        <w:rPr>
          <w:rFonts w:ascii="Times New Roman" w:hAnsi="Times New Roman"/>
          <w:b w:val="0"/>
          <w:sz w:val="26"/>
          <w:szCs w:val="26"/>
        </w:rPr>
        <w:t>752</w:t>
      </w:r>
      <w:r>
        <w:rPr>
          <w:rFonts w:ascii="Times New Roman" w:hAnsi="Times New Roman"/>
          <w:b w:val="0"/>
          <w:sz w:val="26"/>
          <w:szCs w:val="26"/>
        </w:rPr>
        <w:t>-р.</w:t>
      </w:r>
    </w:p>
    <w:p w:rsidR="000D69C5" w:rsidRDefault="000D69C5" w:rsidP="000D69C5">
      <w:pPr>
        <w:pStyle w:val="a3"/>
        <w:numPr>
          <w:ilvl w:val="0"/>
          <w:numId w:val="1"/>
        </w:numPr>
        <w:ind w:left="993" w:right="-284" w:hanging="283"/>
        <w:rPr>
          <w:rFonts w:ascii="Times New Roman" w:hAnsi="Times New Roman"/>
          <w:b w:val="0"/>
          <w:sz w:val="26"/>
          <w:szCs w:val="26"/>
        </w:rPr>
      </w:pPr>
      <w:r>
        <w:rPr>
          <w:rFonts w:ascii="Times New Roman" w:hAnsi="Times New Roman"/>
          <w:b w:val="0"/>
          <w:sz w:val="26"/>
          <w:szCs w:val="26"/>
        </w:rPr>
        <w:t>Настоящее решение вступает в силу со дня его принятия.</w:t>
      </w:r>
    </w:p>
    <w:p w:rsidR="000D69C5" w:rsidRPr="005E4409" w:rsidRDefault="000D69C5" w:rsidP="000D69C5">
      <w:pPr>
        <w:ind w:right="-284"/>
        <w:jc w:val="both"/>
        <w:rPr>
          <w:sz w:val="26"/>
          <w:szCs w:val="26"/>
        </w:rPr>
      </w:pPr>
    </w:p>
    <w:p w:rsidR="000D69C5" w:rsidRDefault="000D69C5" w:rsidP="000D69C5">
      <w:pPr>
        <w:ind w:right="-284"/>
        <w:jc w:val="both"/>
        <w:rPr>
          <w:sz w:val="26"/>
          <w:szCs w:val="26"/>
        </w:rPr>
      </w:pPr>
    </w:p>
    <w:p w:rsidR="000D69C5" w:rsidRDefault="000D69C5" w:rsidP="000D69C5">
      <w:pPr>
        <w:ind w:right="-284"/>
        <w:jc w:val="both"/>
        <w:rPr>
          <w:sz w:val="24"/>
          <w:szCs w:val="24"/>
        </w:rPr>
      </w:pPr>
      <w:r>
        <w:rPr>
          <w:sz w:val="26"/>
          <w:szCs w:val="26"/>
        </w:rPr>
        <w:t>Председатель Думы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А.</w:t>
      </w:r>
      <w:r w:rsidR="003B51EC">
        <w:rPr>
          <w:sz w:val="26"/>
          <w:szCs w:val="26"/>
        </w:rPr>
        <w:t>В</w:t>
      </w:r>
      <w:r>
        <w:rPr>
          <w:sz w:val="26"/>
          <w:szCs w:val="26"/>
        </w:rPr>
        <w:t>. К</w:t>
      </w:r>
      <w:r w:rsidR="003B51EC">
        <w:rPr>
          <w:sz w:val="26"/>
          <w:szCs w:val="26"/>
        </w:rPr>
        <w:t>узнецов</w:t>
      </w:r>
    </w:p>
    <w:p w:rsidR="00BB5FE9" w:rsidRDefault="005E4409"/>
    <w:sectPr w:rsidR="00BB5FE9" w:rsidSect="003B51E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77624"/>
    <w:multiLevelType w:val="singleLevel"/>
    <w:tmpl w:val="439AD2FC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C60"/>
    <w:rsid w:val="00066C18"/>
    <w:rsid w:val="000C1ECF"/>
    <w:rsid w:val="000D69C5"/>
    <w:rsid w:val="00185C91"/>
    <w:rsid w:val="00197FCD"/>
    <w:rsid w:val="00226DEE"/>
    <w:rsid w:val="002F14DF"/>
    <w:rsid w:val="002F1962"/>
    <w:rsid w:val="003B51EC"/>
    <w:rsid w:val="004751E8"/>
    <w:rsid w:val="00496C60"/>
    <w:rsid w:val="00571722"/>
    <w:rsid w:val="005E4409"/>
    <w:rsid w:val="00666FAC"/>
    <w:rsid w:val="006768D3"/>
    <w:rsid w:val="00784DD4"/>
    <w:rsid w:val="00835524"/>
    <w:rsid w:val="00A0223A"/>
    <w:rsid w:val="00A1152B"/>
    <w:rsid w:val="00CB4C78"/>
    <w:rsid w:val="00D44A4A"/>
    <w:rsid w:val="00E540E4"/>
    <w:rsid w:val="00E7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BD6C3"/>
  <w15:chartTrackingRefBased/>
  <w15:docId w15:val="{125F1627-6E4B-4A8E-BFF7-8652A73A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D69C5"/>
    <w:pPr>
      <w:ind w:right="4485"/>
      <w:jc w:val="both"/>
    </w:pPr>
    <w:rPr>
      <w:rFonts w:ascii="Arial" w:hAnsi="Arial"/>
      <w:b/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0D69C5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223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0223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2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</cp:revision>
  <cp:lastPrinted>2026-09-16T01:12:00Z</cp:lastPrinted>
  <dcterms:created xsi:type="dcterms:W3CDTF">2026-09-23T06:35:00Z</dcterms:created>
  <dcterms:modified xsi:type="dcterms:W3CDTF">2026-09-23T06:36:00Z</dcterms:modified>
</cp:coreProperties>
</file>