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46534D" w:rsidP="0046534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115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53115">
        <w:rPr>
          <w:sz w:val="26"/>
          <w:szCs w:val="26"/>
        </w:rPr>
        <w:t>9</w:t>
      </w:r>
      <w:r>
        <w:rPr>
          <w:sz w:val="26"/>
          <w:szCs w:val="26"/>
        </w:rPr>
        <w:t>.2011                                                                                                           № 6</w:t>
      </w:r>
      <w:r w:rsidR="00E53115">
        <w:rPr>
          <w:sz w:val="26"/>
          <w:szCs w:val="26"/>
        </w:rPr>
        <w:t>98</w:t>
      </w:r>
      <w:r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E869FE" w:rsidRPr="00A2141B" w:rsidRDefault="00B75C96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A2141B">
        <w:rPr>
          <w:sz w:val="26"/>
          <w:szCs w:val="26"/>
        </w:rPr>
        <w:t xml:space="preserve">О внесении изменений в решение Думы Находкинского городского округа от </w:t>
      </w:r>
      <w:r w:rsidR="00E869FE" w:rsidRPr="00A2141B">
        <w:rPr>
          <w:sz w:val="26"/>
          <w:szCs w:val="26"/>
        </w:rPr>
        <w:t>30</w:t>
      </w:r>
      <w:r w:rsidRPr="00A2141B">
        <w:rPr>
          <w:sz w:val="26"/>
          <w:szCs w:val="26"/>
        </w:rPr>
        <w:t>.</w:t>
      </w:r>
      <w:r w:rsidR="00E869FE" w:rsidRPr="00A2141B">
        <w:rPr>
          <w:sz w:val="26"/>
          <w:szCs w:val="26"/>
        </w:rPr>
        <w:t>05</w:t>
      </w:r>
      <w:r w:rsidRPr="00A2141B">
        <w:rPr>
          <w:sz w:val="26"/>
          <w:szCs w:val="26"/>
        </w:rPr>
        <w:t>.200</w:t>
      </w:r>
      <w:r w:rsidR="00E869FE" w:rsidRPr="00A2141B">
        <w:rPr>
          <w:sz w:val="26"/>
          <w:szCs w:val="26"/>
        </w:rPr>
        <w:t>7</w:t>
      </w:r>
      <w:r w:rsidRPr="00A2141B">
        <w:rPr>
          <w:sz w:val="26"/>
          <w:szCs w:val="26"/>
        </w:rPr>
        <w:t xml:space="preserve"> № </w:t>
      </w:r>
      <w:r w:rsidR="00E869FE" w:rsidRPr="00A2141B">
        <w:rPr>
          <w:sz w:val="26"/>
          <w:szCs w:val="26"/>
        </w:rPr>
        <w:t xml:space="preserve">24-Р </w:t>
      </w:r>
      <w:r w:rsidRPr="00A2141B">
        <w:rPr>
          <w:sz w:val="26"/>
          <w:szCs w:val="26"/>
        </w:rPr>
        <w:t>«</w:t>
      </w:r>
      <w:r w:rsidR="00E869FE" w:rsidRPr="00A2141B">
        <w:rPr>
          <w:sz w:val="26"/>
          <w:szCs w:val="26"/>
        </w:rPr>
        <w:t xml:space="preserve">Об утверждении перечня имущества, передаваемого из муниципальной собственности Находкинского городского округа </w:t>
      </w:r>
    </w:p>
    <w:p w:rsidR="00B75C96" w:rsidRPr="00A2141B" w:rsidRDefault="00E869F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A2141B">
        <w:rPr>
          <w:sz w:val="26"/>
          <w:szCs w:val="26"/>
        </w:rPr>
        <w:t>в собственность Российской Федерации</w:t>
      </w:r>
      <w:r w:rsidR="00B75C96" w:rsidRPr="00A2141B">
        <w:rPr>
          <w:sz w:val="26"/>
          <w:szCs w:val="26"/>
        </w:rPr>
        <w:t>»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1722CF" w:rsidRDefault="00E53115" w:rsidP="00E869FE">
      <w:pPr>
        <w:ind w:right="-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проводимой реорганизацией органов внутренних дел, а также те</w:t>
      </w:r>
      <w:r w:rsidR="00546A80">
        <w:rPr>
          <w:sz w:val="26"/>
          <w:szCs w:val="26"/>
        </w:rPr>
        <w:t xml:space="preserve">хнической инвентаризацией и уточнением площади и наименования объектов, находящихся в собственности Находкинского городского округа, используемых </w:t>
      </w:r>
      <w:r w:rsidR="00566E6A">
        <w:rPr>
          <w:sz w:val="26"/>
          <w:szCs w:val="26"/>
        </w:rPr>
        <w:t>Отделом Министерства внутренних дел Российской Федерации по городу Находке, руководствуясь Гражданским кодексом Российской Федерации, Уставом Находкинского городского округа, Положением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  <w:r w:rsidR="001722CF">
        <w:rPr>
          <w:sz w:val="26"/>
          <w:szCs w:val="26"/>
        </w:rPr>
        <w:t>,</w:t>
      </w:r>
      <w:proofErr w:type="gramEnd"/>
    </w:p>
    <w:p w:rsidR="00E53115" w:rsidRDefault="00566E6A" w:rsidP="00E869F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5C96" w:rsidRPr="00FA6846" w:rsidRDefault="00B75C96" w:rsidP="00E869FE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в решение Думы Находкинского городского округа от </w:t>
      </w:r>
      <w:r w:rsidR="00E869FE">
        <w:rPr>
          <w:sz w:val="26"/>
          <w:szCs w:val="26"/>
        </w:rPr>
        <w:t>30</w:t>
      </w:r>
      <w:r w:rsidRPr="00FA6846">
        <w:rPr>
          <w:sz w:val="26"/>
          <w:szCs w:val="26"/>
        </w:rPr>
        <w:t>.</w:t>
      </w:r>
      <w:r w:rsidR="00E869FE">
        <w:rPr>
          <w:sz w:val="26"/>
          <w:szCs w:val="26"/>
        </w:rPr>
        <w:t>05</w:t>
      </w:r>
      <w:r w:rsidRPr="00FA6846">
        <w:rPr>
          <w:sz w:val="26"/>
          <w:szCs w:val="26"/>
        </w:rPr>
        <w:t>.200</w:t>
      </w:r>
      <w:r w:rsidR="00E869FE">
        <w:rPr>
          <w:sz w:val="26"/>
          <w:szCs w:val="26"/>
        </w:rPr>
        <w:t>7</w:t>
      </w:r>
      <w:r w:rsidR="002A275F">
        <w:rPr>
          <w:sz w:val="26"/>
          <w:szCs w:val="26"/>
        </w:rPr>
        <w:t xml:space="preserve"> </w:t>
      </w:r>
      <w:r w:rsidR="00696884">
        <w:rPr>
          <w:sz w:val="26"/>
          <w:szCs w:val="26"/>
        </w:rPr>
        <w:t xml:space="preserve">  </w:t>
      </w:r>
      <w:r w:rsidRPr="00FA6846">
        <w:rPr>
          <w:sz w:val="26"/>
          <w:szCs w:val="26"/>
        </w:rPr>
        <w:t xml:space="preserve">№ </w:t>
      </w:r>
      <w:r w:rsidR="00E869FE">
        <w:rPr>
          <w:sz w:val="26"/>
          <w:szCs w:val="26"/>
        </w:rPr>
        <w:t>24-Р</w:t>
      </w:r>
      <w:r w:rsidRPr="00FA6846">
        <w:rPr>
          <w:sz w:val="26"/>
          <w:szCs w:val="26"/>
        </w:rPr>
        <w:t xml:space="preserve"> «</w:t>
      </w:r>
      <w:r w:rsidR="00E869FE" w:rsidRPr="00E869FE">
        <w:rPr>
          <w:sz w:val="26"/>
          <w:szCs w:val="26"/>
        </w:rPr>
        <w:t>Об утверждении перечня имущества, передаваемого из муниципальной собственности Находкинского городского округа в собственность Российской Федерации</w:t>
      </w:r>
      <w:r w:rsidRPr="00FA6846">
        <w:rPr>
          <w:sz w:val="26"/>
          <w:szCs w:val="26"/>
        </w:rPr>
        <w:t>» («</w:t>
      </w:r>
      <w:proofErr w:type="spellStart"/>
      <w:r w:rsidRPr="00FA6846">
        <w:rPr>
          <w:sz w:val="26"/>
          <w:szCs w:val="26"/>
        </w:rPr>
        <w:t>Находкинский</w:t>
      </w:r>
      <w:proofErr w:type="spellEnd"/>
      <w:r w:rsidRPr="00FA6846">
        <w:rPr>
          <w:sz w:val="26"/>
          <w:szCs w:val="26"/>
        </w:rPr>
        <w:t xml:space="preserve"> рабочий»</w:t>
      </w:r>
      <w:r w:rsidR="001722CF">
        <w:rPr>
          <w:sz w:val="26"/>
          <w:szCs w:val="26"/>
        </w:rPr>
        <w:t xml:space="preserve">, 2007, 1 августа, </w:t>
      </w:r>
      <w:r w:rsidRPr="00FA6846">
        <w:rPr>
          <w:sz w:val="26"/>
          <w:szCs w:val="26"/>
        </w:rPr>
        <w:t xml:space="preserve">№ </w:t>
      </w:r>
      <w:r w:rsidR="00F879C3">
        <w:rPr>
          <w:sz w:val="26"/>
          <w:szCs w:val="26"/>
        </w:rPr>
        <w:t>123-</w:t>
      </w:r>
      <w:r w:rsidRPr="00FA6846">
        <w:rPr>
          <w:sz w:val="26"/>
          <w:szCs w:val="26"/>
        </w:rPr>
        <w:t>1</w:t>
      </w:r>
      <w:r w:rsidR="00F879C3">
        <w:rPr>
          <w:sz w:val="26"/>
          <w:szCs w:val="26"/>
        </w:rPr>
        <w:t>27</w:t>
      </w:r>
      <w:r w:rsidR="000959DA">
        <w:rPr>
          <w:sz w:val="26"/>
          <w:szCs w:val="26"/>
        </w:rPr>
        <w:t xml:space="preserve">; </w:t>
      </w:r>
      <w:r w:rsidR="00257312">
        <w:rPr>
          <w:sz w:val="26"/>
          <w:szCs w:val="26"/>
        </w:rPr>
        <w:t>2007, 13 декабря, № 197-201; 2011, 4 февраля, № 13</w:t>
      </w:r>
      <w:r w:rsidRPr="00FA6846">
        <w:rPr>
          <w:sz w:val="26"/>
          <w:szCs w:val="26"/>
        </w:rPr>
        <w:t>)</w:t>
      </w:r>
      <w:r w:rsidR="003E5F1C">
        <w:rPr>
          <w:sz w:val="26"/>
          <w:szCs w:val="26"/>
        </w:rPr>
        <w:t>,</w:t>
      </w:r>
      <w:r w:rsidRPr="00FA6846">
        <w:rPr>
          <w:sz w:val="26"/>
          <w:szCs w:val="26"/>
        </w:rPr>
        <w:t xml:space="preserve"> следующие изменения:</w:t>
      </w:r>
    </w:p>
    <w:p w:rsidR="00B75C96" w:rsidRDefault="00B75C96" w:rsidP="00E869FE">
      <w:pPr>
        <w:ind w:right="-2" w:firstLine="720"/>
        <w:jc w:val="both"/>
        <w:rPr>
          <w:sz w:val="28"/>
          <w:szCs w:val="28"/>
        </w:rPr>
      </w:pPr>
    </w:p>
    <w:p w:rsidR="009D59EC" w:rsidRDefault="00B75C96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A2141B">
        <w:rPr>
          <w:sz w:val="26"/>
          <w:szCs w:val="26"/>
        </w:rPr>
        <w:t>1) п</w:t>
      </w:r>
      <w:r w:rsidR="002750CB">
        <w:rPr>
          <w:sz w:val="26"/>
          <w:szCs w:val="26"/>
        </w:rPr>
        <w:t>о тексту решения слова «перечень</w:t>
      </w:r>
      <w:r w:rsidR="0075554A">
        <w:rPr>
          <w:sz w:val="26"/>
          <w:szCs w:val="26"/>
        </w:rPr>
        <w:t xml:space="preserve"> имущества, передаваемый из муниципальной собственности Находкинского городского округа в собственность Российской Федерации»</w:t>
      </w:r>
      <w:r w:rsidR="00BD66E0">
        <w:rPr>
          <w:sz w:val="26"/>
          <w:szCs w:val="26"/>
        </w:rPr>
        <w:t xml:space="preserve"> в соответствующем падеже заменить словами «перечень имущества, предлагаемого к передаче из муниципальной собственности</w:t>
      </w:r>
      <w:r w:rsidR="009D59EC">
        <w:rPr>
          <w:sz w:val="26"/>
          <w:szCs w:val="26"/>
        </w:rPr>
        <w:t xml:space="preserve"> Находкинского городского округа в федеральную собственность» в соответствующем падеже;</w:t>
      </w:r>
    </w:p>
    <w:p w:rsidR="00A2141B" w:rsidRDefault="00A2141B" w:rsidP="00F879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F6CBB">
        <w:rPr>
          <w:sz w:val="26"/>
          <w:szCs w:val="26"/>
        </w:rPr>
        <w:t>п</w:t>
      </w:r>
      <w:r w:rsidR="006E4A6B">
        <w:rPr>
          <w:sz w:val="26"/>
          <w:szCs w:val="26"/>
        </w:rPr>
        <w:t xml:space="preserve">риложение к решению </w:t>
      </w:r>
      <w:r w:rsidR="00FE1024">
        <w:rPr>
          <w:sz w:val="26"/>
          <w:szCs w:val="26"/>
        </w:rPr>
        <w:t>изложить в следующей редакции</w:t>
      </w:r>
      <w:r w:rsidR="00F657DD">
        <w:rPr>
          <w:sz w:val="26"/>
          <w:szCs w:val="26"/>
        </w:rPr>
        <w:t>:</w:t>
      </w:r>
    </w:p>
    <w:p w:rsidR="00D75179" w:rsidRDefault="00D75179" w:rsidP="00F879C3">
      <w:pPr>
        <w:ind w:firstLine="567"/>
        <w:jc w:val="both"/>
        <w:rPr>
          <w:sz w:val="26"/>
          <w:szCs w:val="26"/>
        </w:rPr>
      </w:pPr>
    </w:p>
    <w:p w:rsidR="00D75179" w:rsidRDefault="00D75179" w:rsidP="00F879C3">
      <w:pPr>
        <w:ind w:firstLine="567"/>
        <w:jc w:val="both"/>
        <w:rPr>
          <w:sz w:val="26"/>
          <w:szCs w:val="26"/>
        </w:rPr>
      </w:pPr>
    </w:p>
    <w:p w:rsidR="00D75179" w:rsidRDefault="00D75179" w:rsidP="00F879C3">
      <w:pPr>
        <w:ind w:firstLine="567"/>
        <w:jc w:val="both"/>
        <w:rPr>
          <w:sz w:val="26"/>
          <w:szCs w:val="26"/>
        </w:rPr>
      </w:pPr>
    </w:p>
    <w:p w:rsidR="00D75179" w:rsidRDefault="00D75179" w:rsidP="00F879C3">
      <w:pPr>
        <w:ind w:firstLine="567"/>
        <w:jc w:val="both"/>
        <w:rPr>
          <w:sz w:val="26"/>
          <w:szCs w:val="26"/>
        </w:rPr>
      </w:pPr>
    </w:p>
    <w:p w:rsidR="00D75179" w:rsidRDefault="00D75179" w:rsidP="00F879C3">
      <w:pPr>
        <w:ind w:firstLine="567"/>
        <w:jc w:val="both"/>
        <w:rPr>
          <w:sz w:val="26"/>
          <w:szCs w:val="26"/>
        </w:rPr>
      </w:pPr>
    </w:p>
    <w:p w:rsidR="009B4318" w:rsidRDefault="009B4318" w:rsidP="009B4318">
      <w:pPr>
        <w:ind w:firstLine="567"/>
        <w:jc w:val="center"/>
        <w:rPr>
          <w:sz w:val="26"/>
          <w:szCs w:val="26"/>
        </w:rPr>
        <w:sectPr w:rsidR="009B4318" w:rsidSect="00AC770A">
          <w:pgSz w:w="11906" w:h="16838"/>
          <w:pgMar w:top="794" w:right="851" w:bottom="1134" w:left="1701" w:header="709" w:footer="709" w:gutter="0"/>
          <w:cols w:space="708"/>
          <w:docGrid w:linePitch="360"/>
        </w:sectPr>
      </w:pPr>
    </w:p>
    <w:p w:rsidR="00332E31" w:rsidRDefault="00332E31" w:rsidP="00332E31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«Приложение к решению</w:t>
      </w:r>
    </w:p>
    <w:p w:rsidR="00332E31" w:rsidRDefault="00332E31" w:rsidP="00332E31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332E31" w:rsidRDefault="00332E31" w:rsidP="00332E31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332E31" w:rsidRDefault="00332E31" w:rsidP="00332E31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AE78A9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AE78A9">
        <w:rPr>
          <w:sz w:val="22"/>
          <w:szCs w:val="22"/>
        </w:rPr>
        <w:t>5</w:t>
      </w:r>
      <w:r>
        <w:rPr>
          <w:sz w:val="22"/>
          <w:szCs w:val="22"/>
        </w:rPr>
        <w:t>.2</w:t>
      </w:r>
      <w:r w:rsidR="00AE78A9">
        <w:rPr>
          <w:sz w:val="22"/>
          <w:szCs w:val="22"/>
        </w:rPr>
        <w:t>007</w:t>
      </w:r>
      <w:r>
        <w:rPr>
          <w:sz w:val="22"/>
          <w:szCs w:val="22"/>
        </w:rPr>
        <w:t xml:space="preserve"> № </w:t>
      </w:r>
      <w:r w:rsidR="00684B05">
        <w:rPr>
          <w:sz w:val="22"/>
          <w:szCs w:val="22"/>
        </w:rPr>
        <w:t>24-Р</w:t>
      </w:r>
      <w:r>
        <w:rPr>
          <w:sz w:val="22"/>
          <w:szCs w:val="22"/>
        </w:rPr>
        <w:t xml:space="preserve">  </w:t>
      </w:r>
    </w:p>
    <w:p w:rsidR="00332E31" w:rsidRDefault="00332E31" w:rsidP="009B4318">
      <w:pPr>
        <w:ind w:firstLine="567"/>
        <w:jc w:val="center"/>
        <w:rPr>
          <w:sz w:val="26"/>
          <w:szCs w:val="26"/>
        </w:rPr>
      </w:pPr>
    </w:p>
    <w:p w:rsidR="00332E31" w:rsidRDefault="00332E31" w:rsidP="009B4318">
      <w:pPr>
        <w:ind w:firstLine="567"/>
        <w:jc w:val="center"/>
        <w:rPr>
          <w:sz w:val="26"/>
          <w:szCs w:val="26"/>
        </w:rPr>
      </w:pPr>
    </w:p>
    <w:p w:rsidR="00D75179" w:rsidRDefault="009B4318" w:rsidP="009B431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имущества, предлагаемого к передаче из муниципальной собственности</w:t>
      </w:r>
      <w:r w:rsidR="006C5D77">
        <w:rPr>
          <w:sz w:val="26"/>
          <w:szCs w:val="26"/>
        </w:rPr>
        <w:t xml:space="preserve"> </w:t>
      </w:r>
    </w:p>
    <w:p w:rsidR="006C5D77" w:rsidRDefault="006C5D77" w:rsidP="009B431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в федеральную собственность</w:t>
      </w:r>
    </w:p>
    <w:p w:rsidR="00E77090" w:rsidRDefault="00E77090" w:rsidP="009B4318">
      <w:pPr>
        <w:ind w:firstLine="567"/>
        <w:jc w:val="center"/>
        <w:rPr>
          <w:sz w:val="26"/>
          <w:szCs w:val="26"/>
        </w:rPr>
      </w:pPr>
    </w:p>
    <w:tbl>
      <w:tblPr>
        <w:tblW w:w="15167" w:type="dxa"/>
        <w:tblInd w:w="250" w:type="dxa"/>
        <w:tblLook w:val="04A0"/>
      </w:tblPr>
      <w:tblGrid>
        <w:gridCol w:w="2268"/>
        <w:gridCol w:w="1985"/>
        <w:gridCol w:w="2976"/>
        <w:gridCol w:w="3828"/>
        <w:gridCol w:w="4110"/>
      </w:tblGrid>
      <w:tr w:rsidR="00E77090" w:rsidRPr="00E77090" w:rsidTr="003975C8">
        <w:trPr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Адрес места нахождения, ИНН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E77090" w:rsidRPr="00E77090" w:rsidTr="003975C8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5</w:t>
            </w:r>
          </w:p>
        </w:tc>
      </w:tr>
      <w:tr w:rsidR="00E77090" w:rsidRPr="00E77090" w:rsidTr="003975C8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ул.Горького, д. 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proofErr w:type="gramStart"/>
            <w:r w:rsidRPr="00E77090">
              <w:rPr>
                <w:sz w:val="26"/>
                <w:szCs w:val="26"/>
              </w:rPr>
              <w:t>Площадь 42 кв.м. Нежилые помещения расположены в цокольном этаже здания (жилой дом, лит.1) номера  помещений на  поэтажном  плане: 1-5 (лит.</w:t>
            </w:r>
            <w:proofErr w:type="gramEnd"/>
            <w:r w:rsidRPr="00E77090">
              <w:rPr>
                <w:sz w:val="26"/>
                <w:szCs w:val="26"/>
              </w:rPr>
              <w:t xml:space="preserve"> </w:t>
            </w:r>
            <w:proofErr w:type="gramStart"/>
            <w:r w:rsidRPr="00E77090">
              <w:rPr>
                <w:sz w:val="26"/>
                <w:szCs w:val="26"/>
              </w:rPr>
              <w:t>II).</w:t>
            </w:r>
            <w:proofErr w:type="gramEnd"/>
          </w:p>
        </w:tc>
      </w:tr>
      <w:tr w:rsidR="00E77090" w:rsidRPr="00E77090" w:rsidTr="003975C8">
        <w:trPr>
          <w:trHeight w:val="13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22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692943,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</w:t>
            </w:r>
          </w:p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 xml:space="preserve"> п. Врангель, проспект Приморский, д. 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183,4 кв.м. Нежилые помещения расположены на первом этаже здания (жилой дом) номера  помещений на  поэтажном  плане с 1 по 20 (</w:t>
            </w:r>
            <w:proofErr w:type="spellStart"/>
            <w:r w:rsidRPr="00E77090">
              <w:rPr>
                <w:sz w:val="26"/>
                <w:szCs w:val="26"/>
              </w:rPr>
              <w:t>лит.V</w:t>
            </w:r>
            <w:proofErr w:type="spellEnd"/>
            <w:r w:rsidRPr="00E77090">
              <w:rPr>
                <w:sz w:val="26"/>
                <w:szCs w:val="26"/>
              </w:rPr>
              <w:t xml:space="preserve">). </w:t>
            </w:r>
          </w:p>
        </w:tc>
      </w:tr>
      <w:tr w:rsidR="003975C8" w:rsidRPr="00E77090" w:rsidTr="003975C8">
        <w:trPr>
          <w:trHeight w:val="16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ул.Тимирязева, д. 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176,7 кв.м. Нежилые помещения расположены на первом этаже здания (жилой дом) номера  помещений на  поэтажном  плане с 1 по 16 (</w:t>
            </w:r>
            <w:proofErr w:type="spellStart"/>
            <w:r w:rsidRPr="00E77090">
              <w:rPr>
                <w:sz w:val="26"/>
                <w:szCs w:val="26"/>
              </w:rPr>
              <w:t>лит.I</w:t>
            </w:r>
            <w:proofErr w:type="spellEnd"/>
            <w:r w:rsidRPr="00E77090">
              <w:rPr>
                <w:sz w:val="26"/>
                <w:szCs w:val="26"/>
              </w:rPr>
              <w:t xml:space="preserve">). </w:t>
            </w:r>
          </w:p>
        </w:tc>
      </w:tr>
      <w:tr w:rsidR="003975C8" w:rsidRPr="00E77090" w:rsidTr="003975C8">
        <w:trPr>
          <w:trHeight w:val="1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ул.Луначарского, д. 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proofErr w:type="gramStart"/>
            <w:r w:rsidRPr="00E77090">
              <w:rPr>
                <w:sz w:val="26"/>
                <w:szCs w:val="26"/>
              </w:rPr>
              <w:t>Площадь 138,5 кв.м. Нежилые помещения расположены в цокольном этаже здания (жилой дом, лит.1) номера  помещений на  поэтажном  плане: 1-11 (лит.</w:t>
            </w:r>
            <w:proofErr w:type="gramEnd"/>
            <w:r w:rsidRPr="00E77090">
              <w:rPr>
                <w:sz w:val="26"/>
                <w:szCs w:val="26"/>
              </w:rPr>
              <w:t xml:space="preserve"> I).</w:t>
            </w:r>
          </w:p>
        </w:tc>
      </w:tr>
      <w:tr w:rsidR="00E77090" w:rsidRPr="00E77090" w:rsidTr="003975C8">
        <w:trPr>
          <w:trHeight w:val="10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77090">
              <w:rPr>
                <w:sz w:val="26"/>
                <w:szCs w:val="26"/>
              </w:rPr>
              <w:t>Здание-административное</w:t>
            </w:r>
            <w:proofErr w:type="spellEnd"/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ул.Луначарского, д. 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1493,1 кв</w:t>
            </w:r>
            <w:proofErr w:type="gramStart"/>
            <w:r w:rsidRPr="00E77090">
              <w:rPr>
                <w:sz w:val="26"/>
                <w:szCs w:val="26"/>
              </w:rPr>
              <w:t>.м</w:t>
            </w:r>
            <w:proofErr w:type="gramEnd"/>
            <w:r w:rsidRPr="00E77090">
              <w:rPr>
                <w:sz w:val="26"/>
                <w:szCs w:val="26"/>
              </w:rPr>
              <w:t>, литера 1.</w:t>
            </w:r>
          </w:p>
        </w:tc>
      </w:tr>
      <w:tr w:rsidR="00E77090" w:rsidRPr="00E77090" w:rsidTr="00807A22">
        <w:trPr>
          <w:trHeight w:val="96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77090">
              <w:rPr>
                <w:sz w:val="26"/>
                <w:szCs w:val="26"/>
              </w:rPr>
              <w:t>Здание-административное</w:t>
            </w:r>
            <w:proofErr w:type="spellEnd"/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ул.Луначарского, д. 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1656 кв</w:t>
            </w:r>
            <w:proofErr w:type="gramStart"/>
            <w:r w:rsidRPr="00E77090">
              <w:rPr>
                <w:sz w:val="26"/>
                <w:szCs w:val="26"/>
              </w:rPr>
              <w:t>.м</w:t>
            </w:r>
            <w:proofErr w:type="gramEnd"/>
            <w:r w:rsidRPr="00E77090">
              <w:rPr>
                <w:sz w:val="26"/>
                <w:szCs w:val="26"/>
              </w:rPr>
              <w:t>, литера 1.</w:t>
            </w:r>
          </w:p>
        </w:tc>
      </w:tr>
      <w:tr w:rsidR="00E77090" w:rsidRPr="00E77090" w:rsidTr="00807A22">
        <w:trPr>
          <w:trHeight w:val="9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Здание-отделение милиции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ул.Владивостокская, д. 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1227 кв</w:t>
            </w:r>
            <w:proofErr w:type="gramStart"/>
            <w:r w:rsidRPr="00E77090">
              <w:rPr>
                <w:sz w:val="26"/>
                <w:szCs w:val="26"/>
              </w:rPr>
              <w:t>.м</w:t>
            </w:r>
            <w:proofErr w:type="gramEnd"/>
            <w:r w:rsidRPr="00E77090">
              <w:rPr>
                <w:sz w:val="26"/>
                <w:szCs w:val="26"/>
              </w:rPr>
              <w:t>, литера 1.</w:t>
            </w:r>
          </w:p>
        </w:tc>
      </w:tr>
      <w:tr w:rsidR="00E77090" w:rsidRPr="00E77090" w:rsidTr="00807A22">
        <w:trPr>
          <w:trHeight w:val="9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Здание - гаражный бокс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jc w:val="center"/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692900, Российская Федерация, Приморский край, г</w:t>
            </w:r>
            <w:proofErr w:type="gramStart"/>
            <w:r w:rsidRPr="00E77090">
              <w:rPr>
                <w:sz w:val="26"/>
                <w:szCs w:val="26"/>
              </w:rPr>
              <w:t>.Н</w:t>
            </w:r>
            <w:proofErr w:type="gramEnd"/>
            <w:r w:rsidRPr="00E77090">
              <w:rPr>
                <w:sz w:val="26"/>
                <w:szCs w:val="26"/>
              </w:rPr>
              <w:t>аходка, ул.Владивостокская, д. 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0" w:rsidRPr="00E77090" w:rsidRDefault="00E77090" w:rsidP="00E77090">
            <w:pPr>
              <w:rPr>
                <w:sz w:val="26"/>
                <w:szCs w:val="26"/>
              </w:rPr>
            </w:pPr>
            <w:r w:rsidRPr="00E77090">
              <w:rPr>
                <w:sz w:val="26"/>
                <w:szCs w:val="26"/>
              </w:rPr>
              <w:t>Площадь 48,6 кв</w:t>
            </w:r>
            <w:proofErr w:type="gramStart"/>
            <w:r w:rsidRPr="00E77090">
              <w:rPr>
                <w:sz w:val="26"/>
                <w:szCs w:val="26"/>
              </w:rPr>
              <w:t>.м</w:t>
            </w:r>
            <w:proofErr w:type="gramEnd"/>
            <w:r w:rsidRPr="00E77090">
              <w:rPr>
                <w:sz w:val="26"/>
                <w:szCs w:val="26"/>
              </w:rPr>
              <w:t>, литера Г.</w:t>
            </w:r>
          </w:p>
        </w:tc>
      </w:tr>
    </w:tbl>
    <w:p w:rsidR="006C5D77" w:rsidRDefault="006C5D77" w:rsidP="009B4318">
      <w:pPr>
        <w:ind w:firstLine="567"/>
        <w:jc w:val="center"/>
        <w:rPr>
          <w:sz w:val="26"/>
          <w:szCs w:val="26"/>
        </w:rPr>
      </w:pPr>
    </w:p>
    <w:p w:rsidR="00E24BD7" w:rsidRDefault="00E05997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7A22" w:rsidRPr="00A2141B">
        <w:rPr>
          <w:sz w:val="26"/>
          <w:szCs w:val="26"/>
        </w:rPr>
        <w:t xml:space="preserve"> </w:t>
      </w:r>
      <w:r>
        <w:rPr>
          <w:sz w:val="26"/>
          <w:szCs w:val="26"/>
        </w:rPr>
        <w:t>Приз</w:t>
      </w:r>
      <w:r w:rsidR="00E24BD7">
        <w:rPr>
          <w:sz w:val="26"/>
          <w:szCs w:val="26"/>
        </w:rPr>
        <w:t>нать утратившими силу следующие решения Думы:</w:t>
      </w:r>
    </w:p>
    <w:p w:rsidR="005C40EE" w:rsidRDefault="00E24BD7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решение Думы Находкинского городского округа от </w:t>
      </w:r>
      <w:r w:rsidR="00B84AD5">
        <w:rPr>
          <w:sz w:val="26"/>
          <w:szCs w:val="26"/>
        </w:rPr>
        <w:t xml:space="preserve">28.11.2007 № 118-Р </w:t>
      </w:r>
      <w:r w:rsidR="00B84AD5" w:rsidRPr="005C40EE">
        <w:rPr>
          <w:sz w:val="26"/>
          <w:szCs w:val="26"/>
        </w:rPr>
        <w:t>«О внесении изменений в перечень имущества, передаваемого из муниципальной собственности Находкинского городского округа в собственность Российской Федерации» («</w:t>
      </w:r>
      <w:proofErr w:type="spellStart"/>
      <w:r w:rsidR="00B84AD5" w:rsidRPr="005C40EE">
        <w:rPr>
          <w:sz w:val="26"/>
          <w:szCs w:val="26"/>
        </w:rPr>
        <w:t>Находкинский</w:t>
      </w:r>
      <w:proofErr w:type="spellEnd"/>
      <w:r w:rsidR="00B84AD5" w:rsidRPr="005C40EE">
        <w:rPr>
          <w:sz w:val="26"/>
          <w:szCs w:val="26"/>
        </w:rPr>
        <w:t xml:space="preserve"> рабочий», 2007, </w:t>
      </w:r>
      <w:r w:rsidR="005C40EE" w:rsidRPr="005C40EE">
        <w:rPr>
          <w:sz w:val="26"/>
          <w:szCs w:val="26"/>
        </w:rPr>
        <w:t>13 декабря, № 197-201);</w:t>
      </w: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42484C" w:rsidRDefault="0042484C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</w:p>
    <w:p w:rsidR="00807A22" w:rsidRDefault="005C40EE" w:rsidP="00807A22">
      <w:pPr>
        <w:pStyle w:val="a3"/>
        <w:spacing w:after="0"/>
        <w:ind w:left="142" w:right="-399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B72CD1">
        <w:rPr>
          <w:sz w:val="26"/>
          <w:szCs w:val="26"/>
        </w:rPr>
        <w:t>решение Думы Находкинского городского округа от 26.01.2011 № 612-НПА</w:t>
      </w:r>
      <w:r w:rsidR="000B34D5">
        <w:rPr>
          <w:sz w:val="26"/>
          <w:szCs w:val="26"/>
        </w:rPr>
        <w:t xml:space="preserve"> </w:t>
      </w:r>
      <w:r w:rsidR="000B34D5" w:rsidRPr="000B34D5">
        <w:rPr>
          <w:sz w:val="26"/>
          <w:szCs w:val="26"/>
        </w:rPr>
        <w:t>«О внесении изменений в решение Думы Находкинского городского округа от 30.05.2007 № 24-Р «Об утверждении перечня имущества, передаваемого из муниципальной собственности Находкинского городского округа в собственность Российской Федерации»</w:t>
      </w:r>
      <w:r w:rsidR="00371A9F">
        <w:rPr>
          <w:sz w:val="26"/>
          <w:szCs w:val="26"/>
        </w:rPr>
        <w:t xml:space="preserve"> </w:t>
      </w:r>
      <w:r w:rsidR="00371A9F" w:rsidRPr="005C40EE">
        <w:rPr>
          <w:sz w:val="26"/>
          <w:szCs w:val="26"/>
        </w:rPr>
        <w:t>(«</w:t>
      </w:r>
      <w:proofErr w:type="spellStart"/>
      <w:r w:rsidR="00371A9F" w:rsidRPr="005C40EE">
        <w:rPr>
          <w:sz w:val="26"/>
          <w:szCs w:val="26"/>
        </w:rPr>
        <w:t>Находкинский</w:t>
      </w:r>
      <w:proofErr w:type="spellEnd"/>
      <w:r w:rsidR="00371A9F" w:rsidRPr="005C40EE">
        <w:rPr>
          <w:sz w:val="26"/>
          <w:szCs w:val="26"/>
        </w:rPr>
        <w:t xml:space="preserve"> рабочий», 20</w:t>
      </w:r>
      <w:r w:rsidR="00371A9F">
        <w:rPr>
          <w:sz w:val="26"/>
          <w:szCs w:val="26"/>
        </w:rPr>
        <w:t>11</w:t>
      </w:r>
      <w:r w:rsidR="00371A9F" w:rsidRPr="005C40EE">
        <w:rPr>
          <w:sz w:val="26"/>
          <w:szCs w:val="26"/>
        </w:rPr>
        <w:t xml:space="preserve">, </w:t>
      </w:r>
      <w:r w:rsidR="00371A9F">
        <w:rPr>
          <w:sz w:val="26"/>
          <w:szCs w:val="26"/>
        </w:rPr>
        <w:t>4 февраля</w:t>
      </w:r>
      <w:r w:rsidR="00371A9F" w:rsidRPr="005C40EE">
        <w:rPr>
          <w:sz w:val="26"/>
          <w:szCs w:val="26"/>
        </w:rPr>
        <w:t>, № 1</w:t>
      </w:r>
      <w:r w:rsidR="00371A9F">
        <w:rPr>
          <w:sz w:val="26"/>
          <w:szCs w:val="26"/>
        </w:rPr>
        <w:t>3</w:t>
      </w:r>
      <w:r w:rsidR="00371A9F" w:rsidRPr="005C40EE">
        <w:rPr>
          <w:sz w:val="26"/>
          <w:szCs w:val="26"/>
        </w:rPr>
        <w:t>)</w:t>
      </w:r>
      <w:r w:rsidR="00371A9F">
        <w:rPr>
          <w:sz w:val="26"/>
          <w:szCs w:val="26"/>
        </w:rPr>
        <w:t>.</w:t>
      </w:r>
    </w:p>
    <w:p w:rsidR="002B00C1" w:rsidRDefault="002B00C1" w:rsidP="003D49E0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2B00C1" w:rsidRDefault="002B00C1" w:rsidP="002B00C1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5F422C" w:rsidRDefault="005F422C" w:rsidP="002B00C1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2B00C1" w:rsidRPr="001E4FD0" w:rsidRDefault="002B00C1" w:rsidP="00D852FA">
      <w:pPr>
        <w:ind w:left="567"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2B00C1" w:rsidRDefault="002B00C1" w:rsidP="00D852FA">
      <w:pPr>
        <w:ind w:left="567"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</w:t>
      </w:r>
      <w:r w:rsidR="00D852FA">
        <w:rPr>
          <w:sz w:val="26"/>
          <w:szCs w:val="26"/>
        </w:rPr>
        <w:t xml:space="preserve">                                                                               </w:t>
      </w:r>
      <w:r w:rsidRPr="001E4FD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p w:rsidR="00D852FA" w:rsidRDefault="00D852FA" w:rsidP="00D852FA">
      <w:pPr>
        <w:ind w:left="567" w:right="-2"/>
        <w:jc w:val="both"/>
        <w:rPr>
          <w:sz w:val="26"/>
          <w:szCs w:val="26"/>
        </w:rPr>
      </w:pPr>
    </w:p>
    <w:p w:rsidR="008B27FE" w:rsidRDefault="008B27FE" w:rsidP="00D852FA">
      <w:pPr>
        <w:ind w:left="567" w:right="-2"/>
        <w:jc w:val="both"/>
        <w:rPr>
          <w:sz w:val="26"/>
          <w:szCs w:val="26"/>
        </w:rPr>
      </w:pPr>
    </w:p>
    <w:p w:rsidR="00D852FA" w:rsidRDefault="00D852FA" w:rsidP="00D852FA">
      <w:pPr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484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2484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2011 года</w:t>
      </w:r>
    </w:p>
    <w:p w:rsidR="00D852FA" w:rsidRPr="00D852FA" w:rsidRDefault="00D852FA" w:rsidP="00D852FA">
      <w:pPr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№ 6</w:t>
      </w:r>
      <w:r w:rsidR="0042484C">
        <w:rPr>
          <w:sz w:val="24"/>
          <w:szCs w:val="24"/>
        </w:rPr>
        <w:t>98</w:t>
      </w:r>
      <w:r>
        <w:rPr>
          <w:sz w:val="24"/>
          <w:szCs w:val="24"/>
        </w:rPr>
        <w:t>-НПА</w:t>
      </w:r>
    </w:p>
    <w:sectPr w:rsidR="00D852FA" w:rsidRPr="00D852FA" w:rsidSect="0042484C">
      <w:pgSz w:w="16838" w:h="11906" w:orient="landscape"/>
      <w:pgMar w:top="851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96"/>
    <w:rsid w:val="000959DA"/>
    <w:rsid w:val="000B34D5"/>
    <w:rsid w:val="0010537F"/>
    <w:rsid w:val="00126FB8"/>
    <w:rsid w:val="001722CF"/>
    <w:rsid w:val="001F553C"/>
    <w:rsid w:val="00257312"/>
    <w:rsid w:val="002750CB"/>
    <w:rsid w:val="002A275F"/>
    <w:rsid w:val="002B00C1"/>
    <w:rsid w:val="00332E31"/>
    <w:rsid w:val="00371A9F"/>
    <w:rsid w:val="003975C8"/>
    <w:rsid w:val="003A62D0"/>
    <w:rsid w:val="003D46E1"/>
    <w:rsid w:val="003D49E0"/>
    <w:rsid w:val="003E5F1C"/>
    <w:rsid w:val="0042484C"/>
    <w:rsid w:val="00433C7B"/>
    <w:rsid w:val="0046534D"/>
    <w:rsid w:val="00546A80"/>
    <w:rsid w:val="00566E6A"/>
    <w:rsid w:val="00585A38"/>
    <w:rsid w:val="005C40EE"/>
    <w:rsid w:val="005F422C"/>
    <w:rsid w:val="00663B56"/>
    <w:rsid w:val="00684B05"/>
    <w:rsid w:val="00696884"/>
    <w:rsid w:val="006B3500"/>
    <w:rsid w:val="006C5D77"/>
    <w:rsid w:val="006E4A6B"/>
    <w:rsid w:val="007361F5"/>
    <w:rsid w:val="0075554A"/>
    <w:rsid w:val="00780012"/>
    <w:rsid w:val="00780275"/>
    <w:rsid w:val="007D6189"/>
    <w:rsid w:val="00807A22"/>
    <w:rsid w:val="00841D9B"/>
    <w:rsid w:val="008B27FE"/>
    <w:rsid w:val="008F396B"/>
    <w:rsid w:val="00907EF9"/>
    <w:rsid w:val="00981273"/>
    <w:rsid w:val="00986AD3"/>
    <w:rsid w:val="009B4318"/>
    <w:rsid w:val="009D59EC"/>
    <w:rsid w:val="00A2141B"/>
    <w:rsid w:val="00A813DB"/>
    <w:rsid w:val="00AA615C"/>
    <w:rsid w:val="00AB43CF"/>
    <w:rsid w:val="00AC770A"/>
    <w:rsid w:val="00AE78A9"/>
    <w:rsid w:val="00B728EB"/>
    <w:rsid w:val="00B72CD1"/>
    <w:rsid w:val="00B75C96"/>
    <w:rsid w:val="00B77140"/>
    <w:rsid w:val="00B84AD5"/>
    <w:rsid w:val="00BD66E0"/>
    <w:rsid w:val="00BF29F4"/>
    <w:rsid w:val="00BF6CBB"/>
    <w:rsid w:val="00C140C7"/>
    <w:rsid w:val="00C415CC"/>
    <w:rsid w:val="00CD0D5F"/>
    <w:rsid w:val="00D75179"/>
    <w:rsid w:val="00D852FA"/>
    <w:rsid w:val="00E05997"/>
    <w:rsid w:val="00E24BD7"/>
    <w:rsid w:val="00E53115"/>
    <w:rsid w:val="00E77090"/>
    <w:rsid w:val="00E869FE"/>
    <w:rsid w:val="00F657DD"/>
    <w:rsid w:val="00F73650"/>
    <w:rsid w:val="00F879C3"/>
    <w:rsid w:val="00FC6889"/>
    <w:rsid w:val="00FD7CB4"/>
    <w:rsid w:val="00F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C784-610B-41F4-AEA6-3DD571B0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2010-09-28T03:36:00Z</cp:lastPrinted>
  <dcterms:created xsi:type="dcterms:W3CDTF">2011-09-25T23:39:00Z</dcterms:created>
  <dcterms:modified xsi:type="dcterms:W3CDTF">2011-09-26T00:24:00Z</dcterms:modified>
</cp:coreProperties>
</file>